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AFC" w:rsidRDefault="004F0AFC" w:rsidP="004F0AFC">
      <w:bookmarkStart w:id="0" w:name="_GoBack"/>
      <w:r w:rsidRPr="00C04A1E">
        <w:t>COINS-Constantine I (306-337)-</w:t>
      </w:r>
      <w:r w:rsidRPr="0030241E">
        <w:t>AE3-Trier</w:t>
      </w:r>
      <w:r w:rsidR="00EC4C5D">
        <w:t>-</w:t>
      </w:r>
      <w:r w:rsidR="00EC4C5D" w:rsidRPr="004F0AFC">
        <w:t>Altar with globe</w:t>
      </w:r>
    </w:p>
    <w:bookmarkEnd w:id="0"/>
    <w:p w:rsidR="00B22EB7" w:rsidRDefault="00B22EB7"/>
    <w:p w:rsidR="004F0AFC" w:rsidRDefault="004F0AFC"/>
    <w:p w:rsidR="004F0AFC" w:rsidRDefault="004F0AFC">
      <w:pPr>
        <w:rPr>
          <w:noProof/>
        </w:rPr>
      </w:pPr>
      <w:r>
        <w:rPr>
          <w:noProof/>
        </w:rPr>
        <w:drawing>
          <wp:inline distT="0" distB="0" distL="0" distR="0" wp14:anchorId="3E42D25B" wp14:editId="79D4C943">
            <wp:extent cx="2897228" cy="285698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2653" cy="28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B4DBAE" wp14:editId="315C6606">
            <wp:extent cx="2844800" cy="283781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8093" cy="28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FC" w:rsidRPr="004F0AFC" w:rsidRDefault="004F0AFC" w:rsidP="004F0AFC"/>
    <w:p w:rsidR="004F0AFC" w:rsidRPr="004F0AFC" w:rsidRDefault="004F0AFC" w:rsidP="004F0AFC">
      <w:r w:rsidRPr="004F0AFC">
        <w:t>Constantine I 'The Great'- Roman Emperor: 307-337 A.D. - </w:t>
      </w:r>
      <w:r w:rsidRPr="004F0AFC">
        <w:br/>
        <w:t xml:space="preserve">Bronze AE3 20mm (3.10 grams) </w:t>
      </w:r>
      <w:proofErr w:type="spellStart"/>
      <w:r w:rsidRPr="004F0AFC">
        <w:t>Treveri</w:t>
      </w:r>
      <w:proofErr w:type="spellEnd"/>
      <w:r w:rsidRPr="004F0AFC">
        <w:t xml:space="preserve"> mint 322-323 A.D</w:t>
      </w:r>
      <w:proofErr w:type="gramStart"/>
      <w:r w:rsidRPr="004F0AFC">
        <w:t>.</w:t>
      </w:r>
      <w:proofErr w:type="gramEnd"/>
      <w:r w:rsidRPr="004F0AFC">
        <w:br/>
        <w:t>Reference: RIC 306 (VII, Trier) </w:t>
      </w:r>
      <w:r w:rsidRPr="004F0AFC">
        <w:br/>
        <w:t>CONSTANTINVSAVG - Laureate bust left, wearing consular robes, holding scepter with eagle atop. </w:t>
      </w:r>
    </w:p>
    <w:p w:rsidR="004F0AFC" w:rsidRPr="004F0AFC" w:rsidRDefault="004F0AFC" w:rsidP="004F0AFC">
      <w:r w:rsidRPr="004F0AFC">
        <w:t>BEATATRANQVILLITAS Exe: STR• - Altar with globe atop reading VOT/IS/XX; three stars above.</w:t>
      </w:r>
    </w:p>
    <w:p w:rsidR="004F0AFC" w:rsidRPr="004F0AFC" w:rsidRDefault="004F0AFC" w:rsidP="004F0AFC">
      <w:r w:rsidRPr="004F0AFC">
        <w:t>EF/EF+ “EXCEPTIONAL STRIKE, SUPERB GRADE OF PRESERVATION” Chocolat</w:t>
      </w:r>
      <w:r>
        <w:t>e</w:t>
      </w:r>
      <w:r w:rsidRPr="004F0AFC">
        <w:t xml:space="preserve"> patina.</w:t>
      </w:r>
    </w:p>
    <w:p w:rsidR="004F0AFC" w:rsidRDefault="004F0AFC" w:rsidP="004F0AFC"/>
    <w:sectPr w:rsidR="004F0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AFC"/>
    <w:rsid w:val="004F0AFC"/>
    <w:rsid w:val="00B22EB7"/>
    <w:rsid w:val="00EC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53C85-132F-4593-8B89-BFFF6AA4D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isnotescnt">
    <w:name w:val="visnotescnt"/>
    <w:basedOn w:val="DefaultParagraphFont"/>
    <w:rsid w:val="004F0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2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2018-10-13T14:33:00Z</dcterms:created>
  <dcterms:modified xsi:type="dcterms:W3CDTF">2018-10-13T14:44:00Z</dcterms:modified>
</cp:coreProperties>
</file>