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5.jpeg" ContentType="image/jpeg"/>
  <Override PartName="/word/media/image10.jpeg" ContentType="image/jpeg"/>
  <Override PartName="/word/media/image4.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DIS-ARC-Pipes-2016-</w:t>
      </w:r>
    </w:p>
    <w:tbl>
      <w:tblPr>
        <w:tblW w:w="10344" w:type="dxa"/>
        <w:jc w:val="start"/>
        <w:tblInd w:w="-60" w:type="dxa"/>
        <w:tblBorders/>
        <w:tblCellMar>
          <w:top w:w="15" w:type="dxa"/>
          <w:start w:w="15" w:type="dxa"/>
          <w:bottom w:w="15" w:type="dxa"/>
          <w:end w:w="15" w:type="dxa"/>
        </w:tblCellMar>
      </w:tblPr>
      <w:tblGrid>
        <w:gridCol w:w="1283"/>
        <w:gridCol w:w="9061"/>
      </w:tblGrid>
      <w:tr>
        <w:trPr/>
        <w:tc>
          <w:tcPr>
            <w:tcW w:w="1283" w:type="dxa"/>
            <w:tcBorders/>
            <w:shd w:fill="auto" w:val="clear"/>
            <w:vAlign w:val="center"/>
          </w:tcPr>
          <w:p>
            <w:pPr>
              <w:pStyle w:val="Heading3"/>
              <w:spacing w:before="0" w:after="280"/>
              <w:rPr/>
            </w:pPr>
            <w:r>
              <w:rPr>
                <w:rStyle w:val="Headerlabel"/>
              </w:rPr>
              <w:t>ORDER DATE</w:t>
            </w:r>
          </w:p>
          <w:p>
            <w:pPr>
              <w:pStyle w:val="Heading3"/>
              <w:spacing w:before="280" w:after="0"/>
              <w:rPr/>
            </w:pPr>
            <w:r>
              <w:rPr/>
              <w:t>Apr 06, 2016</w:t>
            </w:r>
          </w:p>
        </w:tc>
        <w:tc>
          <w:tcPr>
            <w:tcW w:w="9061" w:type="dxa"/>
            <w:tcBorders/>
            <w:shd w:fill="auto" w:val="clear"/>
            <w:vAlign w:val="center"/>
          </w:tcPr>
          <w:p>
            <w:pPr>
              <w:pStyle w:val="Normal"/>
              <w:rPr/>
            </w:pPr>
            <w:r>
              <w:rPr>
                <w:rStyle w:val="Headerlabel"/>
              </w:rPr>
              <w:t>ORDER TOTAL</w:t>
            </w:r>
          </w:p>
          <w:p>
            <w:pPr>
              <w:pStyle w:val="Normal"/>
              <w:rPr/>
            </w:pPr>
            <w:r>
              <w:rPr>
                <w:rStyle w:val="Costlabel"/>
              </w:rPr>
              <w:t>US $1,106.72</w:t>
            </w:r>
          </w:p>
          <w:p>
            <w:pPr>
              <w:pStyle w:val="Normal"/>
              <w:rPr/>
            </w:pPr>
            <w:r>
              <w:rPr/>
              <w:t>+ US $33.00</w:t>
            </w:r>
          </w:p>
          <w:p>
            <w:pPr>
              <w:pStyle w:val="Normal"/>
              <w:rPr/>
            </w:pPr>
            <w:r>
              <w:rPr/>
              <w:t>shipping</w:t>
            </w:r>
          </w:p>
          <w:p>
            <w:pPr>
              <w:pStyle w:val="Normal"/>
              <w:rPr/>
            </w:pPr>
            <w:r>
              <w:rPr>
                <w:b/>
                <w:bCs/>
              </w:rPr>
              <w:t>Order SQUIRREL EFFIGY PLATFORM PIPE,PLAINS INDIAN CATLINITE T-BOWL PIPE W/RELIEF CARVED COILED SNAKE,SIOUX INDIAN PIPE W/SPIRAL STEM,LARGE CHEROKEE GREAT PIPE PREFORM W/BEAR EFFIGY</w:t>
            </w:r>
            <w:r>
              <w:rPr/>
              <w:t xml:space="preserve"> </w:t>
            </w:r>
            <w:hyperlink r:id="rId2">
              <w:r>
                <w:rPr>
                  <w:rStyle w:val="InternetLink"/>
                </w:rPr>
                <w:t>View order details</w:t>
              </w:r>
              <w:r>
                <w:rPr>
                  <w:rStyle w:val="Ghhdn"/>
                  <w:color w:val="0000FF"/>
                  <w:u w:val="single"/>
                </w:rPr>
                <w:t xml:space="preserve"> - ORDER DATE Apr 06, 2016</w:t>
              </w:r>
            </w:hyperlink>
            <w:hyperlink r:id="rId3">
              <w:r>
                <w:rPr>
                  <w:rStyle w:val="InternetLink"/>
                </w:rPr>
                <w:t>Contact seller</w:t>
              </w:r>
            </w:hyperlink>
            <w:r>
              <w:rPr>
                <w:rStyle w:val="Ghhdn"/>
                <w:color w:val="0000FF"/>
                <w:u w:val="single"/>
              </w:rPr>
              <w:t xml:space="preserve"> - ORDER DATE Apr 06, 2016</w:t>
            </w:r>
          </w:p>
          <w:p>
            <w:pPr>
              <w:pStyle w:val="Normal"/>
              <w:rPr/>
            </w:pPr>
            <w:hyperlink r:id="rId4">
              <w:r>
                <w:rPr>
                  <w:rStyle w:val="InternetLink"/>
                </w:rPr>
                <w:t>More actions</w:t>
              </w:r>
              <w:r>
                <w:rPr>
                  <w:rStyle w:val="Arrowdown"/>
                  <w:color w:val="0000FF"/>
                  <w:u w:val="single"/>
                </w:rPr>
                <w:t xml:space="preserve"> </w:t>
              </w:r>
              <w:r>
                <w:rPr>
                  <w:rStyle w:val="Ghhdn"/>
                  <w:color w:val="0000FF"/>
                  <w:u w:val="single"/>
                </w:rPr>
                <w:t>- ORDER DATE Apr 06, 2016</w:t>
              </w:r>
            </w:hyperlink>
          </w:p>
        </w:tc>
      </w:tr>
    </w:tbl>
    <w:p>
      <w:pPr>
        <w:pStyle w:val="Normal"/>
        <w:rPr/>
      </w:pPr>
      <w:r>
        <w:rPr/>
        <w:t xml:space="preserve">4 items sold by </w:t>
      </w:r>
      <w:hyperlink r:id="rId5">
        <w:r>
          <w:rPr>
            <w:rStyle w:val="InternetLink"/>
          </w:rPr>
          <w:t>gilbertcooper</w:t>
        </w:r>
      </w:hyperlink>
    </w:p>
    <w:tbl>
      <w:tblPr>
        <w:tblW w:w="10344" w:type="dxa"/>
        <w:jc w:val="start"/>
        <w:tblInd w:w="-60" w:type="dxa"/>
        <w:tblBorders/>
        <w:tblCellMar>
          <w:top w:w="15" w:type="dxa"/>
          <w:start w:w="15" w:type="dxa"/>
          <w:bottom w:w="15" w:type="dxa"/>
          <w:end w:w="15" w:type="dxa"/>
        </w:tblCellMar>
      </w:tblPr>
      <w:tblGrid>
        <w:gridCol w:w="4522"/>
        <w:gridCol w:w="1082"/>
        <w:gridCol w:w="4740"/>
      </w:tblGrid>
      <w:tr>
        <w:trPr/>
        <w:tc>
          <w:tcPr>
            <w:tcW w:w="4522"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1" name="s-l14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140" descr="" title=""/>
                          <pic:cNvPicPr>
                            <a:picLocks noChangeAspect="1" noChangeArrowheads="1"/>
                          </pic:cNvPicPr>
                        </pic:nvPicPr>
                        <pic:blipFill>
                          <a:blip r:embed="rId6"/>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7">
              <w:r>
                <w:rPr>
                  <w:rStyle w:val="InternetLink"/>
                </w:rPr>
                <w:t>SQUIRREL EFFIGY PLATFORM PIPE</w:t>
              </w:r>
            </w:hyperlink>
          </w:p>
          <w:p>
            <w:pPr>
              <w:pStyle w:val="Normal"/>
              <w:rPr/>
            </w:pPr>
            <w:r>
              <w:rPr/>
              <w:t>( 361523375137 )</w:t>
            </w:r>
          </w:p>
          <w:p>
            <w:pPr>
              <w:pStyle w:val="Normal"/>
              <w:rPr/>
            </w:pPr>
            <w:r>
              <w:rPr/>
              <w:t xml:space="preserve">Delivered on </w:t>
            </w:r>
            <w:r>
              <w:rPr>
                <w:rStyle w:val="StrongEmphasis"/>
              </w:rPr>
              <w:t>Mon, Apr 11</w:t>
            </w:r>
          </w:p>
          <w:p>
            <w:pPr>
              <w:pStyle w:val="Normal"/>
              <w:rPr/>
            </w:pPr>
            <w:r>
              <w:rPr/>
              <w:t xml:space="preserve">Tracking number: </w:t>
            </w:r>
            <w:hyperlink r:id="rId8">
              <w:r>
                <w:rPr>
                  <w:rStyle w:val="InternetLink"/>
                  <w:b/>
                  <w:bCs/>
                </w:rPr>
                <w:t>Tracking number</w:t>
              </w:r>
              <w:r>
                <w:rPr>
                  <w:rStyle w:val="InternetLink"/>
                </w:rPr>
                <w:t>9505515400066099001845</w:t>
              </w:r>
            </w:hyperlink>
          </w:p>
          <w:p>
            <w:pPr>
              <w:pStyle w:val="Normal"/>
              <w:rPr/>
            </w:pPr>
            <w:hyperlink r:id="rId9">
              <w:r>
                <w:rPr>
                  <w:rStyle w:val="Label"/>
                  <w:color w:val="0000FF"/>
                  <w:u w:val="single"/>
                </w:rPr>
                <w:t>Add note</w:t>
              </w:r>
            </w:hyperlink>
          </w:p>
        </w:tc>
        <w:tc>
          <w:tcPr>
            <w:tcW w:w="1082" w:type="dxa"/>
            <w:tcBorders/>
            <w:shd w:fill="auto" w:val="clear"/>
            <w:vAlign w:val="center"/>
          </w:tcPr>
          <w:p>
            <w:pPr>
              <w:pStyle w:val="Normal"/>
              <w:rPr/>
            </w:pPr>
            <w:r>
              <w:rPr>
                <w:rStyle w:val="Headerlabel"/>
              </w:rPr>
              <w:t>ITEM PRICE:</w:t>
            </w:r>
          </w:p>
          <w:p>
            <w:pPr>
              <w:pStyle w:val="Normal"/>
              <w:rPr/>
            </w:pPr>
            <w:r>
              <w:rPr>
                <w:rStyle w:val="Costlabel"/>
              </w:rPr>
              <w:t>US $103.50</w:t>
            </w:r>
          </w:p>
        </w:tc>
        <w:tc>
          <w:tcPr>
            <w:tcW w:w="4740" w:type="dxa"/>
            <w:tcBorders/>
            <w:shd w:fill="auto" w:val="clear"/>
            <w:vAlign w:val="center"/>
          </w:tcPr>
          <w:p>
            <w:pPr>
              <w:pStyle w:val="Normal"/>
              <w:rPr/>
            </w:pPr>
            <w:r>
              <w:rPr>
                <w:b/>
                <w:bCs/>
              </w:rPr>
              <w:t>Item SQUIRREL EFFIGY PLATFORM PIPE Orders 361523375137-0-0</w:t>
            </w:r>
            <w:hyperlink r:id="rId10">
              <w:r>
                <w:rPr>
                  <w:rStyle w:val="InternetLink"/>
                </w:rPr>
                <w:t>Leave feedback</w:t>
              </w:r>
            </w:hyperlink>
            <w:hyperlink r:id="rId11">
              <w:r>
                <w:rPr>
                  <w:rStyle w:val="InternetLink"/>
                </w:rPr>
                <w:t>Return this item</w:t>
              </w:r>
            </w:hyperlink>
          </w:p>
          <w:p>
            <w:pPr>
              <w:pStyle w:val="Normal"/>
              <w:rPr/>
            </w:pPr>
            <w:hyperlink r:id="rId12">
              <w:r>
                <w:rPr>
                  <w:rStyle w:val="InternetLink"/>
                </w:rPr>
                <w:t>More actions</w:t>
              </w:r>
              <w:r>
                <w:rPr>
                  <w:rStyle w:val="Arrowdown"/>
                  <w:color w:val="0000FF"/>
                  <w:u w:val="single"/>
                </w:rPr>
                <w:t xml:space="preserve"> </w:t>
              </w:r>
            </w:hyperlink>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4188"/>
        <w:gridCol w:w="945"/>
        <w:gridCol w:w="5211"/>
      </w:tblGrid>
      <w:tr>
        <w:trPr/>
        <w:tc>
          <w:tcPr>
            <w:tcW w:w="4188"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3"/>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14">
              <w:r>
                <w:rPr>
                  <w:rStyle w:val="InternetLink"/>
                </w:rPr>
                <w:t>PLAINS INDIAN CATLINITE T-BOWL PIPE W/RELIEF CARVED COILED SNAKE</w:t>
              </w:r>
            </w:hyperlink>
          </w:p>
          <w:p>
            <w:pPr>
              <w:pStyle w:val="Normal"/>
              <w:rPr/>
            </w:pPr>
            <w:r>
              <w:rPr/>
              <w:t>( 361523378013 )</w:t>
            </w:r>
          </w:p>
          <w:p>
            <w:pPr>
              <w:pStyle w:val="Normal"/>
              <w:rPr/>
            </w:pPr>
            <w:r>
              <w:rPr/>
              <w:t xml:space="preserve">Delivered on </w:t>
            </w:r>
            <w:r>
              <w:rPr>
                <w:rStyle w:val="StrongEmphasis"/>
              </w:rPr>
              <w:t>Mon, Apr 11</w:t>
            </w:r>
          </w:p>
          <w:p>
            <w:pPr>
              <w:pStyle w:val="Normal"/>
              <w:rPr/>
            </w:pPr>
            <w:r>
              <w:rPr/>
              <w:t xml:space="preserve">Tracking number: </w:t>
            </w:r>
            <w:hyperlink r:id="rId15">
              <w:r>
                <w:rPr>
                  <w:rStyle w:val="InternetLink"/>
                  <w:b/>
                  <w:bCs/>
                </w:rPr>
                <w:t>Tracking number</w:t>
              </w:r>
              <w:r>
                <w:rPr>
                  <w:rStyle w:val="InternetLink"/>
                </w:rPr>
                <w:t>9505515400066099001845</w:t>
              </w:r>
            </w:hyperlink>
          </w:p>
          <w:p>
            <w:pPr>
              <w:pStyle w:val="Normal"/>
              <w:rPr/>
            </w:pPr>
            <w:hyperlink r:id="rId16">
              <w:r>
                <w:rPr>
                  <w:rStyle w:val="Label"/>
                  <w:color w:val="0000FF"/>
                  <w:u w:val="single"/>
                </w:rPr>
                <w:t>Add note</w:t>
              </w:r>
            </w:hyperlink>
          </w:p>
        </w:tc>
        <w:tc>
          <w:tcPr>
            <w:tcW w:w="945" w:type="dxa"/>
            <w:tcBorders/>
            <w:shd w:fill="auto" w:val="clear"/>
            <w:vAlign w:val="center"/>
          </w:tcPr>
          <w:p>
            <w:pPr>
              <w:pStyle w:val="Normal"/>
              <w:rPr/>
            </w:pPr>
            <w:r>
              <w:rPr>
                <w:rStyle w:val="Headerlabel"/>
              </w:rPr>
              <w:t>ITEM PRICE:</w:t>
            </w:r>
          </w:p>
          <w:p>
            <w:pPr>
              <w:pStyle w:val="Normal"/>
              <w:rPr/>
            </w:pPr>
            <w:r>
              <w:rPr>
                <w:rStyle w:val="Costlabel"/>
              </w:rPr>
              <w:t>US $124.72</w:t>
            </w:r>
          </w:p>
        </w:tc>
        <w:tc>
          <w:tcPr>
            <w:tcW w:w="5211" w:type="dxa"/>
            <w:tcBorders/>
            <w:shd w:fill="auto" w:val="clear"/>
            <w:vAlign w:val="center"/>
          </w:tcPr>
          <w:p>
            <w:pPr>
              <w:pStyle w:val="Normal"/>
              <w:rPr/>
            </w:pPr>
            <w:r>
              <w:rPr>
                <w:b/>
                <w:bCs/>
              </w:rPr>
              <w:t>Item PLAINS INDIAN CATLINITE T-BOWL PIPE W/RELIEF CARVED COILED SNAKE Orders 361523378013-0-0</w:t>
            </w:r>
            <w:r>
              <w:rPr/>
              <w:t xml:space="preserve"> almost 3" long T-Bowl Pipe that is 3" tall by 1" wide. This pipe is unique because it has a rattlesnake carved around the bowl. Most likely this pipe was made around the 1910-1920's and sold to tourists. It has definitely been used. The bowl is 1/2" by 1-1/2" deep. The stem hole is 7/16" in diameter. This pipe has been well used. Around the top of the bowl it has been beat on quite a bit to knock the tobacco out of it.</w:t>
            </w:r>
          </w:p>
        </w:tc>
      </w:tr>
    </w:tbl>
    <w:p>
      <w:pPr>
        <w:pStyle w:val="Normal"/>
        <w:rPr>
          <w:vanish/>
        </w:rPr>
      </w:pPr>
      <w:r>
        <w:rPr>
          <w:vanish/>
        </w:rPr>
      </w:r>
    </w:p>
    <w:tbl>
      <w:tblPr>
        <w:tblW w:w="10344" w:type="dxa"/>
        <w:jc w:val="start"/>
        <w:tblInd w:w="-60" w:type="dxa"/>
        <w:tblBorders/>
        <w:tblCellMar>
          <w:top w:w="15" w:type="dxa"/>
          <w:start w:w="15" w:type="dxa"/>
          <w:bottom w:w="15" w:type="dxa"/>
          <w:end w:w="15" w:type="dxa"/>
        </w:tblCellMar>
      </w:tblPr>
      <w:tblGrid>
        <w:gridCol w:w="3921"/>
        <w:gridCol w:w="950"/>
        <w:gridCol w:w="5473"/>
      </w:tblGrid>
      <w:tr>
        <w:trPr/>
        <w:tc>
          <w:tcPr>
            <w:tcW w:w="3921"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17"/>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18">
              <w:r>
                <w:rPr>
                  <w:rStyle w:val="InternetLink"/>
                </w:rPr>
                <w:t>SIOUX INDIAN PIPE W/SPIRAL STEM</w:t>
              </w:r>
            </w:hyperlink>
          </w:p>
          <w:p>
            <w:pPr>
              <w:pStyle w:val="Normal"/>
              <w:rPr/>
            </w:pPr>
            <w:r>
              <w:rPr/>
              <w:t>( 361523381141 )</w:t>
            </w:r>
          </w:p>
          <w:p>
            <w:pPr>
              <w:pStyle w:val="Normal"/>
              <w:rPr/>
            </w:pPr>
            <w:r>
              <w:rPr/>
              <w:t xml:space="preserve">Delivered on </w:t>
            </w:r>
            <w:r>
              <w:rPr>
                <w:rStyle w:val="StrongEmphasis"/>
              </w:rPr>
              <w:t>Mon, Apr 11</w:t>
            </w:r>
          </w:p>
          <w:p>
            <w:pPr>
              <w:pStyle w:val="Normal"/>
              <w:rPr/>
            </w:pPr>
            <w:r>
              <w:rPr/>
              <w:t xml:space="preserve">Tracking number: </w:t>
            </w:r>
            <w:hyperlink r:id="rId19">
              <w:r>
                <w:rPr>
                  <w:rStyle w:val="InternetLink"/>
                  <w:b/>
                  <w:bCs/>
                </w:rPr>
                <w:t>Tracking number</w:t>
              </w:r>
              <w:r>
                <w:rPr>
                  <w:rStyle w:val="InternetLink"/>
                </w:rPr>
                <w:t>9505515400066099001845</w:t>
              </w:r>
            </w:hyperlink>
          </w:p>
          <w:p>
            <w:pPr>
              <w:pStyle w:val="Normal"/>
              <w:rPr/>
            </w:pPr>
            <w:hyperlink r:id="rId20">
              <w:r>
                <w:rPr>
                  <w:rStyle w:val="Label"/>
                  <w:color w:val="0000FF"/>
                  <w:u w:val="single"/>
                </w:rPr>
                <w:t>Add note</w:t>
              </w:r>
            </w:hyperlink>
          </w:p>
        </w:tc>
        <w:tc>
          <w:tcPr>
            <w:tcW w:w="950" w:type="dxa"/>
            <w:tcBorders/>
            <w:shd w:fill="auto" w:val="clear"/>
            <w:vAlign w:val="center"/>
          </w:tcPr>
          <w:p>
            <w:pPr>
              <w:pStyle w:val="Normal"/>
              <w:rPr/>
            </w:pPr>
            <w:r>
              <w:rPr>
                <w:rStyle w:val="Headerlabel"/>
              </w:rPr>
              <w:t>ITEM PRICE:</w:t>
            </w:r>
          </w:p>
          <w:p>
            <w:pPr>
              <w:pStyle w:val="Normal"/>
              <w:rPr/>
            </w:pPr>
            <w:r>
              <w:rPr>
                <w:rStyle w:val="Costlabel"/>
              </w:rPr>
              <w:t>US $720.00</w:t>
            </w:r>
          </w:p>
        </w:tc>
        <w:tc>
          <w:tcPr>
            <w:tcW w:w="5473" w:type="dxa"/>
            <w:tcBorders/>
            <w:shd w:fill="auto" w:val="clear"/>
            <w:vAlign w:val="center"/>
          </w:tcPr>
          <w:p>
            <w:pPr>
              <w:pStyle w:val="Normal"/>
              <w:rPr>
                <w:b/>
                <w:b/>
                <w:bCs/>
              </w:rPr>
            </w:pPr>
            <w:r>
              <w:rPr>
                <w:b/>
                <w:bCs/>
              </w:rPr>
              <w:t>Item SIOUX INDIAN PIPE W/SPIRAL STEM Orders 361523381141-0-0</w:t>
            </w:r>
          </w:p>
          <w:p>
            <w:pPr>
              <w:pStyle w:val="Normal"/>
              <w:rPr/>
            </w:pPr>
            <w:r>
              <w:rPr/>
            </w:r>
          </w:p>
          <w:p>
            <w:pPr>
              <w:pStyle w:val="Normal"/>
              <w:rPr/>
            </w:pPr>
            <w:r>
              <w:rPr/>
              <w:t>Up for auction is a matching pipe and stem. It measures 20" long overall. The stem is 16-1/2" long. It appears to be maple. The pipe is a Calumet Style. It has a drill hole for suspension in one spot. There are a couple old labels on the pipe. They read, Kicking Bear, Sioux, 1889. That is just what the labels read. The pipe is 4" long by 2-1/2" tall and well used and is 1-1/8" in thickness.</w:t>
            </w:r>
          </w:p>
        </w:tc>
      </w:tr>
    </w:tbl>
    <w:p>
      <w:pPr>
        <w:pStyle w:val="Normal"/>
        <w:rPr>
          <w:vanish/>
        </w:rPr>
      </w:pPr>
      <w:r>
        <w:rPr>
          <w:vanish/>
        </w:rPr>
      </w:r>
    </w:p>
    <w:tbl>
      <w:tblPr>
        <w:tblW w:w="8232" w:type="dxa"/>
        <w:jc w:val="start"/>
        <w:tblInd w:w="-60" w:type="dxa"/>
        <w:tblBorders/>
        <w:tblCellMar>
          <w:top w:w="15" w:type="dxa"/>
          <w:start w:w="15" w:type="dxa"/>
          <w:bottom w:w="15" w:type="dxa"/>
          <w:end w:w="15" w:type="dxa"/>
        </w:tblCellMar>
      </w:tblPr>
      <w:tblGrid>
        <w:gridCol w:w="6733"/>
        <w:gridCol w:w="1499"/>
      </w:tblGrid>
      <w:tr>
        <w:trPr/>
        <w:tc>
          <w:tcPr>
            <w:tcW w:w="6733" w:type="dxa"/>
            <w:tcBorders/>
            <w:shd w:fill="auto" w:val="clear"/>
            <w:vAlign w:val="center"/>
          </w:tcPr>
          <w:p>
            <w:pPr>
              <w:pStyle w:val="Normal"/>
              <w:rPr>
                <w:rStyle w:val="Imgt"/>
                <w:color w:val="0000FF"/>
              </w:rPr>
            </w:pPr>
            <w:r>
              <w:rPr>
                <w:color w:val="0000FF"/>
              </w:rPr>
              <w:drawing>
                <wp:inline distT="0" distB="0" distL="0" distR="0">
                  <wp:extent cx="1333500" cy="885825"/>
                  <wp:effectExtent l="0" t="0" r="0" b="0"/>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21"/>
                          <a:srcRect l="-20" t="-30" r="-20" b="-30"/>
                          <a:stretch>
                            <a:fillRect/>
                          </a:stretch>
                        </pic:blipFill>
                        <pic:spPr bwMode="auto">
                          <a:xfrm>
                            <a:off x="0" y="0"/>
                            <a:ext cx="1333500" cy="885825"/>
                          </a:xfrm>
                          <a:prstGeom prst="rect">
                            <a:avLst/>
                          </a:prstGeom>
                        </pic:spPr>
                      </pic:pic>
                    </a:graphicData>
                  </a:graphic>
                </wp:inline>
              </w:drawing>
            </w:r>
          </w:p>
          <w:p>
            <w:pPr>
              <w:pStyle w:val="Normal"/>
              <w:rPr/>
            </w:pPr>
            <w:hyperlink r:id="rId22">
              <w:r>
                <w:rPr>
                  <w:rStyle w:val="InternetLink"/>
                </w:rPr>
                <w:t>LARGE CHEROKEE GREAT PIPE PREFORM W/BEAR EFFIGY</w:t>
              </w:r>
            </w:hyperlink>
          </w:p>
          <w:p>
            <w:pPr>
              <w:pStyle w:val="Normal"/>
              <w:rPr/>
            </w:pPr>
            <w:r>
              <w:rPr/>
              <w:t>( 361523381785 )</w:t>
            </w:r>
          </w:p>
          <w:p>
            <w:pPr>
              <w:pStyle w:val="Normal"/>
              <w:rPr/>
            </w:pPr>
            <w:r>
              <w:rPr/>
              <w:t xml:space="preserve">Delivered on </w:t>
            </w:r>
            <w:r>
              <w:rPr>
                <w:rStyle w:val="StrongEmphasis"/>
              </w:rPr>
              <w:t>Mon, Apr 11</w:t>
            </w:r>
          </w:p>
          <w:p>
            <w:pPr>
              <w:pStyle w:val="Normal"/>
              <w:rPr/>
            </w:pPr>
            <w:r>
              <w:rPr/>
              <w:t xml:space="preserve">Tracking number: </w:t>
            </w:r>
            <w:hyperlink r:id="rId23">
              <w:r>
                <w:rPr>
                  <w:rStyle w:val="InternetLink"/>
                  <w:b/>
                  <w:bCs/>
                </w:rPr>
                <w:t>Tracking number</w:t>
              </w:r>
              <w:r>
                <w:rPr>
                  <w:rStyle w:val="InternetLink"/>
                </w:rPr>
                <w:t>9505515400066099001821</w:t>
              </w:r>
            </w:hyperlink>
          </w:p>
          <w:p>
            <w:pPr>
              <w:pStyle w:val="Normal"/>
              <w:rPr/>
            </w:pPr>
            <w:hyperlink r:id="rId24">
              <w:r>
                <w:rPr>
                  <w:rStyle w:val="Label"/>
                  <w:color w:val="0000FF"/>
                  <w:u w:val="single"/>
                </w:rPr>
                <w:t>Add note</w:t>
              </w:r>
            </w:hyperlink>
          </w:p>
        </w:tc>
        <w:tc>
          <w:tcPr>
            <w:tcW w:w="1499" w:type="dxa"/>
            <w:tcBorders/>
            <w:shd w:fill="auto" w:val="clear"/>
            <w:vAlign w:val="center"/>
          </w:tcPr>
          <w:p>
            <w:pPr>
              <w:pStyle w:val="Normal"/>
              <w:rPr/>
            </w:pPr>
            <w:r>
              <w:rPr>
                <w:rStyle w:val="Headerlabel"/>
              </w:rPr>
              <w:t>ITEM PRICE:</w:t>
            </w:r>
          </w:p>
          <w:p>
            <w:pPr>
              <w:pStyle w:val="Normal"/>
              <w:rPr/>
            </w:pPr>
            <w:r>
              <w:rPr>
                <w:rStyle w:val="Costlabel"/>
              </w:rPr>
              <w:t>US $15</w:t>
            </w:r>
          </w:p>
        </w:tc>
      </w:tr>
    </w:tbl>
    <w:p>
      <w:pPr>
        <w:pStyle w:val="Normal"/>
        <w:rPr/>
      </w:pPr>
      <w:r>
        <w:rPr/>
      </w:r>
    </w:p>
    <w:p>
      <w:pPr>
        <w:pStyle w:val="Normal"/>
        <w:rPr/>
      </w:pPr>
      <w:r>
        <w:rPr/>
        <w:drawing>
          <wp:inline distT="0" distB="0" distL="0" distR="0">
            <wp:extent cx="4916805" cy="3268980"/>
            <wp:effectExtent l="0" t="0" r="0" b="0"/>
            <wp:docPr id="5" name="scl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l25" descr="" title=""/>
                    <pic:cNvPicPr>
                      <a:picLocks noChangeAspect="1" noChangeArrowheads="1"/>
                    </pic:cNvPicPr>
                  </pic:nvPicPr>
                  <pic:blipFill>
                    <a:blip r:embed="rId25"/>
                    <a:srcRect l="-5" t="-8" r="-5" b="-8"/>
                    <a:stretch>
                      <a:fillRect/>
                    </a:stretch>
                  </pic:blipFill>
                  <pic:spPr bwMode="auto">
                    <a:xfrm>
                      <a:off x="0" y="0"/>
                      <a:ext cx="4916805" cy="3268980"/>
                    </a:xfrm>
                    <a:prstGeom prst="rect">
                      <a:avLst/>
                    </a:prstGeom>
                  </pic:spPr>
                </pic:pic>
              </a:graphicData>
            </a:graphic>
          </wp:inline>
        </w:drawing>
      </w:r>
    </w:p>
    <w:p>
      <w:pPr>
        <w:pStyle w:val="Normal"/>
        <w:rPr/>
      </w:pPr>
      <w:r>
        <w:rPr/>
        <w:drawing>
          <wp:inline distT="0" distB="0" distL="0" distR="0">
            <wp:extent cx="5915025" cy="4800600"/>
            <wp:effectExtent l="0" t="0" r="0" b="0"/>
            <wp:docPr id="6" name="scl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l26" descr="" title=""/>
                    <pic:cNvPicPr>
                      <a:picLocks noChangeAspect="1" noChangeArrowheads="1"/>
                    </pic:cNvPicPr>
                  </pic:nvPicPr>
                  <pic:blipFill>
                    <a:blip r:embed="rId26"/>
                    <a:srcRect l="-8" t="-10" r="-8" b="-10"/>
                    <a:stretch>
                      <a:fillRect/>
                    </a:stretch>
                  </pic:blipFill>
                  <pic:spPr bwMode="auto">
                    <a:xfrm>
                      <a:off x="0" y="0"/>
                      <a:ext cx="5915025" cy="4800600"/>
                    </a:xfrm>
                    <a:prstGeom prst="rect">
                      <a:avLst/>
                    </a:prstGeom>
                  </pic:spPr>
                </pic:pic>
              </a:graphicData>
            </a:graphic>
          </wp:inline>
        </w:drawing>
      </w:r>
      <w:r>
        <w:rPr/>
        <w:t>L</w:t>
      </w:r>
    </w:p>
    <w:p>
      <w:pPr>
        <w:pStyle w:val="Normal"/>
        <w:rPr/>
      </w:pPr>
      <w:r>
        <w:rPr/>
        <w:drawing>
          <wp:inline distT="0" distB="0" distL="0" distR="0">
            <wp:extent cx="10296525" cy="6267450"/>
            <wp:effectExtent l="0" t="0" r="0" b="0"/>
            <wp:docPr id="7" name="scl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l27" descr="" title=""/>
                    <pic:cNvPicPr>
                      <a:picLocks noChangeAspect="1" noChangeArrowheads="1"/>
                    </pic:cNvPicPr>
                  </pic:nvPicPr>
                  <pic:blipFill>
                    <a:blip r:embed="rId27"/>
                    <a:srcRect l="-4" t="-7" r="-4" b="-7"/>
                    <a:stretch>
                      <a:fillRect/>
                    </a:stretch>
                  </pic:blipFill>
                  <pic:spPr bwMode="auto">
                    <a:xfrm>
                      <a:off x="0" y="0"/>
                      <a:ext cx="10296525" cy="6267450"/>
                    </a:xfrm>
                    <a:prstGeom prst="rect">
                      <a:avLst/>
                    </a:prstGeom>
                  </pic:spPr>
                </pic:pic>
              </a:graphicData>
            </a:graphic>
          </wp:inline>
        </w:drawing>
      </w:r>
      <w:r>
        <w:rPr/>
        <w:drawing>
          <wp:inline distT="0" distB="0" distL="0" distR="0">
            <wp:extent cx="8467725" cy="4238625"/>
            <wp:effectExtent l="0" t="0" r="0" b="0"/>
            <wp:docPr id="8" name="scl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l28" descr="" title=""/>
                    <pic:cNvPicPr>
                      <a:picLocks noChangeAspect="1" noChangeArrowheads="1"/>
                    </pic:cNvPicPr>
                  </pic:nvPicPr>
                  <pic:blipFill>
                    <a:blip r:embed="rId28"/>
                    <a:srcRect l="-5" t="-11" r="-5" b="-11"/>
                    <a:stretch>
                      <a:fillRect/>
                    </a:stretch>
                  </pic:blipFill>
                  <pic:spPr bwMode="auto">
                    <a:xfrm>
                      <a:off x="0" y="0"/>
                      <a:ext cx="8467725" cy="4238625"/>
                    </a:xfrm>
                    <a:prstGeom prst="rect">
                      <a:avLst/>
                    </a:prstGeom>
                  </pic:spPr>
                </pic:pic>
              </a:graphicData>
            </a:graphic>
          </wp:inline>
        </w:drawing>
      </w:r>
      <w:r>
        <w:rPr/>
        <w:drawing>
          <wp:inline distT="0" distB="0" distL="0" distR="0">
            <wp:extent cx="5613400" cy="2345055"/>
            <wp:effectExtent l="0" t="0" r="0" b="0"/>
            <wp:docPr id="9" name="scl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l29" descr="" title=""/>
                    <pic:cNvPicPr>
                      <a:picLocks noChangeAspect="1" noChangeArrowheads="1"/>
                    </pic:cNvPicPr>
                  </pic:nvPicPr>
                  <pic:blipFill>
                    <a:blip r:embed="rId29"/>
                    <a:srcRect l="-4" t="-11" r="-4" b="-11"/>
                    <a:stretch>
                      <a:fillRect/>
                    </a:stretch>
                  </pic:blipFill>
                  <pic:spPr bwMode="auto">
                    <a:xfrm>
                      <a:off x="0" y="0"/>
                      <a:ext cx="5613400" cy="2345055"/>
                    </a:xfrm>
                    <a:prstGeom prst="rect">
                      <a:avLst/>
                    </a:prstGeom>
                  </pic:spPr>
                </pic:pic>
              </a:graphicData>
            </a:graphic>
          </wp:inline>
        </w:drawing>
      </w:r>
    </w:p>
    <w:p>
      <w:pPr>
        <w:pStyle w:val="Normal"/>
        <w:rPr/>
      </w:pPr>
      <w:r>
        <w:rPr/>
        <w:t>Large Cherokee Great Pipe Preform that has a Bear Effigy on it. It should date in the early 1900's. It was never drilled. There is an old sticker that reads Cahokia Area, 1845, Dodge Collection. My own personal opinion is that this piece is hands down a Cherokee piece and will date in the 1900's and has never seen the Cahokia Area. This piece measures is 12-1/2" long by 3-1/4" tall by 2-1/2" wide. It is made out of Carolina Steatite.</w:t>
      </w:r>
    </w:p>
    <w:p>
      <w:pPr>
        <w:pStyle w:val="Normal"/>
        <w:rPr/>
      </w:pPr>
      <w:r>
        <w:rPr/>
      </w:r>
    </w:p>
    <w:p>
      <w:pPr>
        <w:pStyle w:val="Normal"/>
        <w:rPr/>
      </w:pPr>
      <w:r>
        <w:rPr/>
        <w:t>Matching pipe and stem. It measures 20" long overall. The stem is 16-1/2" long. It appears to be maple. The pipe is a Calumet Style. It has a drill hole for suspension in one spot. There are a couple old labels on the pipe. They read, Kicking Bear, Sioux, 1889. That is just what the labels read. The pipe is 4" long by 2-1/2" tall and well used and is 1-1/8" in thickness.</w:t>
      </w:r>
    </w:p>
    <w:p>
      <w:pPr>
        <w:pStyle w:val="Normal"/>
        <w:rPr/>
      </w:pPr>
      <w:r>
        <w:rPr/>
      </w:r>
    </w:p>
    <w:p>
      <w:pPr>
        <w:pStyle w:val="Normal"/>
        <w:rPr/>
      </w:pPr>
      <w:r>
        <w:rPr/>
        <w:drawing>
          <wp:inline distT="0" distB="0" distL="0" distR="0">
            <wp:extent cx="3280410" cy="1079500"/>
            <wp:effectExtent l="0" t="0" r="0" b="0"/>
            <wp:docPr id="10" name="scl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l10" descr="" title=""/>
                    <pic:cNvPicPr>
                      <a:picLocks noChangeAspect="1" noChangeArrowheads="1"/>
                    </pic:cNvPicPr>
                  </pic:nvPicPr>
                  <pic:blipFill>
                    <a:blip r:embed="rId30"/>
                    <a:srcRect l="-4" t="-14" r="-4" b="-14"/>
                    <a:stretch>
                      <a:fillRect/>
                    </a:stretch>
                  </pic:blipFill>
                  <pic:spPr bwMode="auto">
                    <a:xfrm>
                      <a:off x="0" y="0"/>
                      <a:ext cx="3280410" cy="1079500"/>
                    </a:xfrm>
                    <a:prstGeom prst="rect">
                      <a:avLst/>
                    </a:prstGeom>
                  </pic:spPr>
                </pic:pic>
              </a:graphicData>
            </a:graphic>
          </wp:inline>
        </w:drawing>
      </w:r>
    </w:p>
    <w:p>
      <w:pPr>
        <w:pStyle w:val="Normal"/>
        <w:rPr/>
      </w:pPr>
      <w:r>
        <w:rPr/>
        <w:drawing>
          <wp:inline distT="0" distB="0" distL="0" distR="0">
            <wp:extent cx="4631690" cy="2778760"/>
            <wp:effectExtent l="0" t="0" r="0" b="0"/>
            <wp:docPr id="11" name="scl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l11" descr="" title=""/>
                    <pic:cNvPicPr>
                      <a:picLocks noChangeAspect="1" noChangeArrowheads="1"/>
                    </pic:cNvPicPr>
                  </pic:nvPicPr>
                  <pic:blipFill>
                    <a:blip r:embed="rId31"/>
                    <a:srcRect l="-5" t="-9" r="-5" b="-9"/>
                    <a:stretch>
                      <a:fillRect/>
                    </a:stretch>
                  </pic:blipFill>
                  <pic:spPr bwMode="auto">
                    <a:xfrm>
                      <a:off x="0" y="0"/>
                      <a:ext cx="4631690" cy="2778760"/>
                    </a:xfrm>
                    <a:prstGeom prst="rect">
                      <a:avLst/>
                    </a:prstGeom>
                  </pic:spPr>
                </pic:pic>
              </a:graphicData>
            </a:graphic>
          </wp:inline>
        </w:drawing>
      </w:r>
    </w:p>
    <w:p>
      <w:pPr>
        <w:pStyle w:val="Normal"/>
        <w:rPr/>
      </w:pPr>
      <w:r>
        <w:rPr/>
        <w:drawing>
          <wp:inline distT="0" distB="0" distL="0" distR="0">
            <wp:extent cx="3666490" cy="1339215"/>
            <wp:effectExtent l="0" t="0" r="0" b="0"/>
            <wp:docPr id="12" name="scl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l12" descr="" title=""/>
                    <pic:cNvPicPr>
                      <a:picLocks noChangeAspect="1" noChangeArrowheads="1"/>
                    </pic:cNvPicPr>
                  </pic:nvPicPr>
                  <pic:blipFill>
                    <a:blip r:embed="rId32"/>
                    <a:srcRect l="-5" t="-15" r="-5" b="-15"/>
                    <a:stretch>
                      <a:fillRect/>
                    </a:stretch>
                  </pic:blipFill>
                  <pic:spPr bwMode="auto">
                    <a:xfrm>
                      <a:off x="0" y="0"/>
                      <a:ext cx="3666490" cy="1339215"/>
                    </a:xfrm>
                    <a:prstGeom prst="rect">
                      <a:avLst/>
                    </a:prstGeom>
                  </pic:spPr>
                </pic:pic>
              </a:graphicData>
            </a:graphic>
          </wp:inline>
        </w:drawing>
      </w:r>
      <w:r>
        <w:rPr/>
        <w:t xml:space="preserve"> </w:t>
      </w:r>
      <w:r>
        <w:rPr/>
        <w:drawing>
          <wp:inline distT="0" distB="0" distL="0" distR="0">
            <wp:extent cx="1988820" cy="1340485"/>
            <wp:effectExtent l="0" t="0" r="0" b="0"/>
            <wp:docPr id="13" name="scl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l13" descr="" title=""/>
                    <pic:cNvPicPr>
                      <a:picLocks noChangeAspect="1" noChangeArrowheads="1"/>
                    </pic:cNvPicPr>
                  </pic:nvPicPr>
                  <pic:blipFill>
                    <a:blip r:embed="rId33"/>
                    <a:srcRect l="-7" t="-11" r="-7" b="-11"/>
                    <a:stretch>
                      <a:fillRect/>
                    </a:stretch>
                  </pic:blipFill>
                  <pic:spPr bwMode="auto">
                    <a:xfrm>
                      <a:off x="0" y="0"/>
                      <a:ext cx="1988820" cy="1340485"/>
                    </a:xfrm>
                    <a:prstGeom prst="rect">
                      <a:avLst/>
                    </a:prstGeom>
                  </pic:spPr>
                </pic:pic>
              </a:graphicData>
            </a:graphic>
          </wp:inline>
        </w:drawing>
      </w:r>
    </w:p>
    <w:p>
      <w:pPr>
        <w:pStyle w:val="Normal"/>
        <w:rPr/>
      </w:pPr>
      <w:r>
        <w:rPr/>
      </w:r>
    </w:p>
    <w:p>
      <w:pPr>
        <w:pStyle w:val="Normal"/>
        <w:rPr/>
      </w:pPr>
      <w:r>
        <w:rPr/>
      </w:r>
    </w:p>
    <w:p>
      <w:pPr>
        <w:pStyle w:val="Normal"/>
        <w:rPr/>
      </w:pPr>
      <w:r>
        <w:rPr/>
        <w:t>almost 3" long T-Bowl Pipe that is 3" tall by 1" wide. This pipe is unique because it has a rattlesnake carved around the bowl. Most likely this pipe was made around the 1910-1920's and sold to tourists. It has definitely been used. The bowl is 1/2" by 1-1/2" deep. The stem hole is 7/16" in diameter. This pipe has been well used. Around the top of the bowl it has been beat on quite a bit to knock the tobacco out of it.</w:t>
      </w:r>
    </w:p>
    <w:p>
      <w:pPr>
        <w:pStyle w:val="Normal"/>
        <w:rPr/>
      </w:pPr>
      <w:r>
        <w:rPr/>
        <w:drawing>
          <wp:inline distT="0" distB="0" distL="0" distR="0">
            <wp:extent cx="2566670" cy="2639695"/>
            <wp:effectExtent l="0" t="0" r="0" b="0"/>
            <wp:docPr id="14" name="scl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l14" descr="" title=""/>
                    <pic:cNvPicPr>
                      <a:picLocks noChangeAspect="1" noChangeArrowheads="1"/>
                    </pic:cNvPicPr>
                  </pic:nvPicPr>
                  <pic:blipFill>
                    <a:blip r:embed="rId34"/>
                    <a:srcRect l="-11" t="-10" r="-11" b="-10"/>
                    <a:stretch>
                      <a:fillRect/>
                    </a:stretch>
                  </pic:blipFill>
                  <pic:spPr bwMode="auto">
                    <a:xfrm>
                      <a:off x="0" y="0"/>
                      <a:ext cx="2566670" cy="2639695"/>
                    </a:xfrm>
                    <a:prstGeom prst="rect">
                      <a:avLst/>
                    </a:prstGeom>
                  </pic:spPr>
                </pic:pic>
              </a:graphicData>
            </a:graphic>
          </wp:inline>
        </w:drawing>
      </w:r>
      <w:r>
        <w:rPr/>
        <w:drawing>
          <wp:inline distT="0" distB="0" distL="0" distR="0">
            <wp:extent cx="1351915" cy="2638425"/>
            <wp:effectExtent l="0" t="0" r="0" b="0"/>
            <wp:docPr id="15" name="scl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l15" descr="" title=""/>
                    <pic:cNvPicPr>
                      <a:picLocks noChangeAspect="1" noChangeArrowheads="1"/>
                    </pic:cNvPicPr>
                  </pic:nvPicPr>
                  <pic:blipFill>
                    <a:blip r:embed="rId35"/>
                    <a:srcRect l="-20" t="-10" r="-20" b="-10"/>
                    <a:stretch>
                      <a:fillRect/>
                    </a:stretch>
                  </pic:blipFill>
                  <pic:spPr bwMode="auto">
                    <a:xfrm>
                      <a:off x="0" y="0"/>
                      <a:ext cx="1351915" cy="2638425"/>
                    </a:xfrm>
                    <a:prstGeom prst="rect">
                      <a:avLst/>
                    </a:prstGeom>
                  </pic:spPr>
                </pic:pic>
              </a:graphicData>
            </a:graphic>
          </wp:inline>
        </w:drawing>
      </w:r>
      <w:r>
        <w:rPr/>
        <w:drawing>
          <wp:inline distT="0" distB="0" distL="0" distR="0">
            <wp:extent cx="1382395" cy="2650490"/>
            <wp:effectExtent l="0" t="0" r="0" b="0"/>
            <wp:docPr id="16" name="scl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l17" descr="" title=""/>
                    <pic:cNvPicPr>
                      <a:picLocks noChangeAspect="1" noChangeArrowheads="1"/>
                    </pic:cNvPicPr>
                  </pic:nvPicPr>
                  <pic:blipFill>
                    <a:blip r:embed="rId36"/>
                    <a:srcRect l="-21" t="-11" r="-21" b="-11"/>
                    <a:stretch>
                      <a:fillRect/>
                    </a:stretch>
                  </pic:blipFill>
                  <pic:spPr bwMode="auto">
                    <a:xfrm>
                      <a:off x="0" y="0"/>
                      <a:ext cx="1382395" cy="2650490"/>
                    </a:xfrm>
                    <a:prstGeom prst="rect">
                      <a:avLst/>
                    </a:prstGeom>
                  </pic:spPr>
                </pic:pic>
              </a:graphicData>
            </a:graphic>
          </wp:inline>
        </w:drawing>
      </w:r>
      <w:r>
        <w:rPr/>
        <w:t xml:space="preserve"> </w:t>
      </w:r>
    </w:p>
    <w:p>
      <w:pPr>
        <w:pStyle w:val="Normal"/>
        <w:rPr/>
      </w:pPr>
      <w:r>
        <w:rPr/>
      </w:r>
    </w:p>
    <w:p>
      <w:pPr>
        <w:pStyle w:val="Normal"/>
        <w:rPr/>
      </w:pPr>
      <w:r>
        <w:rPr/>
      </w:r>
    </w:p>
    <w:p>
      <w:pPr>
        <w:pStyle w:val="Normal"/>
        <w:rPr/>
      </w:pPr>
      <w:r>
        <w:rPr/>
        <w:drawing>
          <wp:inline distT="0" distB="0" distL="0" distR="0">
            <wp:extent cx="3146425" cy="1675765"/>
            <wp:effectExtent l="0" t="0" r="0" b="0"/>
            <wp:docPr id="17" name="scl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l19" descr="" title=""/>
                    <pic:cNvPicPr>
                      <a:picLocks noChangeAspect="1" noChangeArrowheads="1"/>
                    </pic:cNvPicPr>
                  </pic:nvPicPr>
                  <pic:blipFill>
                    <a:blip r:embed="rId37"/>
                    <a:srcRect l="-6" t="-11" r="-6" b="-11"/>
                    <a:stretch>
                      <a:fillRect/>
                    </a:stretch>
                  </pic:blipFill>
                  <pic:spPr bwMode="auto">
                    <a:xfrm>
                      <a:off x="0" y="0"/>
                      <a:ext cx="3146425" cy="1675765"/>
                    </a:xfrm>
                    <a:prstGeom prst="rect">
                      <a:avLst/>
                    </a:prstGeom>
                  </pic:spPr>
                </pic:pic>
              </a:graphicData>
            </a:graphic>
          </wp:inline>
        </w:drawing>
      </w:r>
      <w:r>
        <w:rPr/>
        <w:drawing>
          <wp:inline distT="0" distB="0" distL="0" distR="0">
            <wp:extent cx="3300095" cy="1679575"/>
            <wp:effectExtent l="0" t="0" r="0" b="0"/>
            <wp:docPr id="18" name="scl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l21" descr="" title=""/>
                    <pic:cNvPicPr>
                      <a:picLocks noChangeAspect="1" noChangeArrowheads="1"/>
                    </pic:cNvPicPr>
                  </pic:nvPicPr>
                  <pic:blipFill>
                    <a:blip r:embed="rId38"/>
                    <a:srcRect l="-6" t="-12" r="-6" b="-12"/>
                    <a:stretch>
                      <a:fillRect/>
                    </a:stretch>
                  </pic:blipFill>
                  <pic:spPr bwMode="auto">
                    <a:xfrm>
                      <a:off x="0" y="0"/>
                      <a:ext cx="3300095" cy="1679575"/>
                    </a:xfrm>
                    <a:prstGeom prst="rect">
                      <a:avLst/>
                    </a:prstGeom>
                  </pic:spPr>
                </pic:pic>
              </a:graphicData>
            </a:graphic>
          </wp:inline>
        </w:drawing>
      </w:r>
    </w:p>
    <w:p>
      <w:pPr>
        <w:pStyle w:val="Normal"/>
        <w:rPr/>
      </w:pPr>
      <w:r>
        <w:rPr/>
        <w:drawing>
          <wp:inline distT="0" distB="0" distL="0" distR="0">
            <wp:extent cx="3763645" cy="1671320"/>
            <wp:effectExtent l="0" t="0" r="0" b="0"/>
            <wp:docPr id="19" name="scl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l20" descr="" title=""/>
                    <pic:cNvPicPr>
                      <a:picLocks noChangeAspect="1" noChangeArrowheads="1"/>
                    </pic:cNvPicPr>
                  </pic:nvPicPr>
                  <pic:blipFill>
                    <a:blip r:embed="rId39"/>
                    <a:srcRect l="-5" t="-12" r="-5" b="-12"/>
                    <a:stretch>
                      <a:fillRect/>
                    </a:stretch>
                  </pic:blipFill>
                  <pic:spPr bwMode="auto">
                    <a:xfrm>
                      <a:off x="0" y="0"/>
                      <a:ext cx="3763645" cy="1671320"/>
                    </a:xfrm>
                    <a:prstGeom prst="rect">
                      <a:avLst/>
                    </a:prstGeom>
                  </pic:spPr>
                </pic:pic>
              </a:graphicData>
            </a:graphic>
          </wp:inline>
        </w:drawing>
      </w:r>
      <w:r>
        <w:rPr/>
        <w:drawing>
          <wp:inline distT="0" distB="0" distL="0" distR="0">
            <wp:extent cx="2693035" cy="1691005"/>
            <wp:effectExtent l="0" t="0" r="0" b="0"/>
            <wp:docPr id="20" name="scl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l23" descr="" title=""/>
                    <pic:cNvPicPr>
                      <a:picLocks noChangeAspect="1" noChangeArrowheads="1"/>
                    </pic:cNvPicPr>
                  </pic:nvPicPr>
                  <pic:blipFill>
                    <a:blip r:embed="rId40"/>
                    <a:srcRect l="-6" t="-9" r="-6" b="-9"/>
                    <a:stretch>
                      <a:fillRect/>
                    </a:stretch>
                  </pic:blipFill>
                  <pic:spPr bwMode="auto">
                    <a:xfrm>
                      <a:off x="0" y="0"/>
                      <a:ext cx="2693035" cy="1691005"/>
                    </a:xfrm>
                    <a:prstGeom prst="rect">
                      <a:avLst/>
                    </a:prstGeom>
                  </pic:spPr>
                </pic:pic>
              </a:graphicData>
            </a:graphic>
          </wp:inline>
        </w:drawing>
      </w:r>
    </w:p>
    <w:p>
      <w:pPr>
        <w:pStyle w:val="Normal"/>
        <w:rPr/>
      </w:pPr>
      <w:r>
        <w:rPr/>
      </w:r>
    </w:p>
    <w:p>
      <w:pPr>
        <w:pStyle w:val="Normal"/>
        <w:rPr/>
      </w:pPr>
      <w:r>
        <w:rPr/>
        <w:t>Ohio Hopewell squirrel Effigy Platform Pipe. It is 4" long by 1-1/2" tall by 1-3/8" wide. It is highly detailed. This piece was in the Bob Olson Collection for about 25 years. Bob got this piece from Gary Litherland. The material is exactly what it should be, Ohio pipestone.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VisitedInternetLink">
    <w:name w:val="Visited Internet Link"/>
    <w:basedOn w:val="DefaultParagraphFont"/>
    <w:rPr>
      <w:color w:val="800080"/>
      <w:u w:val="single"/>
    </w:rPr>
  </w:style>
  <w:style w:type="character" w:styleId="Headerlabel">
    <w:name w:val="header-label"/>
    <w:basedOn w:val="DefaultParagraphFont"/>
    <w:qFormat/>
    <w:rPr/>
  </w:style>
  <w:style w:type="character" w:styleId="Costlabel">
    <w:name w:val="cost-label"/>
    <w:basedOn w:val="DefaultParagraphFont"/>
    <w:qFormat/>
    <w:rPr/>
  </w:style>
  <w:style w:type="character" w:styleId="InternetLink">
    <w:name w:val="Internet Link"/>
    <w:basedOn w:val="DefaultParagraphFont"/>
    <w:rPr>
      <w:color w:val="0000FF"/>
      <w:u w:val="single"/>
    </w:rPr>
  </w:style>
  <w:style w:type="character" w:styleId="Ghhdn">
    <w:name w:val="gh-hdn"/>
    <w:basedOn w:val="DefaultParagraphFont"/>
    <w:qFormat/>
    <w:rPr/>
  </w:style>
  <w:style w:type="character" w:styleId="Arrowdown">
    <w:name w:val="arrow-down"/>
    <w:basedOn w:val="DefaultParagraphFont"/>
    <w:qFormat/>
    <w:rPr/>
  </w:style>
  <w:style w:type="character" w:styleId="Imgt">
    <w:name w:val="imgt"/>
    <w:basedOn w:val="DefaultParagraphFont"/>
    <w:qFormat/>
    <w:rPr/>
  </w:style>
  <w:style w:type="character" w:styleId="StrongEmphasis">
    <w:name w:val="Strong Emphasis"/>
    <w:basedOn w:val="DefaultParagraphFont"/>
    <w:qFormat/>
    <w:rPr>
      <w:b/>
      <w:bCs/>
    </w:rPr>
  </w:style>
  <w:style w:type="character" w:styleId="Label">
    <w:name w:val="label"/>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yments.ebay.com/ws/eBayISAPI.dll?ViewPaymentStatus&amp;transId=0&amp;itemid=361523375137&amp;_trksid=p2057872.m2749.l2673" TargetMode="External"/><Relationship Id="rId3" Type="http://schemas.openxmlformats.org/officeDocument/2006/relationships/hyperlink" Target="http://contact.ebay.com/ws/eBayISAPI.dll?ShowSellerFAQ&amp;requested=gilbertcooper&amp;iid=361523375137&amp;redirect=0&amp;_trksid=p2057872.m2749.l2652" TargetMode="External"/><Relationship Id="rId4" Type="http://schemas.openxmlformats.org/officeDocument/2006/relationships/hyperlink" Target="http://www.ebay.com/myb/PurchaseHistory" TargetMode="External"/><Relationship Id="rId5" Type="http://schemas.openxmlformats.org/officeDocument/2006/relationships/hyperlink" Target="http://www.ebay.com/usr/gilbertcooper?_trksid=p2057872.m2749.l2754" TargetMode="External"/><Relationship Id="rId6" Type="http://schemas.openxmlformats.org/officeDocument/2006/relationships/image" Target="media/image1.jpeg"/><Relationship Id="rId7" Type="http://schemas.openxmlformats.org/officeDocument/2006/relationships/hyperlink" Target="http://www.ebay.com/itm/361523375137?_trksid=p2057872.m2749.l2649&amp;ssPageName=STRK%3AMEBIDX%3AIT" TargetMode="External"/><Relationship Id="rId8" Type="http://schemas.openxmlformats.org/officeDocument/2006/relationships/hyperlink" Target="javascript:;" TargetMode="External"/><Relationship Id="rId9" Type="http://schemas.openxmlformats.org/officeDocument/2006/relationships/hyperlink" Target="javascript:;" TargetMode="External"/><Relationship Id="rId10" Type="http://schemas.openxmlformats.org/officeDocument/2006/relationships/hyperlink" Target="http://feedback.ebay.com/ws/eBayISAPI.dll?LeaveFeedbackShow&amp;useridto=gilbertcooper&amp;transactID=0&amp;item=361523375137&amp;_trksid=p2057872.m2749.l2665" TargetMode="External"/><Relationship Id="rId11" Type="http://schemas.openxmlformats.org/officeDocument/2006/relationships/hyperlink" Target="http://postorder.ebay.com/Return/ReturnViewSelectedItem?transactionId=0&amp;itemId=361523375137&amp;_trksid=p2057872.m2749.l3185" TargetMode="External"/><Relationship Id="rId12" Type="http://schemas.openxmlformats.org/officeDocument/2006/relationships/hyperlink" Target="http://www.ebay.com/myb/PurchaseHistory" TargetMode="External"/><Relationship Id="rId13" Type="http://schemas.openxmlformats.org/officeDocument/2006/relationships/image" Target="media/image2.jpeg"/><Relationship Id="rId14" Type="http://schemas.openxmlformats.org/officeDocument/2006/relationships/hyperlink" Target="http://www.ebay.com/itm/361523378013?_trksid=p2057872.m2749.l2649&amp;ssPageName=STRK%3AMEBIDX%3AIT" TargetMode="External"/><Relationship Id="rId15" Type="http://schemas.openxmlformats.org/officeDocument/2006/relationships/hyperlink" Target="javascript:;" TargetMode="External"/><Relationship Id="rId16" Type="http://schemas.openxmlformats.org/officeDocument/2006/relationships/hyperlink" Target="javascript:;" TargetMode="External"/><Relationship Id="rId17" Type="http://schemas.openxmlformats.org/officeDocument/2006/relationships/image" Target="media/image3.jpeg"/><Relationship Id="rId18" Type="http://schemas.openxmlformats.org/officeDocument/2006/relationships/hyperlink" Target="http://www.ebay.com/itm/361523381141?_trksid=p2057872.m2749.l2649&amp;ssPageName=STRK%3AMEBIDX%3AIT" TargetMode="External"/><Relationship Id="rId19" Type="http://schemas.openxmlformats.org/officeDocument/2006/relationships/hyperlink" Target="javascript:;" TargetMode="External"/><Relationship Id="rId20" Type="http://schemas.openxmlformats.org/officeDocument/2006/relationships/hyperlink" Target="javascript:;" TargetMode="External"/><Relationship Id="rId21" Type="http://schemas.openxmlformats.org/officeDocument/2006/relationships/image" Target="media/image4.jpeg"/><Relationship Id="rId22" Type="http://schemas.openxmlformats.org/officeDocument/2006/relationships/hyperlink" Target="http://www.ebay.com/itm/361523381785?_trksid=p2057872.m2749.l2649&amp;ssPageName=STRK%3AMEBIDX%3AIT" TargetMode="External"/><Relationship Id="rId23" Type="http://schemas.openxmlformats.org/officeDocument/2006/relationships/hyperlink" Target="javascript:;" TargetMode="External"/><Relationship Id="rId24" Type="http://schemas.openxmlformats.org/officeDocument/2006/relationships/hyperlink" Target="javascript:;" TargetMode="External"/><Relationship Id="rId25" Type="http://schemas.openxmlformats.org/officeDocument/2006/relationships/image" Target="media/image5.jpeg"/><Relationship Id="rId26" Type="http://schemas.openxmlformats.org/officeDocument/2006/relationships/image" Target="media/image6.jpeg"/><Relationship Id="rId27" Type="http://schemas.openxmlformats.org/officeDocument/2006/relationships/image" Target="media/image7.jpeg"/><Relationship Id="rId28" Type="http://schemas.openxmlformats.org/officeDocument/2006/relationships/image" Target="media/image8.jpeg"/><Relationship Id="rId29" Type="http://schemas.openxmlformats.org/officeDocument/2006/relationships/image" Target="media/image9.jpeg"/><Relationship Id="rId30" Type="http://schemas.openxmlformats.org/officeDocument/2006/relationships/image" Target="media/image10.jpeg"/><Relationship Id="rId31" Type="http://schemas.openxmlformats.org/officeDocument/2006/relationships/image" Target="media/image11.jpeg"/><Relationship Id="rId32" Type="http://schemas.openxmlformats.org/officeDocument/2006/relationships/image" Target="media/image12.jpeg"/><Relationship Id="rId33" Type="http://schemas.openxmlformats.org/officeDocument/2006/relationships/image" Target="media/image13.jpeg"/><Relationship Id="rId34" Type="http://schemas.openxmlformats.org/officeDocument/2006/relationships/image" Target="media/image14.jpeg"/><Relationship Id="rId35" Type="http://schemas.openxmlformats.org/officeDocument/2006/relationships/image" Target="media/image15.jpeg"/><Relationship Id="rId36" Type="http://schemas.openxmlformats.org/officeDocument/2006/relationships/image" Target="media/image16.jpeg"/><Relationship Id="rId37" Type="http://schemas.openxmlformats.org/officeDocument/2006/relationships/image" Target="media/image17.jpeg"/><Relationship Id="rId38" Type="http://schemas.openxmlformats.org/officeDocument/2006/relationships/image" Target="media/image18.jpeg"/><Relationship Id="rId39" Type="http://schemas.openxmlformats.org/officeDocument/2006/relationships/image" Target="media/image19.jpeg"/><Relationship Id="rId40" Type="http://schemas.openxmlformats.org/officeDocument/2006/relationships/image" Target="media/image20.jpeg"/><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2016-04-14T15:16:00Z</dcterms:created>
  <dc:creator>owner</dc:creator>
  <dc:description/>
  <dc:language>en-US</dc:language>
  <cp:lastModifiedBy>owner</cp:lastModifiedBy>
  <dcterms:modified xsi:type="dcterms:W3CDTF">2016-04-14T15:42:00Z</dcterms:modified>
  <cp:revision>4</cp:revision>
  <dc:subject/>
  <dc:title>DIS-ARC-Pipes-2016-</dc:title>
</cp:coreProperties>
</file>