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2674F">
      <w:bookmarkStart w:id="0" w:name="_GoBack"/>
      <w:r>
        <w:t>A000-Am</w:t>
      </w:r>
      <w:proofErr w:type="gramStart"/>
      <w:r>
        <w:t>,C</w:t>
      </w:r>
      <w:proofErr w:type="gramEnd"/>
      <w:r>
        <w:t xml:space="preserve">-Taino-Cemi-Itiva </w:t>
      </w:r>
      <w:proofErr w:type="spellStart"/>
      <w:r>
        <w:t>Tahuvava</w:t>
      </w:r>
      <w:proofErr w:type="spellEnd"/>
      <w:r>
        <w:t xml:space="preserve">-Porphyritic </w:t>
      </w:r>
      <w:r w:rsidR="004458AA">
        <w:t>Steatite</w:t>
      </w:r>
      <w:r>
        <w:t>-1000 CE</w:t>
      </w:r>
    </w:p>
    <w:bookmarkEnd w:id="0"/>
    <w:p w:rsidR="009D6045" w:rsidRDefault="009D6045">
      <w:pPr>
        <w:rPr>
          <w:rStyle w:val="imgt"/>
        </w:rPr>
      </w:pPr>
      <w:r>
        <w:rPr>
          <w:rStyle w:val="imgt"/>
        </w:rPr>
        <w:fldChar w:fldCharType="begin"/>
      </w:r>
      <w:r>
        <w:rPr>
          <w:rStyle w:val="imgt"/>
        </w:rPr>
        <w:instrText xml:space="preserve"> HYPERLINK "http://www.ebay.com/itm/331798113138?_trksid=p2057872.m2749.l2648&amp;ssPageName=STRK%3AMEBIDX%3AIT" \o "Taino   Zemi of  stone/mother earth in excellent condition" </w:instrText>
      </w:r>
      <w:r>
        <w:rPr>
          <w:rStyle w:val="imgt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"http://i.ebayimg.com/images/i/331798113138-0-1/s-l140.jpg"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Taino   Zemi of  stone/mother earth in excellent condition" href="http://www.ebay.com/itm/331798113138?_trksid=p2057872.m2749.l2648&amp;ssPageName=STRK%3AMEBIDX%3AIT" title="&quot;Taino   Zemi of  stone/mother earth in excellent condition&quot;" style="width:181.5pt;height:136.5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rPr>
          <w:rStyle w:val="imgt"/>
        </w:rPr>
        <w:fldChar w:fldCharType="end"/>
      </w:r>
    </w:p>
    <w:p w:rsidR="0002674F" w:rsidRDefault="0002674F" w:rsidP="0002674F">
      <w:pPr>
        <w:rPr>
          <w:rStyle w:val="Strong"/>
        </w:rPr>
      </w:pPr>
      <w:r>
        <w:t>Figs. 1</w:t>
      </w:r>
      <w:r>
        <w:t>. Am</w:t>
      </w:r>
      <w:proofErr w:type="gramStart"/>
      <w:r>
        <w:t>,C</w:t>
      </w:r>
      <w:proofErr w:type="gramEnd"/>
      <w:r>
        <w:t>-Taino-Cemi-</w:t>
      </w:r>
      <w:proofErr w:type="spellStart"/>
      <w:r>
        <w:t>Itiva</w:t>
      </w:r>
      <w:proofErr w:type="spellEnd"/>
      <w:r>
        <w:t xml:space="preserve"> </w:t>
      </w:r>
      <w:proofErr w:type="spellStart"/>
      <w:r>
        <w:t>Tahuvava</w:t>
      </w:r>
      <w:proofErr w:type="spellEnd"/>
      <w:r>
        <w:t>-</w:t>
      </w:r>
      <w:r>
        <w:t xml:space="preserve">Porphyritic </w:t>
      </w:r>
      <w:r w:rsidR="004458AA">
        <w:t>Steatite</w:t>
      </w:r>
      <w:r>
        <w:t>-1000 CE</w:t>
      </w:r>
      <w:r>
        <w:rPr>
          <w:rStyle w:val="Strong"/>
        </w:rPr>
        <w:t xml:space="preserve"> </w:t>
      </w:r>
    </w:p>
    <w:p w:rsidR="0002674F" w:rsidRDefault="0002674F" w:rsidP="0002674F">
      <w:pPr>
        <w:rPr>
          <w:rStyle w:val="Strong"/>
        </w:rPr>
      </w:pPr>
      <w:r>
        <w:rPr>
          <w:rStyle w:val="Strong"/>
        </w:rPr>
        <w:t>Case No.: 18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Accession No.</w:t>
      </w:r>
    </w:p>
    <w:p w:rsidR="0002674F" w:rsidRDefault="0002674F" w:rsidP="0002674F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-Taino-Cemi-</w:t>
      </w:r>
      <w:proofErr w:type="spellStart"/>
      <w:r>
        <w:t>Itiva</w:t>
      </w:r>
      <w:proofErr w:type="spellEnd"/>
      <w:r>
        <w:t xml:space="preserve"> </w:t>
      </w:r>
      <w:proofErr w:type="spellStart"/>
      <w:r>
        <w:t>Tahuvava</w:t>
      </w:r>
      <w:proofErr w:type="spellEnd"/>
      <w:r>
        <w:t xml:space="preserve">-Porphyritic </w:t>
      </w:r>
      <w:r w:rsidR="004458AA">
        <w:t>Steatite</w:t>
      </w:r>
      <w:r>
        <w:t>-1000 CE</w:t>
      </w:r>
    </w:p>
    <w:p w:rsidR="0002674F" w:rsidRDefault="0002674F" w:rsidP="0002674F">
      <w:pPr>
        <w:rPr>
          <w:b/>
        </w:rPr>
      </w:pPr>
      <w:r w:rsidRPr="002747B6">
        <w:rPr>
          <w:b/>
        </w:rPr>
        <w:t>Display Description:</w:t>
      </w:r>
    </w:p>
    <w:p w:rsidR="0002674F" w:rsidRDefault="0002674F" w:rsidP="0002674F">
      <w:pPr>
        <w:pStyle w:val="Heading3"/>
        <w:rPr>
          <w:b w:val="0"/>
        </w:rPr>
      </w:pPr>
      <w:proofErr w:type="spellStart"/>
      <w:r w:rsidRPr="009349B8">
        <w:rPr>
          <w:rStyle w:val="Strong"/>
          <w:b/>
          <w:bCs/>
        </w:rPr>
        <w:t>Itiva</w:t>
      </w:r>
      <w:proofErr w:type="spellEnd"/>
      <w:r w:rsidRPr="009349B8">
        <w:rPr>
          <w:rStyle w:val="Strong"/>
          <w:b/>
          <w:bCs/>
        </w:rPr>
        <w:t xml:space="preserve"> </w:t>
      </w:r>
      <w:proofErr w:type="spellStart"/>
      <w:r w:rsidRPr="009349B8">
        <w:rPr>
          <w:rStyle w:val="Strong"/>
          <w:b/>
          <w:bCs/>
        </w:rPr>
        <w:t>Tahuvava</w:t>
      </w:r>
      <w:proofErr w:type="spellEnd"/>
      <w:r w:rsidRPr="009349B8">
        <w:rPr>
          <w:rStyle w:val="Strong"/>
          <w:b/>
          <w:bCs/>
        </w:rPr>
        <w:t>--</w:t>
      </w:r>
      <w:r w:rsidRPr="009349B8">
        <w:rPr>
          <w:b w:val="0"/>
        </w:rPr>
        <w:t xml:space="preserve">Goddess </w:t>
      </w:r>
      <w:r>
        <w:rPr>
          <w:b w:val="0"/>
        </w:rPr>
        <w:t xml:space="preserve">of </w:t>
      </w:r>
      <w:r w:rsidRPr="009349B8">
        <w:rPr>
          <w:b w:val="0"/>
        </w:rPr>
        <w:t>Mother Earth. Mother of quadruplets representing the four car</w:t>
      </w:r>
      <w:r>
        <w:rPr>
          <w:b w:val="0"/>
        </w:rPr>
        <w:t>dinal points.</w:t>
      </w:r>
      <w:r w:rsidRPr="009349B8">
        <w:rPr>
          <w:b w:val="0"/>
        </w:rPr>
        <w:t xml:space="preserve"> This sculpture of a cemi of a </w:t>
      </w:r>
      <w:r w:rsidR="004458AA">
        <w:rPr>
          <w:b w:val="0"/>
        </w:rPr>
        <w:t>female</w:t>
      </w:r>
      <w:r w:rsidRPr="009349B8">
        <w:rPr>
          <w:b w:val="0"/>
        </w:rPr>
        <w:t xml:space="preserve"> </w:t>
      </w:r>
      <w:r>
        <w:rPr>
          <w:b w:val="0"/>
        </w:rPr>
        <w:t>anthropomorphic deity</w:t>
      </w:r>
      <w:r w:rsidRPr="009349B8">
        <w:rPr>
          <w:b w:val="0"/>
        </w:rPr>
        <w:t xml:space="preserve"> is a concomitant of </w:t>
      </w:r>
      <w:proofErr w:type="spellStart"/>
      <w:r w:rsidRPr="009349B8">
        <w:rPr>
          <w:b w:val="0"/>
          <w:color w:val="000000"/>
        </w:rPr>
        <w:t>YaYa</w:t>
      </w:r>
      <w:proofErr w:type="spellEnd"/>
      <w:r w:rsidRPr="009349B8">
        <w:rPr>
          <w:b w:val="0"/>
          <w:color w:val="000000"/>
        </w:rPr>
        <w:t xml:space="preserve">, the Taino unknowable and hidden deity, Like </w:t>
      </w:r>
      <w:proofErr w:type="gramStart"/>
      <w:r w:rsidRPr="009349B8">
        <w:rPr>
          <w:b w:val="0"/>
          <w:color w:val="000000"/>
        </w:rPr>
        <w:t xml:space="preserve">O‘ </w:t>
      </w:r>
      <w:proofErr w:type="spellStart"/>
      <w:r w:rsidRPr="009349B8">
        <w:rPr>
          <w:b w:val="0"/>
          <w:color w:val="000000"/>
        </w:rPr>
        <w:t>Theos</w:t>
      </w:r>
      <w:proofErr w:type="spellEnd"/>
      <w:proofErr w:type="gramEnd"/>
      <w:r w:rsidRPr="009349B8">
        <w:rPr>
          <w:b w:val="0"/>
          <w:color w:val="000000"/>
        </w:rPr>
        <w:t xml:space="preserve"> or YHWH. However, </w:t>
      </w:r>
      <w:r>
        <w:rPr>
          <w:b w:val="0"/>
          <w:color w:val="000000"/>
        </w:rPr>
        <w:t>Yaya</w:t>
      </w:r>
      <w:r w:rsidRPr="009349B8">
        <w:rPr>
          <w:b w:val="0"/>
          <w:color w:val="000000"/>
        </w:rPr>
        <w:t xml:space="preserve"> can be known simultaneously through the effects </w:t>
      </w:r>
      <w:r>
        <w:rPr>
          <w:b w:val="0"/>
          <w:color w:val="000000"/>
        </w:rPr>
        <w:t>she</w:t>
      </w:r>
      <w:r w:rsidRPr="009349B8">
        <w:rPr>
          <w:b w:val="0"/>
          <w:color w:val="000000"/>
        </w:rPr>
        <w:t xml:space="preserve"> has on the material world</w:t>
      </w:r>
      <w:r>
        <w:rPr>
          <w:b w:val="0"/>
          <w:color w:val="000000"/>
        </w:rPr>
        <w:t xml:space="preserve"> through her emissaries like </w:t>
      </w:r>
      <w:proofErr w:type="spellStart"/>
      <w:r w:rsidRPr="009349B8">
        <w:rPr>
          <w:rStyle w:val="Strong"/>
          <w:b/>
          <w:bCs/>
        </w:rPr>
        <w:t>Itiva</w:t>
      </w:r>
      <w:proofErr w:type="spellEnd"/>
      <w:r w:rsidRPr="009349B8">
        <w:rPr>
          <w:rStyle w:val="Strong"/>
          <w:b/>
          <w:bCs/>
        </w:rPr>
        <w:t xml:space="preserve"> </w:t>
      </w:r>
      <w:proofErr w:type="spellStart"/>
      <w:r w:rsidRPr="009349B8">
        <w:rPr>
          <w:rStyle w:val="Strong"/>
          <w:b/>
          <w:bCs/>
        </w:rPr>
        <w:t>Tahuvava</w:t>
      </w:r>
      <w:proofErr w:type="spellEnd"/>
      <w:r w:rsidRPr="009349B8">
        <w:rPr>
          <w:b w:val="0"/>
          <w:color w:val="000000"/>
        </w:rPr>
        <w:t xml:space="preserve">. </w:t>
      </w:r>
      <w:proofErr w:type="spellStart"/>
      <w:r w:rsidRPr="009349B8">
        <w:rPr>
          <w:b w:val="0"/>
          <w:color w:val="000000"/>
        </w:rPr>
        <w:t>Taíno</w:t>
      </w:r>
      <w:proofErr w:type="spellEnd"/>
      <w:r w:rsidRPr="009349B8">
        <w:rPr>
          <w:b w:val="0"/>
          <w:color w:val="000000"/>
        </w:rPr>
        <w:t xml:space="preserve"> religion, therefore, just as in Hebrew religion or Roman Catholicism there is need for intermediaries between the known and the unknowable, and these are the </w:t>
      </w:r>
      <w:r w:rsidRPr="00475DE7">
        <w:rPr>
          <w:b w:val="0"/>
          <w:i/>
          <w:color w:val="000000"/>
        </w:rPr>
        <w:t>cemís</w:t>
      </w:r>
      <w:r w:rsidRPr="009349B8">
        <w:rPr>
          <w:b w:val="0"/>
          <w:color w:val="000000"/>
        </w:rPr>
        <w:t xml:space="preserve">, which are known and have been represented in their material form, providing another very important window on the spiritual world of the </w:t>
      </w:r>
      <w:proofErr w:type="spellStart"/>
      <w:r w:rsidRPr="009349B8">
        <w:rPr>
          <w:b w:val="0"/>
          <w:color w:val="000000"/>
        </w:rPr>
        <w:t>Taíno</w:t>
      </w:r>
      <w:proofErr w:type="spellEnd"/>
      <w:r w:rsidRPr="009349B8">
        <w:rPr>
          <w:b w:val="0"/>
          <w:color w:val="000000"/>
        </w:rPr>
        <w:t>.</w:t>
      </w:r>
    </w:p>
    <w:p w:rsidR="0002674F" w:rsidRDefault="0002674F" w:rsidP="0002674F">
      <w:pPr>
        <w:pStyle w:val="NormalWeb"/>
        <w:rPr>
          <w:color w:val="000000"/>
        </w:rPr>
      </w:pPr>
      <w:r w:rsidRPr="004458AA">
        <w:t xml:space="preserve">Taino </w:t>
      </w:r>
      <w:proofErr w:type="spellStart"/>
      <w:r w:rsidRPr="004458AA">
        <w:t>Cemi’s</w:t>
      </w:r>
      <w:proofErr w:type="spellEnd"/>
      <w:r w:rsidRPr="004458AA">
        <w:t xml:space="preserve"> were embodiments of the</w:t>
      </w:r>
      <w:r>
        <w:rPr>
          <w:b/>
        </w:rPr>
        <w:t xml:space="preserve"> </w:t>
      </w:r>
      <w:r>
        <w:rPr>
          <w:color w:val="000000"/>
        </w:rPr>
        <w:t xml:space="preserve">hidden god,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who was believed to be an immaterial spirit and whose name is a double superlative of the Arawak </w:t>
      </w:r>
      <w:proofErr w:type="spellStart"/>
      <w:r>
        <w:rPr>
          <w:i/>
          <w:iCs/>
          <w:color w:val="000000"/>
        </w:rPr>
        <w:t>Ia</w:t>
      </w:r>
      <w:proofErr w:type="spellEnd"/>
      <w:r>
        <w:rPr>
          <w:color w:val="000000"/>
        </w:rPr>
        <w:t xml:space="preserve">, “spirit, essence, primary cause of life” or </w:t>
      </w:r>
      <w:proofErr w:type="spellStart"/>
      <w:r>
        <w:rPr>
          <w:color w:val="000000"/>
        </w:rPr>
        <w:t>IaIa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which can be translated as Spirit of Spirit (C. H. de </w:t>
      </w:r>
      <w:proofErr w:type="spellStart"/>
      <w:r>
        <w:rPr>
          <w:color w:val="000000"/>
        </w:rPr>
        <w:t>Goeje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The Arawak language of Guiana,</w:t>
      </w:r>
      <w:r>
        <w:rPr>
          <w:color w:val="000000"/>
        </w:rPr>
        <w:t xml:space="preserve"> Amsterdam, 1928, pp. 45, 142, 204), and whom Father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says his “name is a name they do not know” (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, Account,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IX).  This is a sophisticated approach to a metaphysical entity that simultaneously exists as a primary cause and is unknowable. The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believe that this entity “is in heaven [an Indo-European, Roman Catholic concept which has no immediate cognate in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>] and is immortal and that no one can see it and that it has a mother [which means a genesis] but no beginning” (</w:t>
      </w:r>
      <w:proofErr w:type="spellStart"/>
      <w:r>
        <w:rPr>
          <w:i/>
          <w:iCs/>
          <w:color w:val="000000"/>
        </w:rPr>
        <w:t>Relación</w:t>
      </w:r>
      <w:proofErr w:type="spellEnd"/>
      <w:r>
        <w:rPr>
          <w:color w:val="000000"/>
        </w:rPr>
        <w:t xml:space="preserve"> 21). This last statement if put in its stark simplicity it would be: “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 has a genesis but no beginning.” </w:t>
      </w:r>
    </w:p>
    <w:p w:rsidR="0002674F" w:rsidRDefault="0002674F" w:rsidP="0002674F">
      <w:pPr>
        <w:pStyle w:val="NormalWeb"/>
      </w:pPr>
      <w:proofErr w:type="spellStart"/>
      <w:r>
        <w:rPr>
          <w:b/>
          <w:bCs/>
          <w:smallCaps/>
          <w:color w:val="000000"/>
        </w:rPr>
        <w:t>Taíno</w:t>
      </w:r>
      <w:proofErr w:type="spellEnd"/>
      <w:r>
        <w:rPr>
          <w:b/>
          <w:bCs/>
          <w:smallCaps/>
          <w:color w:val="000000"/>
        </w:rPr>
        <w:t xml:space="preserve"> </w:t>
      </w:r>
      <w:proofErr w:type="spellStart"/>
      <w:r>
        <w:rPr>
          <w:b/>
          <w:bCs/>
          <w:smallCaps/>
          <w:color w:val="000000"/>
        </w:rPr>
        <w:t>Cemieism</w:t>
      </w:r>
      <w:proofErr w:type="spellEnd"/>
      <w:r>
        <w:rPr>
          <w:b/>
          <w:bCs/>
          <w:smallCaps/>
          <w:color w:val="000000"/>
        </w:rPr>
        <w:t xml:space="preserve"> and Taino Religion.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</w:t>
      </w:r>
      <w:r>
        <w:lastRenderedPageBreak/>
        <w:t xml:space="preserve">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02674F" w:rsidRDefault="0002674F" w:rsidP="0002674F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02674F" w:rsidRPr="000541DF" w:rsidRDefault="0002674F" w:rsidP="0002674F">
      <w:pPr>
        <w:pStyle w:val="NormalWeb"/>
        <w:rPr>
          <w:color w:val="000000"/>
        </w:rPr>
      </w:pPr>
      <w:r>
        <w:t xml:space="preserve">According to </w:t>
      </w:r>
      <w:proofErr w:type="spellStart"/>
      <w:r>
        <w:t>Pané</w:t>
      </w:r>
      <w:proofErr w:type="spellEnd"/>
      <w:r>
        <w:t xml:space="preserve">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which encompassed the sky, the earth and a lower world. These layered divisions are indicated on their most prominent artifact, the Three-pointed Sculpture. 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Caribbean</w:t>
      </w:r>
    </w:p>
    <w:p w:rsidR="0002674F" w:rsidRDefault="0002674F" w:rsidP="0002674F">
      <w:pPr>
        <w:rPr>
          <w:b/>
        </w:rPr>
      </w:pPr>
      <w:r w:rsidRPr="002747B6">
        <w:rPr>
          <w:b/>
        </w:rPr>
        <w:t>Map:</w:t>
      </w:r>
    </w:p>
    <w:p w:rsidR="0002674F" w:rsidRDefault="0002674F" w:rsidP="0002674F">
      <w:pPr>
        <w:pStyle w:val="NormalWeb"/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INCLUDEPICTURE "file:///C:/DOCUME~1/ADMINI~1/LOCALS~1/Temp/scl3.jpg"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 id="_x0000_i1034" type="#_x0000_t75" alt="" style="width:388.5pt;height:217.5pt">
            <v:imagedata r:id="rId6" r:href="rId7" gain="192753f" blacklevel="-7864f"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:rsidR="0002674F" w:rsidRDefault="0002674F" w:rsidP="0002674F">
      <w:r>
        <w:rPr>
          <w:color w:val="000000"/>
        </w:rPr>
        <w:t xml:space="preserve">Fig. Major cultural groups in the Caribbean, ca. 1492 (after </w:t>
      </w:r>
      <w:r>
        <w:rPr>
          <w:color w:val="000000"/>
          <w:highlight w:val="yellow"/>
        </w:rPr>
        <w:t>Reid 2009:</w:t>
      </w:r>
      <w:r>
        <w:rPr>
          <w:color w:val="000000"/>
        </w:rPr>
        <w:t xml:space="preserve"> T-p.).</w:t>
      </w:r>
    </w:p>
    <w:p w:rsidR="0002674F" w:rsidRPr="002747B6" w:rsidRDefault="0002674F" w:rsidP="0002674F">
      <w:pPr>
        <w:rPr>
          <w:b/>
        </w:rPr>
      </w:pP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GPS coordinates: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Taino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rhyolite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Dimensions: 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Weight:  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Provenance: </w:t>
      </w:r>
      <w:r>
        <w:rPr>
          <w:b/>
        </w:rPr>
        <w:t>from an old 18</w:t>
      </w:r>
      <w:r w:rsidRPr="00475DE7">
        <w:rPr>
          <w:b/>
          <w:vertAlign w:val="superscript"/>
        </w:rPr>
        <w:t>th</w:t>
      </w:r>
      <w:r>
        <w:rPr>
          <w:b/>
        </w:rPr>
        <w:t xml:space="preserve"> or 19</w:t>
      </w:r>
      <w:r w:rsidRPr="00475DE7">
        <w:rPr>
          <w:b/>
          <w:vertAlign w:val="superscript"/>
        </w:rPr>
        <w:t>th</w:t>
      </w:r>
      <w:r>
        <w:rPr>
          <w:b/>
        </w:rPr>
        <w:t xml:space="preserve"> c Russian collection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Discussion:</w:t>
      </w:r>
    </w:p>
    <w:p w:rsidR="0002674F" w:rsidRPr="00475DE7" w:rsidRDefault="0002674F" w:rsidP="0002674F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02674F" w:rsidRDefault="0002674F" w:rsidP="0002674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Callaghan, R. T. </w:t>
      </w:r>
    </w:p>
    <w:p w:rsidR="0002674F" w:rsidRDefault="0002674F" w:rsidP="0002674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</w:t>
      </w:r>
      <w:r>
        <w:rPr>
          <w:color w:val="000000"/>
          <w:sz w:val="24"/>
          <w:szCs w:val="15"/>
        </w:rPr>
        <w:lastRenderedPageBreak/>
        <w:t xml:space="preserve">Archaeological Studies, Boston University, Boston.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02674F" w:rsidRDefault="0002674F" w:rsidP="0002674F">
      <w:pPr>
        <w:rPr>
          <w:szCs w:val="19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02674F" w:rsidRDefault="0002674F" w:rsidP="0002674F">
      <w:pPr>
        <w:pStyle w:val="Style"/>
        <w:ind w:left="144" w:right="144"/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</w:t>
      </w:r>
      <w:r>
        <w:rPr>
          <w:color w:val="000000"/>
          <w:sz w:val="24"/>
          <w:szCs w:val="15"/>
        </w:rPr>
        <w:lastRenderedPageBreak/>
        <w:t xml:space="preserve">T. R. Hester, H. 1. Shafer, and 1. D. Eaton, pp. 25-30. Texas Archaeological Research Laboratory, University of Texas.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02674F" w:rsidRDefault="0002674F" w:rsidP="0002674F">
      <w:pPr>
        <w:ind w:left="144" w:right="144"/>
        <w:rPr>
          <w:color w:val="000000"/>
          <w:w w:val="114"/>
          <w:szCs w:val="20"/>
        </w:rPr>
      </w:pPr>
    </w:p>
    <w:p w:rsidR="0002674F" w:rsidRDefault="0002674F" w:rsidP="0002674F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02674F" w:rsidRDefault="0002674F" w:rsidP="0002674F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9"/>
        </w:rPr>
      </w:pPr>
    </w:p>
    <w:p w:rsidR="0002674F" w:rsidRDefault="0002674F" w:rsidP="0002674F">
      <w:pPr>
        <w:ind w:left="144" w:right="144"/>
        <w:rPr>
          <w:color w:val="000000"/>
        </w:rPr>
      </w:pPr>
    </w:p>
    <w:p w:rsidR="0002674F" w:rsidRDefault="0002674F" w:rsidP="0002674F">
      <w:pPr>
        <w:pStyle w:val="Heading3"/>
      </w:pPr>
      <w:r>
        <w:br w:type="page"/>
      </w:r>
    </w:p>
    <w:p w:rsidR="0002674F" w:rsidRDefault="0002674F"/>
    <w:sectPr w:rsidR="0002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45"/>
    <w:rsid w:val="0002674F"/>
    <w:rsid w:val="00151F1C"/>
    <w:rsid w:val="004458AA"/>
    <w:rsid w:val="009D6045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0F64-3DA4-4B42-A5CA-A2471FC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4F"/>
  </w:style>
  <w:style w:type="paragraph" w:styleId="Heading3">
    <w:name w:val="heading 3"/>
    <w:basedOn w:val="Normal"/>
    <w:link w:val="Heading3Char"/>
    <w:qFormat/>
    <w:rsid w:val="0002674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9D6045"/>
  </w:style>
  <w:style w:type="character" w:customStyle="1" w:styleId="Heading3Char">
    <w:name w:val="Heading 3 Char"/>
    <w:basedOn w:val="DefaultParagraphFont"/>
    <w:link w:val="Heading3"/>
    <w:rsid w:val="0002674F"/>
    <w:rPr>
      <w:rFonts w:eastAsia="Times New Roman"/>
      <w:b/>
      <w:bCs/>
      <w:sz w:val="27"/>
      <w:szCs w:val="27"/>
    </w:rPr>
  </w:style>
  <w:style w:type="character" w:styleId="Strong">
    <w:name w:val="Strong"/>
    <w:qFormat/>
    <w:rsid w:val="0002674F"/>
    <w:rPr>
      <w:b/>
      <w:bCs/>
    </w:rPr>
  </w:style>
  <w:style w:type="paragraph" w:styleId="NormalWeb">
    <w:name w:val="Normal (Web)"/>
    <w:basedOn w:val="Normal"/>
    <w:semiHidden/>
    <w:rsid w:val="0002674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rsid w:val="0002674F"/>
  </w:style>
  <w:style w:type="character" w:customStyle="1" w:styleId="reference-text">
    <w:name w:val="reference-text"/>
    <w:rsid w:val="0002674F"/>
  </w:style>
  <w:style w:type="paragraph" w:customStyle="1" w:styleId="Style">
    <w:name w:val="Style"/>
    <w:rsid w:val="0002674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026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i.ebayimg.com/images/i/331798113138-0-1/s-l140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2018-08-02T09:38:00Z</dcterms:created>
  <dcterms:modified xsi:type="dcterms:W3CDTF">2018-08-02T09:38:00Z</dcterms:modified>
</cp:coreProperties>
</file>