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5A4320">
      <w:r>
        <w:t>A229</w:t>
      </w:r>
      <w:r w:rsidR="00776926">
        <w:t>-Afr-Egy-Ushabti-New Kingdom-</w:t>
      </w:r>
      <w:r w:rsidR="00776926">
        <w:t>19</w:t>
      </w:r>
      <w:r w:rsidR="00776926" w:rsidRPr="00FF283F">
        <w:rPr>
          <w:vertAlign w:val="superscript"/>
        </w:rPr>
        <w:t>th</w:t>
      </w:r>
      <w:r w:rsidR="00776926">
        <w:t xml:space="preserve"> Dynasty-1293-1189 BCE</w:t>
      </w:r>
      <w:r w:rsidR="00776926">
        <w:t>-Hieroglyphs-Blue Faience</w:t>
      </w:r>
    </w:p>
    <w:p w:rsidR="005A4320" w:rsidRDefault="005A4320">
      <w:r>
        <w:object w:dxaOrig="1728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pt;height:302.2pt" o:ole="">
            <v:imagedata r:id="rId4" o:title=""/>
          </v:shape>
          <o:OLEObject Type="Embed" ProgID="Unknown" ShapeID="_x0000_i1025" DrawAspect="Content" ObjectID="_1562553245" r:id="rId5"/>
        </w:object>
      </w:r>
    </w:p>
    <w:p w:rsidR="00776926" w:rsidRDefault="00776926"/>
    <w:p w:rsidR="00776926" w:rsidRDefault="00776926" w:rsidP="00776926">
      <w:r>
        <w:t xml:space="preserve">Fig. 1. </w:t>
      </w:r>
      <w:r>
        <w:t>Ushabti-New Kingdom-19</w:t>
      </w:r>
      <w:r w:rsidRPr="00FF283F">
        <w:rPr>
          <w:vertAlign w:val="superscript"/>
        </w:rPr>
        <w:t>th</w:t>
      </w:r>
      <w:r>
        <w:t xml:space="preserve"> Dynasty-1293-1189 BCE-Hieroglyphs-Blue Faience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>Case No.: 2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>
        <w:t>-Whi</w:t>
      </w:r>
      <w:r>
        <w:t>t</w:t>
      </w:r>
      <w:r>
        <w:t>e kaolin clay</w:t>
      </w:r>
    </w:p>
    <w:p w:rsidR="00E659F3" w:rsidRDefault="00E659F3" w:rsidP="00E659F3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>
        <w:t>Composite lappet wig with striations and one horizontal band on lappets on front and back. Hands opposed, unsleeved, holding a pick and a hoe,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White kaolin clay. Curved feet as is typical with later New Kingdom Ushabtis. </w:t>
      </w: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26</w:t>
      </w:r>
    </w:p>
    <w:p w:rsidR="00E659F3" w:rsidRDefault="00E659F3" w:rsidP="00E659F3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E659F3" w:rsidRDefault="00E659F3" w:rsidP="00E659F3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E659F3" w:rsidRDefault="00E659F3" w:rsidP="00E659F3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E659F3" w:rsidRDefault="00E659F3" w:rsidP="00E659F3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:rsidR="00E659F3" w:rsidRDefault="00E659F3" w:rsidP="00E659F3">
      <w:r>
        <w:rPr>
          <w:noProof/>
        </w:rPr>
        <w:drawing>
          <wp:inline distT="0" distB="0" distL="0" distR="0" wp14:anchorId="6CFF5C45" wp14:editId="1B83B3D6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F3" w:rsidRDefault="00E659F3" w:rsidP="00E659F3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E659F3" w:rsidRPr="00C31A61" w:rsidRDefault="00E659F3" w:rsidP="00E659F3">
      <w:r w:rsidRPr="007122C3">
        <w:rPr>
          <w:b/>
        </w:rPr>
        <w:t>Medium</w:t>
      </w:r>
      <w:r w:rsidRPr="00C31A61">
        <w:t xml:space="preserve">: </w:t>
      </w:r>
      <w:r>
        <w:t>Blue faïence</w:t>
      </w:r>
      <w:r>
        <w:t>.</w:t>
      </w:r>
    </w:p>
    <w:p w:rsidR="00E659F3" w:rsidRPr="00C31A61" w:rsidRDefault="00E659F3" w:rsidP="00E659F3">
      <w:r w:rsidRPr="007122C3">
        <w:rPr>
          <w:b/>
        </w:rPr>
        <w:t>Dimensions:</w:t>
      </w:r>
      <w:r w:rsidRPr="00C31A61">
        <w:t xml:space="preserve"> </w:t>
      </w:r>
      <w:r>
        <w:t xml:space="preserve"> 45.32 mm; 1.78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>
        <w:t>3 gm; .11 oz</w:t>
      </w:r>
      <w:r>
        <w:t>.</w:t>
      </w:r>
      <w:bookmarkStart w:id="0" w:name="_GoBack"/>
      <w:bookmarkEnd w:id="0"/>
    </w:p>
    <w:p w:rsidR="00E659F3" w:rsidRPr="005F2B8F" w:rsidRDefault="00E659F3" w:rsidP="00E659F3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E659F3" w:rsidRPr="005F2B8F" w:rsidRDefault="00E659F3" w:rsidP="00E659F3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E659F3" w:rsidRDefault="00E659F3" w:rsidP="00E659F3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 The lack of a blue faience treatment suggests that this Ushabti was produced hurriedly without being glazed even though its details are fine.</w:t>
      </w:r>
    </w:p>
    <w:p w:rsidR="00E659F3" w:rsidRDefault="00E659F3" w:rsidP="00E659F3">
      <w:pPr>
        <w:rPr>
          <w:b/>
        </w:rPr>
      </w:pPr>
      <w:r>
        <w:rPr>
          <w:noProof/>
        </w:rPr>
        <w:drawing>
          <wp:inline distT="0" distB="0" distL="0" distR="0" wp14:anchorId="2696DA75" wp14:editId="04477973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F3" w:rsidRDefault="00E659F3" w:rsidP="00E659F3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E659F3" w:rsidRPr="004043CB" w:rsidRDefault="00E659F3" w:rsidP="00E659F3">
      <w:pPr>
        <w:rPr>
          <w:b/>
        </w:rPr>
      </w:pPr>
    </w:p>
    <w:p w:rsidR="00E659F3" w:rsidRPr="00050BD4" w:rsidRDefault="00E659F3" w:rsidP="00E659F3">
      <w:pPr>
        <w:rPr>
          <w:b/>
        </w:rPr>
      </w:pPr>
      <w:r w:rsidRPr="00050BD4">
        <w:rPr>
          <w:b/>
        </w:rPr>
        <w:t>References:</w:t>
      </w:r>
    </w:p>
    <w:p w:rsidR="00E659F3" w:rsidRDefault="00E659F3" w:rsidP="00E659F3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E659F3" w:rsidRDefault="00E659F3" w:rsidP="00E659F3"/>
    <w:p w:rsidR="00E659F3" w:rsidRDefault="00E659F3" w:rsidP="00E659F3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E659F3" w:rsidRDefault="00E659F3" w:rsidP="00E659F3"/>
    <w:p w:rsidR="00E659F3" w:rsidRDefault="00E659F3" w:rsidP="00E659F3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E659F3" w:rsidRPr="001E481F" w:rsidRDefault="00E659F3" w:rsidP="00E659F3"/>
    <w:p w:rsidR="00E659F3" w:rsidRDefault="00E659F3" w:rsidP="00E659F3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E659F3" w:rsidRDefault="00E659F3" w:rsidP="00E659F3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E659F3" w:rsidRDefault="00E659F3" w:rsidP="00776926"/>
    <w:p w:rsidR="00776926" w:rsidRDefault="00776926"/>
    <w:sectPr w:rsidR="00776926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320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320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26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3E2E"/>
    <w:rsid w:val="00A93E33"/>
    <w:rsid w:val="00A9405C"/>
    <w:rsid w:val="00A95243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A0B"/>
    <w:rsid w:val="00E56718"/>
    <w:rsid w:val="00E577B7"/>
    <w:rsid w:val="00E57F71"/>
    <w:rsid w:val="00E601FB"/>
    <w:rsid w:val="00E612D2"/>
    <w:rsid w:val="00E655F2"/>
    <w:rsid w:val="00E659F3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28A40"/>
  <w15:chartTrackingRefBased/>
  <w15:docId w15:val="{CC0C8F50-A9F4-4FF1-AB03-41E2F7010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E659F3"/>
    <w:rPr>
      <w:b/>
      <w:bCs/>
    </w:rPr>
  </w:style>
  <w:style w:type="character" w:customStyle="1" w:styleId="exlavailabilitycallnumber">
    <w:name w:val="exlavailabilitycallnumber"/>
    <w:basedOn w:val="DefaultParagraphFont"/>
    <w:rsid w:val="00E65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2017-07-21T20:59:00Z</dcterms:created>
  <dcterms:modified xsi:type="dcterms:W3CDTF">2017-07-26T09:46:00Z</dcterms:modified>
</cp:coreProperties>
</file>