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EB7" w:rsidRPr="00576E36" w:rsidRDefault="00576E36" w:rsidP="00576E36">
      <w:bookmarkStart w:id="0" w:name="_GoBack"/>
      <w:r w:rsidRPr="00576E36">
        <w:t>A000-Asia-Gandhara-Buddha- Holding the Jewel Mudra</w:t>
      </w:r>
    </w:p>
    <w:bookmarkEnd w:id="0"/>
    <w:p w:rsidR="00576E36" w:rsidRDefault="00576E36">
      <w:r>
        <w:rPr>
          <w:noProof/>
        </w:rPr>
        <w:lastRenderedPageBreak/>
        <w:drawing>
          <wp:inline distT="0" distB="0" distL="0" distR="0">
            <wp:extent cx="5943600" cy="7476226"/>
            <wp:effectExtent l="0" t="0" r="0" b="0"/>
            <wp:docPr id="1" name="Picture 1" descr="https://i.ebayimg.com/images/g/WGQAAOSwQqZb-2p8/s-l16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ebayimg.com/images/g/WGQAAOSwQqZb-2p8/s-l1600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76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76E36">
        <w:t xml:space="preserve"> </w:t>
      </w:r>
      <w:r>
        <w:rPr>
          <w:noProof/>
        </w:rPr>
        <w:lastRenderedPageBreak/>
        <w:drawing>
          <wp:inline distT="0" distB="0" distL="0" distR="0">
            <wp:extent cx="5943600" cy="7714786"/>
            <wp:effectExtent l="0" t="0" r="0" b="635"/>
            <wp:docPr id="2" name="Picture 2" descr="https://i.ebayimg.com/images/g/kW0AAOSwy3Jb-2qS/s-l16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ebayimg.com/images/g/kW0AAOSwy3Jb-2qS/s-l160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14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4950" w:type="pct"/>
        <w:tblCellSpacing w:w="1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6842"/>
        <w:gridCol w:w="2424"/>
      </w:tblGrid>
      <w:tr w:rsidR="00576E36" w:rsidRPr="00576E36" w:rsidTr="00576E36">
        <w:trPr>
          <w:tblCellSpacing w:w="10" w:type="dxa"/>
        </w:trPr>
        <w:tc>
          <w:tcPr>
            <w:tcW w:w="0" w:type="auto"/>
            <w:vAlign w:val="center"/>
            <w:hideMark/>
          </w:tcPr>
          <w:p w:rsidR="00576E36" w:rsidRPr="00576E36" w:rsidRDefault="00576E36" w:rsidP="00576E36">
            <w:pPr>
              <w:spacing w:before="100" w:beforeAutospacing="1" w:after="100" w:afterAutospacing="1" w:line="240" w:lineRule="auto"/>
              <w:rPr>
                <w:rFonts w:eastAsia="Times New Roman"/>
                <w:color w:val="auto"/>
              </w:rPr>
            </w:pPr>
            <w:r w:rsidRPr="00576E36">
              <w:rPr>
                <w:rFonts w:ascii="Tahoma" w:eastAsia="Times New Roman" w:hAnsi="Tahoma" w:cs="Tahoma"/>
                <w:b/>
                <w:bCs/>
                <w:color w:val="auto"/>
                <w:sz w:val="20"/>
                <w:szCs w:val="20"/>
              </w:rPr>
              <w:lastRenderedPageBreak/>
              <w:t>"Gesture of Holding the Jewel"</w:t>
            </w:r>
            <w:r w:rsidRPr="00576E36">
              <w:rPr>
                <w:rFonts w:eastAsia="Times New Roman"/>
                <w:color w:val="auto"/>
              </w:rPr>
              <w:t> </w:t>
            </w:r>
            <w:r w:rsidRPr="00576E36">
              <w:rPr>
                <w:rFonts w:eastAsia="Times New Roman"/>
                <w:color w:val="auto"/>
              </w:rPr>
              <w:br/>
            </w:r>
            <w:r w:rsidRPr="00576E36">
              <w:rPr>
                <w:rFonts w:ascii="Tahoma" w:eastAsia="Times New Roman" w:hAnsi="Tahoma" w:cs="Tahoma"/>
                <w:color w:val="auto"/>
                <w:sz w:val="20"/>
                <w:szCs w:val="20"/>
              </w:rPr>
              <w:t>(</w:t>
            </w:r>
            <w:proofErr w:type="spellStart"/>
            <w:r w:rsidRPr="00576E36">
              <w:rPr>
                <w:rFonts w:ascii="Tahoma" w:eastAsia="Times New Roman" w:hAnsi="Tahoma" w:cs="Tahoma"/>
                <w:color w:val="auto"/>
                <w:sz w:val="20"/>
                <w:szCs w:val="20"/>
              </w:rPr>
              <w:t>manidhara</w:t>
            </w:r>
            <w:proofErr w:type="spellEnd"/>
            <w:r w:rsidRPr="00576E36">
              <w:rPr>
                <w:rFonts w:ascii="Tahoma" w:eastAsia="Times New Roman" w:hAnsi="Tahoma" w:cs="Tahoma"/>
                <w:color w:val="auto"/>
                <w:sz w:val="20"/>
                <w:szCs w:val="20"/>
              </w:rPr>
              <w:t xml:space="preserve">) The hands are arched and hold a wishing jewel, which </w:t>
            </w:r>
            <w:proofErr w:type="spellStart"/>
            <w:r w:rsidRPr="00576E36">
              <w:rPr>
                <w:rFonts w:ascii="Tahoma" w:eastAsia="Times New Roman" w:hAnsi="Tahoma" w:cs="Tahoma"/>
                <w:color w:val="auto"/>
                <w:sz w:val="20"/>
                <w:szCs w:val="20"/>
              </w:rPr>
              <w:t>can not</w:t>
            </w:r>
            <w:proofErr w:type="spellEnd"/>
            <w:r w:rsidRPr="00576E36">
              <w:rPr>
                <w:rFonts w:ascii="Tahoma" w:eastAsia="Times New Roman" w:hAnsi="Tahoma" w:cs="Tahoma"/>
                <w:color w:val="auto"/>
                <w:sz w:val="20"/>
                <w:szCs w:val="20"/>
              </w:rPr>
              <w:t xml:space="preserve"> be seen because of its transparency. This is a mudra of </w:t>
            </w:r>
            <w:proofErr w:type="spellStart"/>
            <w:r w:rsidRPr="00576E36">
              <w:rPr>
                <w:rFonts w:ascii="Tahoma" w:eastAsia="Times New Roman" w:hAnsi="Tahoma" w:cs="Tahoma"/>
                <w:color w:val="auto"/>
                <w:sz w:val="20"/>
                <w:szCs w:val="20"/>
              </w:rPr>
              <w:t>Avalokiteshvara</w:t>
            </w:r>
            <w:proofErr w:type="spellEnd"/>
            <w:r w:rsidRPr="00576E36">
              <w:rPr>
                <w:rFonts w:ascii="Tahoma" w:eastAsia="Times New Roman" w:hAnsi="Tahoma" w:cs="Tahoma"/>
                <w:color w:val="auto"/>
                <w:sz w:val="20"/>
                <w:szCs w:val="20"/>
              </w:rPr>
              <w:t>, and is often confused with the similar gesture of greeting.</w:t>
            </w:r>
          </w:p>
        </w:tc>
        <w:tc>
          <w:tcPr>
            <w:tcW w:w="1300" w:type="pct"/>
            <w:vAlign w:val="center"/>
            <w:hideMark/>
          </w:tcPr>
          <w:tbl>
            <w:tblPr>
              <w:tblW w:w="250" w:type="pct"/>
              <w:jc w:val="center"/>
              <w:tblCellSpacing w:w="0" w:type="dxa"/>
              <w:tblBorders>
                <w:top w:val="outset" w:sz="12" w:space="0" w:color="auto"/>
                <w:left w:val="outset" w:sz="12" w:space="0" w:color="auto"/>
                <w:bottom w:val="outset" w:sz="12" w:space="0" w:color="auto"/>
                <w:right w:val="outset" w:sz="12" w:space="0" w:color="auto"/>
              </w:tblBorders>
              <w:tblCellMar>
                <w:top w:w="80" w:type="dxa"/>
                <w:left w:w="80" w:type="dxa"/>
                <w:bottom w:w="80" w:type="dxa"/>
                <w:right w:w="80" w:type="dxa"/>
              </w:tblCellMar>
              <w:tblLook w:val="04A0" w:firstRow="1" w:lastRow="0" w:firstColumn="1" w:lastColumn="0" w:noHBand="0" w:noVBand="1"/>
            </w:tblPr>
            <w:tblGrid>
              <w:gridCol w:w="2060"/>
            </w:tblGrid>
            <w:tr w:rsidR="00576E36" w:rsidRPr="00576E36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76E36" w:rsidRPr="00576E36" w:rsidRDefault="00576E36" w:rsidP="00576E36">
                  <w:pPr>
                    <w:spacing w:after="0" w:line="240" w:lineRule="auto"/>
                    <w:rPr>
                      <w:rFonts w:eastAsia="Times New Roman"/>
                      <w:color w:val="auto"/>
                    </w:rPr>
                  </w:pPr>
                  <w:r w:rsidRPr="00576E36">
                    <w:rPr>
                      <w:rFonts w:eastAsia="Times New Roman"/>
                      <w:noProof/>
                      <w:color w:val="auto"/>
                    </w:rPr>
                    <w:drawing>
                      <wp:inline distT="0" distB="0" distL="0" distR="0">
                        <wp:extent cx="1187450" cy="1066800"/>
                        <wp:effectExtent l="0" t="0" r="0" b="0"/>
                        <wp:docPr id="3" name="Picture 3" descr="http://www.buddhas-online.com/mudras2/M1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http://www.buddhas-online.com/mudras2/M1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87450" cy="1066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576E36" w:rsidRPr="00576E36" w:rsidRDefault="00576E36" w:rsidP="00576E36">
            <w:pPr>
              <w:spacing w:after="0" w:line="240" w:lineRule="auto"/>
              <w:jc w:val="center"/>
              <w:rPr>
                <w:rFonts w:eastAsia="Times New Roman"/>
                <w:color w:val="auto"/>
              </w:rPr>
            </w:pPr>
          </w:p>
        </w:tc>
      </w:tr>
    </w:tbl>
    <w:p w:rsidR="00576E36" w:rsidRDefault="00576E36"/>
    <w:sectPr w:rsidR="00576E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E36"/>
    <w:rsid w:val="00576E36"/>
    <w:rsid w:val="00B2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10FC48-7C78-4F36-833A-63E6BF9F7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76E36"/>
    <w:pPr>
      <w:spacing w:before="100" w:beforeAutospacing="1" w:after="100" w:afterAutospacing="1" w:line="240" w:lineRule="auto"/>
    </w:pPr>
    <w:rPr>
      <w:rFonts w:eastAsia="Times New Roman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30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Coffman</dc:creator>
  <cp:keywords/>
  <dc:description/>
  <cp:lastModifiedBy>Ralph Coffman</cp:lastModifiedBy>
  <cp:revision>1</cp:revision>
  <dcterms:created xsi:type="dcterms:W3CDTF">2018-12-06T09:08:00Z</dcterms:created>
  <dcterms:modified xsi:type="dcterms:W3CDTF">2018-12-06T09:11:00Z</dcterms:modified>
</cp:coreProperties>
</file>