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A….-ASIA- Indus valley-Terracotta vase-ca, 3000-2500 BCE</w:t>
        <w:br/>
        <w:t>Indus valley-Terracotta vase-ca. 2500-3000 B.C.E. 5.5 cm. height 4 cm. Diameter-Water reflection design</w:t>
        <w:br/>
        <w:t>Ex: European collection</w:t>
      </w:r>
    </w:p>
    <w:p>
      <w:pPr>
        <w:pStyle w:val="Normal"/>
        <w:rPr/>
      </w:pPr>
      <w:r>
        <w:rPr/>
        <w:drawing>
          <wp:inline distT="0" distB="0" distL="0" distR="0">
            <wp:extent cx="1480820" cy="197485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11" r="-15" b="-1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808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78280" cy="197231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65580" cy="197040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6558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92555" cy="197231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1-4. Indus valley-Terracotta vase-ca, 2500-3000 BCE</w:t>
        <w:br/>
        <w:t>Indus valley-Terracotta vase-ca. 2500-3000 B.C.E. -Water reflection design</w:t>
        <w:br/>
      </w:r>
      <w:r>
        <w:rPr>
          <w:rStyle w:val="StrongEmphasis"/>
        </w:rPr>
        <w:t>Case no.: 3</w:t>
      </w:r>
    </w:p>
    <w:p>
      <w:pPr>
        <w:pStyle w:val="Normal"/>
        <w:rPr/>
      </w:pPr>
      <w:r>
        <w:rPr>
          <w:rStyle w:val="StrongEmphasis"/>
        </w:rPr>
        <w:t>Accession Number: A….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Indus valley-Terracotta vase-ca, 2500-3000 BCE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Display Description: </w:t>
      </w:r>
      <w:r>
        <w:rPr/>
        <w:t xml:space="preserve">Water reflection design. </w:t>
      </w:r>
      <w:r>
        <w:rPr>
          <w:color w:val="000000"/>
          <w:sz w:val="29"/>
          <w:szCs w:val="29"/>
          <w:shd w:fill="FFFFFF" w:val="clear"/>
        </w:rPr>
        <w:t>Miniature vessels used for decoration</w:t>
      </w:r>
    </w:p>
    <w:p>
      <w:pPr>
        <w:pStyle w:val="Normal"/>
        <w:rPr/>
      </w:pPr>
      <w:r>
        <w:rPr>
          <w:b/>
          <w:bCs/>
        </w:rPr>
        <w:t xml:space="preserve">LC Classification: </w:t>
      </w:r>
      <w:r>
        <w:rPr/>
        <w:t>PK119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, 3000-2500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Indus valley</w:t>
      </w:r>
    </w:p>
    <w:p>
      <w:pPr>
        <w:pStyle w:val="Normal"/>
        <w:rPr>
          <w:b/>
          <w:b/>
        </w:rPr>
      </w:pPr>
      <w:r>
        <w:rPr>
          <w:b/>
        </w:rPr>
        <w:t>Map, GPS coordinates:</w:t>
      </w:r>
    </w:p>
    <w:p>
      <w:pPr>
        <w:pStyle w:val="Normal"/>
        <w:rPr/>
      </w:pPr>
      <w:r>
        <w:rPr/>
        <w:drawing>
          <wp:inline distT="0" distB="0" distL="0" distR="0">
            <wp:extent cx="5883910" cy="702246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Indus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terracotta, black pigment</w:t>
      </w:r>
    </w:p>
    <w:p>
      <w:pPr>
        <w:pStyle w:val="Normal"/>
        <w:rPr/>
      </w:pPr>
      <w:r>
        <w:rPr>
          <w:rStyle w:val="StrongEmphasis"/>
        </w:rPr>
        <w:t>Dimensions:</w:t>
      </w:r>
      <w:r>
        <w:rPr/>
        <w:t xml:space="preserve"> H 5.5 cm. DIA: 4 cm.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original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Ex: European collection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 Small terracotta vases were used for symbolic decorations that mimicked  larger vessels.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  <w:t>References:</w:t>
      </w:r>
    </w:p>
    <w:p>
      <w:pPr>
        <w:pStyle w:val="Heading1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7" w:tgtFrame="_blank">
        <w:r>
          <w:rPr>
            <w:rStyle w:val="StrongEmphasis"/>
            <w:color w:val="0000FF"/>
            <w:u w:val="single"/>
          </w:rPr>
          <w:t>sak2014*14</w:t>
        </w:r>
      </w:hyperlink>
      <w:r>
        <w:rPr/>
        <w:t xml:space="preserve"> ( </w:t>
      </w:r>
      <w:hyperlink r:id="rId8" w:tgtFrame="_blank">
        <w:r>
          <w:rPr>
            <w:rStyle w:val="InternetLink"/>
          </w:rPr>
          <w:t>341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Feb 3,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Feb 23,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914400" cy="1219200"/>
            <wp:effectExtent l="0" t="0" r="0" b="0"/>
            <wp:docPr id="6" name="11187205844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87205844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9" t="-29" r="-3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0" w:tgtFrame="_blank">
        <w:r>
          <w:rPr>
            <w:rStyle w:val="InternetLink"/>
          </w:rPr>
          <w:t xml:space="preserve">Ancient Teracotta Painted Pot Indus Valley 2500 BC No Reserve #PT15082 </w:t>
        </w:r>
      </w:hyperlink>
    </w:p>
    <w:tbl>
      <w:tblPr>
        <w:tblW w:w="525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6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111872058446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857500"/>
            <wp:effectExtent l="0" t="0" r="0" b="0"/>
            <wp:docPr id="7" name="11187205970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87205970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2" w:tgtFrame="_blank">
        <w:r>
          <w:rPr>
            <w:rStyle w:val="InternetLink"/>
          </w:rPr>
          <w:t>Ancient Teracotta Painted Pot Indus Valley 2500 BC No Reserve #PT15083</w:t>
        </w:r>
      </w:hyperlink>
      <w:r>
        <w:rPr/>
        <w:t xml:space="preserve"> </w:t>
      </w:r>
    </w:p>
    <w:tbl>
      <w:tblPr>
        <w:tblW w:w="525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6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$28.00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111872059707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6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7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$52.99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$21.02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Ordertotalcostngbinding"/>
        </w:rPr>
        <w:t>$74.01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sak2014*14" TargetMode="External"/><Relationship Id="rId8" Type="http://schemas.openxmlformats.org/officeDocument/2006/relationships/hyperlink" Target="http://feedback.ebay.com/ws/eBayISAPI.dll?ViewFeedback&amp;userid=sak2014*14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111872058446" TargetMode="External"/><Relationship Id="rId11" Type="http://schemas.openxmlformats.org/officeDocument/2006/relationships/image" Target="media/image7.jpeg"/><Relationship Id="rId12" Type="http://schemas.openxmlformats.org/officeDocument/2006/relationships/hyperlink" Target="http://www.ebay.com/itm/11187205970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2016-01-18T13:27:00Z</dcterms:created>
  <dc:creator>owner</dc:creator>
  <dc:description/>
  <cp:keywords/>
  <dc:language>en-US</dc:language>
  <cp:lastModifiedBy>Ralph Coffman</cp:lastModifiedBy>
  <dcterms:modified xsi:type="dcterms:W3CDTF">2017-10-11T00:43:00Z</dcterms:modified>
  <cp:revision>5</cp:revision>
  <dc:subject/>
  <dc:title>DIS-ASIA-Indus valley-Terracotta vase-ca, 2500-3000 B</dc:title>
</cp:coreProperties>
</file>