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74" w:rsidRDefault="006166F6" w:rsidP="006166F6">
      <w:r>
        <w:t xml:space="preserve">A000-Asia-China-Hongshan Culture-Jade Double </w:t>
      </w:r>
      <w:r w:rsidR="005258EB">
        <w:t>Boar</w:t>
      </w:r>
      <w:r>
        <w:t>-Three-hole device-</w:t>
      </w:r>
      <w:r w:rsidR="00924574">
        <w:t>1800 BCE</w:t>
      </w:r>
    </w:p>
    <w:p w:rsidR="005258EB" w:rsidRDefault="005258EB" w:rsidP="005258EB">
      <w:pPr>
        <w:rPr>
          <w:rFonts w:ascii="MS Gothic" w:eastAsia="MS Gothic" w:hAnsi="MS Gothic" w:cs="MS Gothic"/>
        </w:rPr>
      </w:pPr>
    </w:p>
    <w:p w:rsidR="006166F6" w:rsidRDefault="006166F6" w:rsidP="006166F6">
      <w:r>
        <w:rPr>
          <w:noProof/>
        </w:rPr>
        <w:drawing>
          <wp:inline distT="0" distB="0" distL="0" distR="0">
            <wp:extent cx="5572125" cy="1838960"/>
            <wp:effectExtent l="0" t="0" r="9525" b="8890"/>
            <wp:docPr id="1" name="Picture 1" descr="紅山文化玉雙獸首三孔器考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紅山文化玉雙獸首三孔器考辨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1838960"/>
                    </a:xfrm>
                    <a:prstGeom prst="rect">
                      <a:avLst/>
                    </a:prstGeom>
                    <a:noFill/>
                    <a:ln>
                      <a:noFill/>
                    </a:ln>
                  </pic:spPr>
                </pic:pic>
              </a:graphicData>
            </a:graphic>
          </wp:inline>
        </w:drawing>
      </w:r>
    </w:p>
    <w:p w:rsidR="003047FC" w:rsidRDefault="00924574" w:rsidP="006166F6">
      <w:r>
        <w:t>Asia-China-Hongshan Culture-Jade Double Boar-Three-hole device-1800 BCE</w:t>
      </w:r>
    </w:p>
    <w:p w:rsidR="00924574" w:rsidRDefault="00924574" w:rsidP="00924574">
      <w:pPr>
        <w:rPr>
          <w:rStyle w:val="Strong"/>
        </w:rPr>
      </w:pPr>
      <w:r>
        <w:rPr>
          <w:rStyle w:val="Strong"/>
        </w:rPr>
        <w:t>Case No.:</w:t>
      </w:r>
      <w:r>
        <w:rPr>
          <w:rStyle w:val="Strong"/>
        </w:rPr>
        <w:t xml:space="preserve"> 5</w:t>
      </w:r>
    </w:p>
    <w:p w:rsidR="00924574" w:rsidRDefault="00924574" w:rsidP="00924574">
      <w:pPr>
        <w:rPr>
          <w:rStyle w:val="Strong"/>
        </w:rPr>
      </w:pPr>
      <w:r>
        <w:rPr>
          <w:rStyle w:val="Strong"/>
        </w:rPr>
        <w:t>Accession No.</w:t>
      </w:r>
    </w:p>
    <w:p w:rsidR="00924574" w:rsidRDefault="00924574" w:rsidP="00924574">
      <w:pPr>
        <w:rPr>
          <w:rStyle w:val="Strong"/>
        </w:rPr>
      </w:pPr>
      <w:r>
        <w:rPr>
          <w:rStyle w:val="Strong"/>
        </w:rPr>
        <w:t>Formal Label:</w:t>
      </w:r>
      <w:r>
        <w:rPr>
          <w:rStyle w:val="Strong"/>
        </w:rPr>
        <w:t xml:space="preserve"> </w:t>
      </w:r>
      <w:r>
        <w:t>Asia-China-Hongshan Culture-Jade Double Boar-Three-hole device-1800 BCE</w:t>
      </w:r>
    </w:p>
    <w:p w:rsidR="00924574" w:rsidRDefault="00924574" w:rsidP="00924574">
      <w:pPr>
        <w:rPr>
          <w:b/>
          <w:bCs/>
        </w:rPr>
      </w:pPr>
      <w:r w:rsidRPr="00ED4BF3">
        <w:rPr>
          <w:b/>
          <w:bCs/>
        </w:rPr>
        <w:t>Display Description:</w:t>
      </w:r>
    </w:p>
    <w:p w:rsidR="00C929A8" w:rsidRPr="00C929A8" w:rsidRDefault="00C929A8" w:rsidP="00924574">
      <w:pPr>
        <w:rPr>
          <w:rStyle w:val="Strong"/>
        </w:rPr>
      </w:pPr>
      <w:r w:rsidRPr="00C929A8">
        <w:rPr>
          <w:bCs/>
        </w:rPr>
        <w:t>This device is a symbolic representation of the habitat of the wild boar upon which the Hongshan culture depended. The humps above the circles are meant to indicate the mountainous terrain in which he boar made its burrows and the holes represented the burrows. This symbolism has largely gone unnoticed or misinterpreted but this is because the carriers of the Hongshan tradition have not been contacted directly. This information comes from an expedition to Hongshan territory where elder folk divulged the symbolism in 1978.</w:t>
      </w:r>
    </w:p>
    <w:p w:rsidR="00924574" w:rsidRDefault="00924574" w:rsidP="00924574">
      <w:r>
        <w:rPr>
          <w:rStyle w:val="Strong"/>
        </w:rPr>
        <w:t>Accession Number:</w:t>
      </w:r>
      <w:r>
        <w:t xml:space="preserve"> </w:t>
      </w:r>
      <w:bookmarkStart w:id="0" w:name="_GoBack"/>
      <w:bookmarkEnd w:id="0"/>
    </w:p>
    <w:p w:rsidR="00924574" w:rsidRPr="00EB5DE2" w:rsidRDefault="00924574" w:rsidP="00924574">
      <w:pPr>
        <w:rPr>
          <w:b/>
          <w:bCs/>
        </w:rPr>
      </w:pPr>
      <w:r w:rsidRPr="00EB5DE2">
        <w:rPr>
          <w:b/>
          <w:bCs/>
        </w:rPr>
        <w:t>LC Classification:</w:t>
      </w:r>
    </w:p>
    <w:p w:rsidR="00924574" w:rsidRDefault="00924574" w:rsidP="00924574">
      <w:r>
        <w:rPr>
          <w:rStyle w:val="Strong"/>
        </w:rPr>
        <w:t>Date or Time Horizon:</w:t>
      </w:r>
      <w:r>
        <w:t xml:space="preserve"> </w:t>
      </w:r>
    </w:p>
    <w:p w:rsidR="00924574" w:rsidRDefault="00924574" w:rsidP="00924574">
      <w:r>
        <w:rPr>
          <w:rStyle w:val="Strong"/>
        </w:rPr>
        <w:t>Geographical Area:</w:t>
      </w:r>
      <w:r>
        <w:t xml:space="preserve"> </w:t>
      </w:r>
    </w:p>
    <w:p w:rsidR="00924574" w:rsidRDefault="00924574" w:rsidP="00924574">
      <w:pPr>
        <w:rPr>
          <w:b/>
        </w:rPr>
      </w:pPr>
      <w:r w:rsidRPr="0011252F">
        <w:rPr>
          <w:b/>
        </w:rPr>
        <w:t>Map</w:t>
      </w:r>
      <w:r>
        <w:rPr>
          <w:b/>
        </w:rPr>
        <w:t>:</w:t>
      </w:r>
    </w:p>
    <w:p w:rsidR="00924574" w:rsidRPr="0011252F" w:rsidRDefault="00924574" w:rsidP="00924574">
      <w:pPr>
        <w:rPr>
          <w:b/>
        </w:rPr>
      </w:pPr>
      <w:r w:rsidRPr="0011252F">
        <w:rPr>
          <w:b/>
        </w:rPr>
        <w:t>GPS coordinates:</w:t>
      </w:r>
    </w:p>
    <w:p w:rsidR="00924574" w:rsidRDefault="00924574" w:rsidP="00924574">
      <w:r>
        <w:rPr>
          <w:rStyle w:val="Strong"/>
        </w:rPr>
        <w:t>Cultural Affiliation:</w:t>
      </w:r>
      <w:r>
        <w:t xml:space="preserve"> </w:t>
      </w:r>
    </w:p>
    <w:p w:rsidR="00924574" w:rsidRDefault="00924574" w:rsidP="00924574">
      <w:r>
        <w:rPr>
          <w:rStyle w:val="Strong"/>
        </w:rPr>
        <w:t>Media:</w:t>
      </w:r>
      <w:r>
        <w:t xml:space="preserve"> </w:t>
      </w:r>
    </w:p>
    <w:p w:rsidR="00924574" w:rsidRDefault="00924574" w:rsidP="00924574">
      <w:pPr>
        <w:rPr>
          <w:b/>
          <w:bCs/>
        </w:rPr>
      </w:pPr>
      <w:r>
        <w:rPr>
          <w:rStyle w:val="Strong"/>
        </w:rPr>
        <w:t>Dimensions:</w:t>
      </w:r>
      <w:r>
        <w:t xml:space="preserve"> </w:t>
      </w:r>
    </w:p>
    <w:p w:rsidR="00924574" w:rsidRDefault="00924574" w:rsidP="00924574">
      <w:pPr>
        <w:rPr>
          <w:rStyle w:val="Strong"/>
        </w:rPr>
      </w:pPr>
      <w:r>
        <w:rPr>
          <w:rStyle w:val="Strong"/>
        </w:rPr>
        <w:t xml:space="preserve">Weight:  </w:t>
      </w:r>
    </w:p>
    <w:p w:rsidR="00924574" w:rsidRDefault="00924574" w:rsidP="00924574">
      <w:pPr>
        <w:rPr>
          <w:rStyle w:val="Strong"/>
        </w:rPr>
      </w:pPr>
      <w:r>
        <w:rPr>
          <w:rStyle w:val="Strong"/>
        </w:rPr>
        <w:t>Condition:</w:t>
      </w:r>
    </w:p>
    <w:p w:rsidR="00924574" w:rsidRDefault="00924574" w:rsidP="00924574">
      <w:pPr>
        <w:rPr>
          <w:b/>
          <w:bCs/>
        </w:rPr>
      </w:pPr>
      <w:r>
        <w:rPr>
          <w:rStyle w:val="Strong"/>
        </w:rPr>
        <w:t>Provenance:</w:t>
      </w:r>
      <w:r>
        <w:t xml:space="preserve"> </w:t>
      </w:r>
    </w:p>
    <w:p w:rsidR="00924574" w:rsidRDefault="00924574" w:rsidP="00924574">
      <w:pPr>
        <w:rPr>
          <w:b/>
          <w:bCs/>
        </w:rPr>
      </w:pPr>
      <w:r>
        <w:rPr>
          <w:b/>
          <w:bCs/>
        </w:rPr>
        <w:t>Discussion:</w:t>
      </w:r>
    </w:p>
    <w:p w:rsidR="00C929A8" w:rsidRDefault="00C929A8" w:rsidP="00C929A8">
      <w:pPr>
        <w:rPr>
          <w:rFonts w:ascii="Arial" w:hAnsi="Arial" w:cs="Arial"/>
          <w:color w:val="777777"/>
          <w:sz w:val="20"/>
          <w:szCs w:val="20"/>
          <w:shd w:val="clear" w:color="auto" w:fill="FFFFFF"/>
        </w:rPr>
      </w:pPr>
      <w:proofErr w:type="spellStart"/>
      <w:r>
        <w:rPr>
          <w:rFonts w:ascii="MS Gothic" w:eastAsia="MS Gothic" w:hAnsi="MS Gothic" w:cs="MS Gothic" w:hint="eastAsia"/>
        </w:rPr>
        <w:lastRenderedPageBreak/>
        <w:t>紅山文化</w:t>
      </w:r>
      <w:proofErr w:type="spellEnd"/>
      <w:r>
        <w:t>--</w:t>
      </w:r>
      <w:proofErr w:type="spellStart"/>
      <w:r>
        <w:rPr>
          <w:rFonts w:ascii="MS Gothic" w:eastAsia="MS Gothic" w:hAnsi="MS Gothic" w:cs="MS Gothic" w:hint="eastAsia"/>
        </w:rPr>
        <w:t>玉雙獸</w:t>
      </w:r>
      <w:proofErr w:type="spellEnd"/>
      <w:r>
        <w:t xml:space="preserve"> --</w:t>
      </w:r>
      <w:proofErr w:type="spellStart"/>
      <w:r>
        <w:rPr>
          <w:rFonts w:ascii="MS Gothic" w:eastAsia="MS Gothic" w:hAnsi="MS Gothic" w:cs="MS Gothic" w:hint="eastAsia"/>
        </w:rPr>
        <w:t>三孔器-</w:t>
      </w:r>
      <w:r w:rsidRPr="006166F6">
        <w:rPr>
          <w:rFonts w:ascii="Arial" w:hAnsi="Arial" w:cs="Arial"/>
          <w:color w:val="000000" w:themeColor="text1"/>
          <w:sz w:val="20"/>
          <w:szCs w:val="20"/>
          <w:shd w:val="clear" w:color="auto" w:fill="FFFFFF"/>
        </w:rPr>
        <w:t>Hóngshān</w:t>
      </w:r>
      <w:proofErr w:type="spellEnd"/>
      <w:r w:rsidRPr="006166F6">
        <w:rPr>
          <w:rFonts w:ascii="Arial" w:hAnsi="Arial" w:cs="Arial"/>
          <w:color w:val="000000" w:themeColor="text1"/>
          <w:sz w:val="20"/>
          <w:szCs w:val="20"/>
          <w:shd w:val="clear" w:color="auto" w:fill="FFFFFF"/>
        </w:rPr>
        <w:t xml:space="preserve"> </w:t>
      </w:r>
      <w:proofErr w:type="spellStart"/>
      <w:r w:rsidRPr="006166F6">
        <w:rPr>
          <w:rFonts w:ascii="Arial" w:hAnsi="Arial" w:cs="Arial"/>
          <w:color w:val="000000" w:themeColor="text1"/>
          <w:sz w:val="20"/>
          <w:szCs w:val="20"/>
          <w:shd w:val="clear" w:color="auto" w:fill="FFFFFF"/>
        </w:rPr>
        <w:t>wénhuà</w:t>
      </w:r>
      <w:proofErr w:type="spellEnd"/>
      <w:r w:rsidRPr="006166F6">
        <w:rPr>
          <w:rFonts w:ascii="Arial" w:hAnsi="Arial" w:cs="Arial"/>
          <w:color w:val="000000" w:themeColor="text1"/>
          <w:sz w:val="20"/>
          <w:szCs w:val="20"/>
        </w:rPr>
        <w:t>--</w:t>
      </w:r>
      <w:proofErr w:type="spellStart"/>
      <w:r w:rsidRPr="006166F6">
        <w:rPr>
          <w:rFonts w:ascii="Arial" w:hAnsi="Arial" w:cs="Arial"/>
          <w:color w:val="000000" w:themeColor="text1"/>
          <w:sz w:val="20"/>
          <w:szCs w:val="20"/>
          <w:shd w:val="clear" w:color="auto" w:fill="FFFFFF"/>
        </w:rPr>
        <w:t>yù</w:t>
      </w:r>
      <w:proofErr w:type="spellEnd"/>
      <w:r w:rsidRPr="006166F6">
        <w:rPr>
          <w:rFonts w:ascii="Arial" w:hAnsi="Arial" w:cs="Arial"/>
          <w:color w:val="000000" w:themeColor="text1"/>
          <w:sz w:val="20"/>
          <w:szCs w:val="20"/>
          <w:shd w:val="clear" w:color="auto" w:fill="FFFFFF"/>
        </w:rPr>
        <w:t xml:space="preserve"> </w:t>
      </w:r>
      <w:proofErr w:type="spellStart"/>
      <w:r w:rsidRPr="006166F6">
        <w:rPr>
          <w:rFonts w:ascii="Arial" w:hAnsi="Arial" w:cs="Arial"/>
          <w:color w:val="000000" w:themeColor="text1"/>
          <w:sz w:val="20"/>
          <w:szCs w:val="20"/>
          <w:shd w:val="clear" w:color="auto" w:fill="FFFFFF"/>
        </w:rPr>
        <w:t>shuāng</w:t>
      </w:r>
      <w:proofErr w:type="spellEnd"/>
      <w:r w:rsidRPr="006166F6">
        <w:rPr>
          <w:rFonts w:ascii="Arial" w:hAnsi="Arial" w:cs="Arial"/>
          <w:color w:val="000000" w:themeColor="text1"/>
          <w:sz w:val="20"/>
          <w:szCs w:val="20"/>
          <w:shd w:val="clear" w:color="auto" w:fill="FFFFFF"/>
        </w:rPr>
        <w:t xml:space="preserve"> </w:t>
      </w:r>
      <w:proofErr w:type="spellStart"/>
      <w:r w:rsidRPr="006166F6">
        <w:rPr>
          <w:rFonts w:ascii="Arial" w:hAnsi="Arial" w:cs="Arial"/>
          <w:color w:val="000000" w:themeColor="text1"/>
          <w:sz w:val="20"/>
          <w:szCs w:val="20"/>
          <w:shd w:val="clear" w:color="auto" w:fill="FFFFFF"/>
        </w:rPr>
        <w:t>shòu</w:t>
      </w:r>
      <w:proofErr w:type="spellEnd"/>
      <w:r w:rsidRPr="006166F6">
        <w:rPr>
          <w:rFonts w:ascii="Arial" w:hAnsi="Arial" w:cs="Arial"/>
          <w:color w:val="000000" w:themeColor="text1"/>
          <w:sz w:val="20"/>
          <w:szCs w:val="20"/>
        </w:rPr>
        <w:t>--</w:t>
      </w:r>
      <w:proofErr w:type="spellStart"/>
      <w:r w:rsidRPr="006166F6">
        <w:rPr>
          <w:rFonts w:ascii="Arial" w:hAnsi="Arial" w:cs="Arial"/>
          <w:color w:val="000000" w:themeColor="text1"/>
          <w:sz w:val="20"/>
          <w:szCs w:val="20"/>
          <w:shd w:val="clear" w:color="auto" w:fill="FFFFFF"/>
        </w:rPr>
        <w:t>sān</w:t>
      </w:r>
      <w:proofErr w:type="spellEnd"/>
      <w:r w:rsidRPr="006166F6">
        <w:rPr>
          <w:rFonts w:ascii="Arial" w:hAnsi="Arial" w:cs="Arial"/>
          <w:color w:val="000000" w:themeColor="text1"/>
          <w:sz w:val="20"/>
          <w:szCs w:val="20"/>
          <w:shd w:val="clear" w:color="auto" w:fill="FFFFFF"/>
        </w:rPr>
        <w:t xml:space="preserve"> </w:t>
      </w:r>
      <w:proofErr w:type="spellStart"/>
      <w:proofErr w:type="gramStart"/>
      <w:r w:rsidRPr="006166F6">
        <w:rPr>
          <w:rFonts w:ascii="Arial" w:hAnsi="Arial" w:cs="Arial"/>
          <w:color w:val="000000" w:themeColor="text1"/>
          <w:sz w:val="20"/>
          <w:szCs w:val="20"/>
          <w:shd w:val="clear" w:color="auto" w:fill="FFFFFF"/>
        </w:rPr>
        <w:t>kǒng</w:t>
      </w:r>
      <w:proofErr w:type="spellEnd"/>
      <w:proofErr w:type="gramEnd"/>
      <w:r w:rsidRPr="006166F6">
        <w:rPr>
          <w:rFonts w:ascii="Arial" w:hAnsi="Arial" w:cs="Arial"/>
          <w:color w:val="000000" w:themeColor="text1"/>
          <w:sz w:val="20"/>
          <w:szCs w:val="20"/>
          <w:shd w:val="clear" w:color="auto" w:fill="FFFFFF"/>
        </w:rPr>
        <w:t xml:space="preserve"> </w:t>
      </w:r>
      <w:proofErr w:type="spellStart"/>
      <w:r w:rsidRPr="006166F6">
        <w:rPr>
          <w:rFonts w:ascii="Arial" w:hAnsi="Arial" w:cs="Arial"/>
          <w:color w:val="000000" w:themeColor="text1"/>
          <w:sz w:val="20"/>
          <w:szCs w:val="20"/>
          <w:shd w:val="clear" w:color="auto" w:fill="FFFFFF"/>
        </w:rPr>
        <w:t>qì</w:t>
      </w:r>
      <w:r w:rsidRPr="003047FC">
        <w:rPr>
          <w:rFonts w:ascii="MS Gothic" w:eastAsia="MS Gothic" w:hAnsi="MS Gothic" w:cs="MS Gothic" w:hint="eastAsia"/>
        </w:rPr>
        <w:t>黄山</w:t>
      </w:r>
      <w:proofErr w:type="spellEnd"/>
      <w:r>
        <w:rPr>
          <w:rFonts w:ascii="MS Gothic" w:eastAsia="MS Gothic" w:hAnsi="MS Gothic" w:cs="MS Gothic" w:hint="eastAsia"/>
        </w:rPr>
        <w:t xml:space="preserve"> </w:t>
      </w:r>
      <w:proofErr w:type="spellStart"/>
      <w:r>
        <w:rPr>
          <w:rFonts w:ascii="Arial" w:hAnsi="Arial" w:cs="Arial"/>
          <w:color w:val="777777"/>
          <w:sz w:val="20"/>
          <w:szCs w:val="20"/>
          <w:shd w:val="clear" w:color="auto" w:fill="FFFFFF"/>
        </w:rPr>
        <w:t>Huángshān</w:t>
      </w:r>
      <w:proofErr w:type="spellEnd"/>
    </w:p>
    <w:p w:rsidR="00C929A8" w:rsidRDefault="00C929A8" w:rsidP="00C929A8">
      <w:pPr>
        <w:rPr>
          <w:rFonts w:ascii="Arial" w:hAnsi="Arial" w:cs="Arial"/>
          <w:color w:val="000000" w:themeColor="text1"/>
          <w:sz w:val="20"/>
          <w:szCs w:val="20"/>
          <w:shd w:val="clear" w:color="auto" w:fill="FFFFFF"/>
        </w:rPr>
      </w:pPr>
    </w:p>
    <w:p w:rsidR="00C929A8" w:rsidRDefault="00C929A8" w:rsidP="00C929A8">
      <w:r>
        <w:object w:dxaOrig="518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45pt" o:ole="">
            <v:imagedata r:id="rId5" o:title=""/>
          </v:shape>
          <o:OLEObject Type="Embed" ProgID="Unknown" ShapeID="_x0000_i1025" DrawAspect="Content" ObjectID="_1592624717" r:id="rId6"/>
        </w:object>
      </w:r>
    </w:p>
    <w:p w:rsidR="00C929A8" w:rsidRDefault="00C929A8" w:rsidP="00C929A8">
      <w:pPr>
        <w:rPr>
          <w:rFonts w:ascii="Arial" w:hAnsi="Arial" w:cs="Arial"/>
          <w:color w:val="000000" w:themeColor="text1"/>
          <w:sz w:val="20"/>
          <w:szCs w:val="20"/>
          <w:shd w:val="clear" w:color="auto" w:fill="FFFFFF"/>
        </w:rPr>
      </w:pPr>
      <w:proofErr w:type="spellStart"/>
      <w:r w:rsidRPr="000245AE">
        <w:rPr>
          <w:rFonts w:ascii="MS Gothic" w:eastAsia="MS Gothic" w:hAnsi="MS Gothic" w:cs="MS Gothic" w:hint="eastAsia"/>
          <w:color w:val="000000" w:themeColor="text1"/>
          <w:sz w:val="20"/>
          <w:szCs w:val="20"/>
          <w:shd w:val="clear" w:color="auto" w:fill="FFFFFF"/>
        </w:rPr>
        <w:t>五猴山</w:t>
      </w:r>
      <w:proofErr w:type="spellEnd"/>
      <w:r w:rsidRPr="000245AE">
        <w:rPr>
          <w:rFonts w:ascii="Arial" w:hAnsi="Arial" w:cs="Arial"/>
          <w:color w:val="000000" w:themeColor="text1"/>
          <w:sz w:val="20"/>
          <w:szCs w:val="20"/>
          <w:shd w:val="clear" w:color="auto" w:fill="FFFFFF"/>
        </w:rPr>
        <w:t xml:space="preserve"> </w:t>
      </w:r>
      <w:r w:rsidRPr="000245AE">
        <w:rPr>
          <w:rFonts w:ascii="MS Gothic" w:eastAsia="MS Gothic" w:hAnsi="MS Gothic" w:cs="MS Gothic" w:hint="eastAsia"/>
          <w:color w:val="000000" w:themeColor="text1"/>
          <w:sz w:val="20"/>
          <w:szCs w:val="20"/>
          <w:shd w:val="clear" w:color="auto" w:fill="FFFFFF"/>
        </w:rPr>
        <w:t>原</w:t>
      </w:r>
      <w:r>
        <w:rPr>
          <w:rFonts w:ascii="MS Gothic" w:eastAsia="MS Gothic" w:hAnsi="MS Gothic" w:cs="MS Gothic" w:hint="eastAsia"/>
          <w:color w:val="000000" w:themeColor="text1"/>
          <w:sz w:val="20"/>
          <w:szCs w:val="20"/>
          <w:shd w:val="clear" w:color="auto" w:fill="FFFFFF"/>
        </w:rPr>
        <w:t xml:space="preserve"> </w:t>
      </w:r>
      <w:proofErr w:type="spellStart"/>
      <w:r>
        <w:rPr>
          <w:rFonts w:ascii="Arial" w:hAnsi="Arial" w:cs="Arial"/>
          <w:color w:val="777777"/>
          <w:sz w:val="20"/>
          <w:szCs w:val="20"/>
          <w:shd w:val="clear" w:color="auto" w:fill="FFFFFF"/>
        </w:rPr>
        <w:t>Wǔ</w:t>
      </w:r>
      <w:proofErr w:type="spellEnd"/>
      <w:r>
        <w:rPr>
          <w:rFonts w:ascii="Arial" w:hAnsi="Arial" w:cs="Arial"/>
          <w:color w:val="777777"/>
          <w:sz w:val="20"/>
          <w:szCs w:val="20"/>
          <w:shd w:val="clear" w:color="auto" w:fill="FFFFFF"/>
        </w:rPr>
        <w:t xml:space="preserve"> </w:t>
      </w:r>
      <w:proofErr w:type="spellStart"/>
      <w:r>
        <w:rPr>
          <w:rFonts w:ascii="Arial" w:hAnsi="Arial" w:cs="Arial"/>
          <w:color w:val="777777"/>
          <w:sz w:val="20"/>
          <w:szCs w:val="20"/>
          <w:shd w:val="clear" w:color="auto" w:fill="FFFFFF"/>
        </w:rPr>
        <w:t>hóu</w:t>
      </w:r>
      <w:proofErr w:type="spellEnd"/>
      <w:r>
        <w:rPr>
          <w:rFonts w:ascii="Arial" w:hAnsi="Arial" w:cs="Arial"/>
          <w:color w:val="777777"/>
          <w:sz w:val="20"/>
          <w:szCs w:val="20"/>
          <w:shd w:val="clear" w:color="auto" w:fill="FFFFFF"/>
        </w:rPr>
        <w:t xml:space="preserve"> </w:t>
      </w:r>
      <w:proofErr w:type="spellStart"/>
      <w:r>
        <w:rPr>
          <w:rFonts w:ascii="Arial" w:hAnsi="Arial" w:cs="Arial"/>
          <w:color w:val="777777"/>
          <w:sz w:val="20"/>
          <w:szCs w:val="20"/>
          <w:shd w:val="clear" w:color="auto" w:fill="FFFFFF"/>
        </w:rPr>
        <w:t>shānyuán</w:t>
      </w:r>
      <w:proofErr w:type="spellEnd"/>
    </w:p>
    <w:p w:rsidR="00C929A8" w:rsidRDefault="00C929A8" w:rsidP="00C929A8">
      <w:pPr>
        <w:rPr>
          <w:rFonts w:ascii="Arial" w:hAnsi="Arial" w:cs="Arial"/>
          <w:color w:val="000000" w:themeColor="text1"/>
          <w:sz w:val="20"/>
          <w:szCs w:val="20"/>
          <w:shd w:val="clear" w:color="auto" w:fill="FFFFFF"/>
        </w:rPr>
      </w:pPr>
    </w:p>
    <w:p w:rsidR="00C929A8" w:rsidRDefault="00C929A8" w:rsidP="00C929A8">
      <w:pPr>
        <w:rPr>
          <w:rFonts w:ascii="MS Gothic" w:eastAsia="MS Gothic" w:hAnsi="MS Gothic" w:cs="MS Gothic"/>
        </w:rPr>
      </w:pPr>
      <w:proofErr w:type="gramStart"/>
      <w:r w:rsidRPr="005258EB">
        <w:rPr>
          <w:rFonts w:ascii="MS Gothic" w:eastAsia="MS Gothic" w:hAnsi="MS Gothic" w:cs="MS Gothic"/>
        </w:rPr>
        <w:t>jade</w:t>
      </w:r>
      <w:proofErr w:type="gramEnd"/>
      <w:r w:rsidRPr="005258EB">
        <w:rPr>
          <w:rFonts w:ascii="MS Gothic" w:eastAsia="MS Gothic" w:hAnsi="MS Gothic" w:cs="MS Gothic"/>
        </w:rPr>
        <w:t xml:space="preserve"> double-pig first three-hole device) collected by the San Guan Dian </w:t>
      </w:r>
      <w:proofErr w:type="spellStart"/>
      <w:r w:rsidRPr="005258EB">
        <w:rPr>
          <w:rFonts w:ascii="MS Gothic" w:eastAsia="MS Gothic" w:hAnsi="MS Gothic" w:cs="MS Gothic"/>
        </w:rPr>
        <w:t>Zi</w:t>
      </w:r>
      <w:proofErr w:type="spellEnd"/>
      <w:r w:rsidRPr="005258EB">
        <w:rPr>
          <w:rFonts w:ascii="MS Gothic" w:eastAsia="MS Gothic" w:hAnsi="MS Gothic" w:cs="MS Gothic"/>
        </w:rPr>
        <w:t xml:space="preserve"> </w:t>
      </w:r>
      <w:proofErr w:type="spellStart"/>
      <w:r w:rsidRPr="005258EB">
        <w:rPr>
          <w:rFonts w:ascii="MS Gothic" w:eastAsia="MS Gothic" w:hAnsi="MS Gothic" w:cs="MS Gothic"/>
        </w:rPr>
        <w:t>Cun</w:t>
      </w:r>
      <w:proofErr w:type="spellEnd"/>
      <w:r w:rsidRPr="005258EB">
        <w:rPr>
          <w:rFonts w:ascii="MS Gothic" w:eastAsia="MS Gothic" w:hAnsi="MS Gothic" w:cs="MS Gothic"/>
        </w:rPr>
        <w:t xml:space="preserve">, </w:t>
      </w:r>
      <w:proofErr w:type="spellStart"/>
      <w:r w:rsidRPr="005258EB">
        <w:rPr>
          <w:rFonts w:ascii="MS Gothic" w:eastAsia="MS Gothic" w:hAnsi="MS Gothic" w:cs="MS Gothic"/>
        </w:rPr>
        <w:t>Lingyuan</w:t>
      </w:r>
      <w:proofErr w:type="spellEnd"/>
      <w:r w:rsidRPr="005258EB">
        <w:rPr>
          <w:rFonts w:ascii="MS Gothic" w:eastAsia="MS Gothic" w:hAnsi="MS Gothic" w:cs="MS Gothic"/>
        </w:rPr>
        <w:t xml:space="preserve"> City, Liaoning Province in 1979 (or unearthed from the Tomb of No. 2 in </w:t>
      </w:r>
      <w:proofErr w:type="spellStart"/>
      <w:r w:rsidRPr="005258EB">
        <w:rPr>
          <w:rFonts w:ascii="MS Gothic" w:eastAsia="MS Gothic" w:hAnsi="MS Gothic" w:cs="MS Gothic"/>
        </w:rPr>
        <w:t>Chengzishan</w:t>
      </w:r>
      <w:proofErr w:type="spellEnd"/>
      <w:r w:rsidRPr="005258EB">
        <w:rPr>
          <w:rFonts w:ascii="MS Gothic" w:eastAsia="MS Gothic" w:hAnsi="MS Gothic" w:cs="MS Gothic"/>
        </w:rPr>
        <w:t xml:space="preserve">). Length 9.2, height 2.8, thickness 1.8 cm. Three rows of large round hole body, a </w:t>
      </w:r>
      <w:proofErr w:type="gramStart"/>
      <w:r w:rsidRPr="005258EB">
        <w:rPr>
          <w:rFonts w:ascii="MS Gothic" w:eastAsia="MS Gothic" w:hAnsi="MS Gothic" w:cs="MS Gothic"/>
        </w:rPr>
        <w:t>hole</w:t>
      </w:r>
      <w:proofErr w:type="gramEnd"/>
      <w:r w:rsidRPr="005258EB">
        <w:rPr>
          <w:rFonts w:ascii="MS Gothic" w:eastAsia="MS Gothic" w:hAnsi="MS Gothic" w:cs="MS Gothic"/>
        </w:rPr>
        <w:t xml:space="preserve"> diameter of 1.9 cm. The central hole has two small perforations through the bottom of the hole, the two sides of each hole has a small hole through the bottom (see Figure 3).</w:t>
      </w:r>
    </w:p>
    <w:p w:rsidR="00C929A8" w:rsidRDefault="00C929A8" w:rsidP="00C929A8">
      <w:pPr>
        <w:rPr>
          <w:rFonts w:ascii="MS Gothic" w:eastAsia="MS Gothic" w:hAnsi="MS Gothic" w:cs="MS Gothic"/>
        </w:rPr>
      </w:pPr>
      <w:proofErr w:type="gramStart"/>
      <w:r w:rsidRPr="005258EB">
        <w:rPr>
          <w:rFonts w:ascii="MS Gothic" w:eastAsia="MS Gothic" w:hAnsi="MS Gothic" w:cs="MS Gothic" w:hint="eastAsia"/>
        </w:rPr>
        <w:t>出土器之一是</w:t>
      </w:r>
      <w:r w:rsidRPr="005258EB">
        <w:rPr>
          <w:rFonts w:ascii="MS Gothic" w:eastAsia="MS Gothic" w:hAnsi="MS Gothic" w:cs="MS Gothic"/>
        </w:rPr>
        <w:t>1979</w:t>
      </w:r>
      <w:r w:rsidRPr="005258EB">
        <w:rPr>
          <w:rFonts w:ascii="MS Gothic" w:eastAsia="MS Gothic" w:hAnsi="MS Gothic" w:cs="MS Gothic" w:hint="eastAsia"/>
        </w:rPr>
        <w:t>年</w:t>
      </w:r>
      <w:r w:rsidRPr="005258EB">
        <w:rPr>
          <w:rFonts w:ascii="Microsoft JhengHei" w:eastAsia="Microsoft JhengHei" w:hAnsi="Microsoft JhengHei" w:cs="Microsoft JhengHei" w:hint="eastAsia"/>
        </w:rPr>
        <w:t>辽</w:t>
      </w:r>
      <w:r w:rsidRPr="005258EB">
        <w:rPr>
          <w:rFonts w:ascii="MS Gothic" w:eastAsia="MS Gothic" w:hAnsi="MS Gothic" w:cs="MS Gothic" w:hint="eastAsia"/>
        </w:rPr>
        <w:t>宁省凌源市三官甸子村采集</w:t>
      </w:r>
      <w:r w:rsidRPr="005258EB">
        <w:rPr>
          <w:rFonts w:ascii="MS Gothic" w:eastAsia="MS Gothic" w:hAnsi="MS Gothic" w:cs="MS Gothic"/>
        </w:rPr>
        <w:t>(</w:t>
      </w:r>
      <w:proofErr w:type="gramEnd"/>
      <w:r w:rsidRPr="005258EB">
        <w:rPr>
          <w:rFonts w:ascii="MS Gothic" w:eastAsia="MS Gothic" w:hAnsi="MS Gothic" w:cs="MS Gothic" w:hint="eastAsia"/>
        </w:rPr>
        <w:t>或城子山</w:t>
      </w:r>
      <w:r w:rsidRPr="005258EB">
        <w:rPr>
          <w:rFonts w:ascii="MS Gothic" w:eastAsia="MS Gothic" w:hAnsi="MS Gothic" w:cs="MS Gothic"/>
        </w:rPr>
        <w:t>2</w:t>
      </w:r>
      <w:r w:rsidRPr="005258EB">
        <w:rPr>
          <w:rFonts w:ascii="MS Gothic" w:eastAsia="MS Gothic" w:hAnsi="MS Gothic" w:cs="MS Gothic" w:hint="eastAsia"/>
        </w:rPr>
        <w:t>号墓</w:t>
      </w:r>
      <w:r w:rsidRPr="005258EB">
        <w:rPr>
          <w:rFonts w:ascii="Microsoft JhengHei" w:eastAsia="Microsoft JhengHei" w:hAnsi="Microsoft JhengHei" w:cs="Microsoft JhengHei" w:hint="eastAsia"/>
        </w:rPr>
        <w:t>遗</w:t>
      </w:r>
      <w:r w:rsidRPr="005258EB">
        <w:rPr>
          <w:rFonts w:ascii="MS Gothic" w:eastAsia="MS Gothic" w:hAnsi="MS Gothic" w:cs="MS Gothic" w:hint="eastAsia"/>
        </w:rPr>
        <w:t>址出土</w:t>
      </w:r>
      <w:r w:rsidRPr="005258EB">
        <w:rPr>
          <w:rFonts w:ascii="MS Gothic" w:eastAsia="MS Gothic" w:hAnsi="MS Gothic" w:cs="MS Gothic"/>
        </w:rPr>
        <w:t>)</w:t>
      </w:r>
      <w:r w:rsidRPr="005258EB">
        <w:rPr>
          <w:rFonts w:ascii="MS Gothic" w:eastAsia="MS Gothic" w:hAnsi="MS Gothic" w:cs="MS Gothic" w:hint="eastAsia"/>
        </w:rPr>
        <w:t>的一件</w:t>
      </w:r>
      <w:r w:rsidRPr="005258EB">
        <w:rPr>
          <w:rFonts w:ascii="Microsoft JhengHei" w:eastAsia="Microsoft JhengHei" w:hAnsi="Microsoft JhengHei" w:cs="Microsoft JhengHei" w:hint="eastAsia"/>
        </w:rPr>
        <w:t>兽</w:t>
      </w:r>
      <w:r w:rsidRPr="005258EB">
        <w:rPr>
          <w:rFonts w:ascii="MS Gothic" w:eastAsia="MS Gothic" w:hAnsi="MS Gothic" w:cs="MS Gothic" w:hint="eastAsia"/>
        </w:rPr>
        <w:t>首三孔玉器（或玉雕双猪首三孔器）。器</w:t>
      </w:r>
      <w:r w:rsidRPr="005258EB">
        <w:rPr>
          <w:rFonts w:ascii="Microsoft JhengHei" w:eastAsia="Microsoft JhengHei" w:hAnsi="Microsoft JhengHei" w:cs="Microsoft JhengHei" w:hint="eastAsia"/>
        </w:rPr>
        <w:t>长</w:t>
      </w:r>
      <w:r w:rsidRPr="005258EB">
        <w:rPr>
          <w:rFonts w:ascii="MS Gothic" w:eastAsia="MS Gothic" w:hAnsi="MS Gothic" w:cs="MS Gothic"/>
        </w:rPr>
        <w:t>9.2</w:t>
      </w:r>
      <w:r w:rsidRPr="005258EB">
        <w:rPr>
          <w:rFonts w:ascii="MS Gothic" w:eastAsia="MS Gothic" w:hAnsi="MS Gothic" w:cs="MS Gothic" w:hint="eastAsia"/>
        </w:rPr>
        <w:t>、高</w:t>
      </w:r>
      <w:r w:rsidRPr="005258EB">
        <w:rPr>
          <w:rFonts w:ascii="MS Gothic" w:eastAsia="MS Gothic" w:hAnsi="MS Gothic" w:cs="MS Gothic"/>
        </w:rPr>
        <w:t>2.8</w:t>
      </w:r>
      <w:r w:rsidRPr="005258EB">
        <w:rPr>
          <w:rFonts w:ascii="MS Gothic" w:eastAsia="MS Gothic" w:hAnsi="MS Gothic" w:cs="MS Gothic" w:hint="eastAsia"/>
        </w:rPr>
        <w:t>、厚</w:t>
      </w:r>
      <w:r w:rsidRPr="005258EB">
        <w:rPr>
          <w:rFonts w:ascii="MS Gothic" w:eastAsia="MS Gothic" w:hAnsi="MS Gothic" w:cs="MS Gothic"/>
        </w:rPr>
        <w:t>1.8</w:t>
      </w:r>
      <w:r w:rsidRPr="005258EB">
        <w:rPr>
          <w:rFonts w:ascii="MS Gothic" w:eastAsia="MS Gothic" w:hAnsi="MS Gothic" w:cs="MS Gothic" w:hint="eastAsia"/>
        </w:rPr>
        <w:t>厘米。器身三个横列大</w:t>
      </w:r>
      <w:r w:rsidRPr="005258EB">
        <w:rPr>
          <w:rFonts w:ascii="Microsoft JhengHei" w:eastAsia="Microsoft JhengHei" w:hAnsi="Microsoft JhengHei" w:cs="Microsoft JhengHei" w:hint="eastAsia"/>
        </w:rPr>
        <w:t>圆</w:t>
      </w:r>
      <w:r w:rsidRPr="005258EB">
        <w:rPr>
          <w:rFonts w:ascii="MS Gothic" w:eastAsia="MS Gothic" w:hAnsi="MS Gothic" w:cs="MS Gothic" w:hint="eastAsia"/>
        </w:rPr>
        <w:t>孔，孔径</w:t>
      </w:r>
      <w:r w:rsidRPr="005258EB">
        <w:rPr>
          <w:rFonts w:ascii="Microsoft JhengHei" w:eastAsia="Microsoft JhengHei" w:hAnsi="Microsoft JhengHei" w:cs="Microsoft JhengHei" w:hint="eastAsia"/>
        </w:rPr>
        <w:t>为</w:t>
      </w:r>
      <w:r w:rsidRPr="005258EB">
        <w:rPr>
          <w:rFonts w:ascii="MS Gothic" w:eastAsia="MS Gothic" w:hAnsi="MS Gothic" w:cs="MS Gothic"/>
        </w:rPr>
        <w:t>1.9</w:t>
      </w:r>
      <w:r w:rsidRPr="005258EB">
        <w:rPr>
          <w:rFonts w:ascii="MS Gothic" w:eastAsia="MS Gothic" w:hAnsi="MS Gothic" w:cs="MS Gothic" w:hint="eastAsia"/>
        </w:rPr>
        <w:t>厘米。中央一孔有两个小穿孔透底面，其两</w:t>
      </w:r>
      <w:r w:rsidRPr="005258EB">
        <w:rPr>
          <w:rFonts w:ascii="Microsoft JhengHei" w:eastAsia="Microsoft JhengHei" w:hAnsi="Microsoft JhengHei" w:cs="Microsoft JhengHei" w:hint="eastAsia"/>
        </w:rPr>
        <w:t>侧</w:t>
      </w:r>
      <w:r w:rsidRPr="005258EB">
        <w:rPr>
          <w:rFonts w:ascii="MS Gothic" w:eastAsia="MS Gothic" w:hAnsi="MS Gothic" w:cs="MS Gothic" w:hint="eastAsia"/>
        </w:rPr>
        <w:t>两孔各有一小孔穿底面（</w:t>
      </w:r>
      <w:r w:rsidRPr="005258EB">
        <w:rPr>
          <w:rFonts w:ascii="Microsoft JhengHei" w:eastAsia="Microsoft JhengHei" w:hAnsi="Microsoft JhengHei" w:cs="Microsoft JhengHei" w:hint="eastAsia"/>
        </w:rPr>
        <w:t>见图</w:t>
      </w:r>
      <w:r w:rsidRPr="005258EB">
        <w:rPr>
          <w:rFonts w:ascii="MS Gothic" w:eastAsia="MS Gothic" w:hAnsi="MS Gothic" w:cs="MS Gothic" w:hint="eastAsia"/>
        </w:rPr>
        <w:t>三）。</w:t>
      </w:r>
    </w:p>
    <w:p w:rsidR="00C929A8" w:rsidRPr="005258EB" w:rsidRDefault="00C929A8" w:rsidP="00C929A8">
      <w:pPr>
        <w:rPr>
          <w:rFonts w:ascii="MS Gothic" w:eastAsia="MS Gothic" w:hAnsi="MS Gothic" w:cs="MS Gothic"/>
        </w:rPr>
      </w:pPr>
      <w:r w:rsidRPr="005258EB">
        <w:rPr>
          <w:rFonts w:ascii="MS Gothic" w:eastAsia="MS Gothic" w:hAnsi="MS Gothic" w:cs="MS Gothic"/>
        </w:rPr>
        <w:t xml:space="preserve">One of the </w:t>
      </w:r>
      <w:r>
        <w:rPr>
          <w:rFonts w:ascii="MS Gothic" w:eastAsia="MS Gothic" w:hAnsi="MS Gothic" w:cs="MS Gothic"/>
        </w:rPr>
        <w:t>excavations</w:t>
      </w:r>
      <w:r w:rsidRPr="005258EB">
        <w:rPr>
          <w:rFonts w:ascii="MS Gothic" w:eastAsia="MS Gothic" w:hAnsi="MS Gothic" w:cs="MS Gothic"/>
        </w:rPr>
        <w:t xml:space="preserve"> was collected by San Guan Dian </w:t>
      </w:r>
      <w:proofErr w:type="spellStart"/>
      <w:r w:rsidRPr="005258EB">
        <w:rPr>
          <w:rFonts w:ascii="MS Gothic" w:eastAsia="MS Gothic" w:hAnsi="MS Gothic" w:cs="MS Gothic"/>
        </w:rPr>
        <w:t>Zi</w:t>
      </w:r>
      <w:proofErr w:type="spellEnd"/>
      <w:r w:rsidRPr="005258EB">
        <w:rPr>
          <w:rFonts w:ascii="MS Gothic" w:eastAsia="MS Gothic" w:hAnsi="MS Gothic" w:cs="MS Gothic"/>
        </w:rPr>
        <w:t xml:space="preserve"> </w:t>
      </w:r>
      <w:proofErr w:type="spellStart"/>
      <w:r w:rsidRPr="005258EB">
        <w:rPr>
          <w:rFonts w:ascii="MS Gothic" w:eastAsia="MS Gothic" w:hAnsi="MS Gothic" w:cs="MS Gothic"/>
        </w:rPr>
        <w:t>Cun</w:t>
      </w:r>
      <w:proofErr w:type="spellEnd"/>
      <w:r w:rsidRPr="005258EB">
        <w:rPr>
          <w:rFonts w:ascii="MS Gothic" w:eastAsia="MS Gothic" w:hAnsi="MS Gothic" w:cs="MS Gothic"/>
        </w:rPr>
        <w:t xml:space="preserve"> in </w:t>
      </w:r>
      <w:proofErr w:type="spellStart"/>
      <w:r w:rsidRPr="005258EB">
        <w:rPr>
          <w:rFonts w:ascii="MS Gothic" w:eastAsia="MS Gothic" w:hAnsi="MS Gothic" w:cs="MS Gothic"/>
        </w:rPr>
        <w:t>Lingyuan</w:t>
      </w:r>
      <w:proofErr w:type="spellEnd"/>
      <w:r w:rsidRPr="005258EB">
        <w:rPr>
          <w:rFonts w:ascii="MS Gothic" w:eastAsia="MS Gothic" w:hAnsi="MS Gothic" w:cs="MS Gothic"/>
        </w:rPr>
        <w:t xml:space="preserve"> </w:t>
      </w:r>
      <w:r>
        <w:rPr>
          <w:rFonts w:ascii="MS Gothic" w:eastAsia="MS Gothic" w:hAnsi="MS Gothic" w:cs="MS Gothic"/>
        </w:rPr>
        <w:t>City, Liaoning Province in 1979</w:t>
      </w:r>
    </w:p>
    <w:p w:rsidR="00C929A8" w:rsidRDefault="00C929A8" w:rsidP="00C929A8">
      <w:pPr>
        <w:rPr>
          <w:rFonts w:ascii="MS Gothic" w:eastAsia="MS Gothic" w:hAnsi="MS Gothic" w:cs="MS Gothic"/>
        </w:rPr>
      </w:pPr>
      <w:r w:rsidRPr="005258EB">
        <w:rPr>
          <w:rFonts w:ascii="MS Gothic" w:eastAsia="MS Gothic" w:hAnsi="MS Gothic" w:cs="MS Gothic"/>
        </w:rPr>
        <w:t xml:space="preserve">(Or </w:t>
      </w:r>
      <w:proofErr w:type="spellStart"/>
      <w:r w:rsidRPr="005258EB">
        <w:rPr>
          <w:rFonts w:ascii="MS Gothic" w:eastAsia="MS Gothic" w:hAnsi="MS Gothic" w:cs="MS Gothic"/>
        </w:rPr>
        <w:t>Chengzishan</w:t>
      </w:r>
      <w:proofErr w:type="spellEnd"/>
      <w:r w:rsidRPr="005258EB">
        <w:rPr>
          <w:rFonts w:ascii="MS Gothic" w:eastAsia="MS Gothic" w:hAnsi="MS Gothic" w:cs="MS Gothic"/>
        </w:rPr>
        <w:t xml:space="preserve"> 2 Tomb ruins unearthed) a beast first three holes jade (or jade double pig first three holes). Length 9.2, height 2.8, thickness 1.8 cm. Three rows of large round hole body, a </w:t>
      </w:r>
      <w:proofErr w:type="gramStart"/>
      <w:r w:rsidRPr="005258EB">
        <w:rPr>
          <w:rFonts w:ascii="MS Gothic" w:eastAsia="MS Gothic" w:hAnsi="MS Gothic" w:cs="MS Gothic"/>
        </w:rPr>
        <w:t>hole</w:t>
      </w:r>
      <w:proofErr w:type="gramEnd"/>
      <w:r w:rsidRPr="005258EB">
        <w:rPr>
          <w:rFonts w:ascii="MS Gothic" w:eastAsia="MS Gothic" w:hAnsi="MS Gothic" w:cs="MS Gothic"/>
        </w:rPr>
        <w:t xml:space="preserve"> diameter of 1.9 cm. The central hole has two small perforations through the bottom of the hole, the two sides of each hole has a small hole through the bottom (see Figure 3)</w:t>
      </w:r>
    </w:p>
    <w:p w:rsidR="00C929A8" w:rsidRDefault="00C929A8" w:rsidP="00C929A8">
      <w:pPr>
        <w:rPr>
          <w:rFonts w:ascii="SimSun" w:eastAsia="SimSun" w:hAnsi="SimSun"/>
          <w:color w:val="464646"/>
          <w:shd w:val="clear" w:color="auto" w:fill="BCD3E5"/>
        </w:rPr>
      </w:pPr>
      <w:r>
        <w:rPr>
          <w:rFonts w:ascii="SimSun" w:eastAsia="SimSun" w:hAnsi="SimSun" w:hint="eastAsia"/>
          <w:color w:val="464646"/>
          <w:shd w:val="clear" w:color="auto" w:fill="BCD3E5"/>
        </w:rPr>
        <w:t>  </w:t>
      </w:r>
      <w:r>
        <w:rPr>
          <w:rFonts w:ascii="SimSun" w:eastAsia="SimSun" w:hAnsi="SimSun"/>
          <w:noProof/>
          <w:color w:val="3E73A0"/>
          <w:shd w:val="clear" w:color="auto" w:fill="BCD3E5"/>
        </w:rPr>
        <w:drawing>
          <wp:inline distT="0" distB="0" distL="0" distR="0" wp14:anchorId="473B5A99" wp14:editId="4B0F76E0">
            <wp:extent cx="4354830" cy="1560830"/>
            <wp:effectExtent l="0" t="0" r="7620" b="1270"/>
            <wp:docPr id="2" name="Picture 2" descr="第八十三篇 &lt;wbr&gt; &lt;wbr&gt;解密红山文化三孔器">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八十三篇 &lt;wbr&gt; &lt;wbr&gt;解密红山文化三孔器">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830" cy="1560830"/>
                    </a:xfrm>
                    <a:prstGeom prst="rect">
                      <a:avLst/>
                    </a:prstGeom>
                    <a:noFill/>
                    <a:ln>
                      <a:noFill/>
                    </a:ln>
                  </pic:spPr>
                </pic:pic>
              </a:graphicData>
            </a:graphic>
          </wp:inline>
        </w:drawing>
      </w:r>
    </w:p>
    <w:p w:rsidR="00C929A8" w:rsidRDefault="00C929A8" w:rsidP="00924574">
      <w:pPr>
        <w:rPr>
          <w:b/>
          <w:bCs/>
        </w:rPr>
      </w:pPr>
    </w:p>
    <w:p w:rsidR="00924574" w:rsidRDefault="00924574" w:rsidP="00924574">
      <w:r>
        <w:rPr>
          <w:b/>
          <w:bCs/>
        </w:rPr>
        <w:lastRenderedPageBreak/>
        <w:t>References:</w:t>
      </w:r>
    </w:p>
    <w:p w:rsidR="00924574" w:rsidRDefault="00924574" w:rsidP="00924574"/>
    <w:p w:rsidR="00924574" w:rsidRDefault="00924574" w:rsidP="006166F6"/>
    <w:sectPr w:rsidR="00924574"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F6"/>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45AE"/>
    <w:rsid w:val="000256C5"/>
    <w:rsid w:val="0002593B"/>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2F96"/>
    <w:rsid w:val="000B3759"/>
    <w:rsid w:val="000B5B80"/>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2FFF"/>
    <w:rsid w:val="00113007"/>
    <w:rsid w:val="001131C6"/>
    <w:rsid w:val="001132A5"/>
    <w:rsid w:val="00113727"/>
    <w:rsid w:val="001142D5"/>
    <w:rsid w:val="00114EC4"/>
    <w:rsid w:val="00115EC2"/>
    <w:rsid w:val="00115FDF"/>
    <w:rsid w:val="001169F2"/>
    <w:rsid w:val="0011700F"/>
    <w:rsid w:val="001179B0"/>
    <w:rsid w:val="00120355"/>
    <w:rsid w:val="00121FEE"/>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3FF"/>
    <w:rsid w:val="00153479"/>
    <w:rsid w:val="00153FD5"/>
    <w:rsid w:val="001543B0"/>
    <w:rsid w:val="00156961"/>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FA5"/>
    <w:rsid w:val="0019733D"/>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9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99"/>
    <w:rsid w:val="00274DCD"/>
    <w:rsid w:val="00274FAD"/>
    <w:rsid w:val="00276128"/>
    <w:rsid w:val="00276E81"/>
    <w:rsid w:val="00280BEF"/>
    <w:rsid w:val="0028210E"/>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971FC"/>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6C3D"/>
    <w:rsid w:val="002F7CF7"/>
    <w:rsid w:val="0030097D"/>
    <w:rsid w:val="0030167C"/>
    <w:rsid w:val="00303E97"/>
    <w:rsid w:val="003041BB"/>
    <w:rsid w:val="00304226"/>
    <w:rsid w:val="003047FC"/>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DA6"/>
    <w:rsid w:val="003329F9"/>
    <w:rsid w:val="00333C95"/>
    <w:rsid w:val="00333CAB"/>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487A"/>
    <w:rsid w:val="00386CAA"/>
    <w:rsid w:val="00392FB8"/>
    <w:rsid w:val="00393797"/>
    <w:rsid w:val="003944BF"/>
    <w:rsid w:val="0039468F"/>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6298"/>
    <w:rsid w:val="003B6750"/>
    <w:rsid w:val="003B739B"/>
    <w:rsid w:val="003C2078"/>
    <w:rsid w:val="003C26AE"/>
    <w:rsid w:val="003C4F1E"/>
    <w:rsid w:val="003C50DF"/>
    <w:rsid w:val="003C57C8"/>
    <w:rsid w:val="003C6D6F"/>
    <w:rsid w:val="003C71EE"/>
    <w:rsid w:val="003D0027"/>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98C"/>
    <w:rsid w:val="004F0A37"/>
    <w:rsid w:val="004F2015"/>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8EB"/>
    <w:rsid w:val="00525B77"/>
    <w:rsid w:val="00526058"/>
    <w:rsid w:val="005262E7"/>
    <w:rsid w:val="00527CAD"/>
    <w:rsid w:val="00527F72"/>
    <w:rsid w:val="00530A21"/>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65E6"/>
    <w:rsid w:val="005A7504"/>
    <w:rsid w:val="005A7ED9"/>
    <w:rsid w:val="005A7FAB"/>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66F6"/>
    <w:rsid w:val="006171F9"/>
    <w:rsid w:val="00617980"/>
    <w:rsid w:val="00617EE3"/>
    <w:rsid w:val="00621B52"/>
    <w:rsid w:val="00621ED7"/>
    <w:rsid w:val="00623989"/>
    <w:rsid w:val="00623E13"/>
    <w:rsid w:val="00624481"/>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B98"/>
    <w:rsid w:val="00670384"/>
    <w:rsid w:val="006706A0"/>
    <w:rsid w:val="006718D1"/>
    <w:rsid w:val="006739A3"/>
    <w:rsid w:val="006748FE"/>
    <w:rsid w:val="00674ECB"/>
    <w:rsid w:val="006758D6"/>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B9E"/>
    <w:rsid w:val="006F6E5F"/>
    <w:rsid w:val="006F747B"/>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2E95"/>
    <w:rsid w:val="008D424C"/>
    <w:rsid w:val="008D4E43"/>
    <w:rsid w:val="008D5347"/>
    <w:rsid w:val="008D6077"/>
    <w:rsid w:val="008D63C0"/>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B15"/>
    <w:rsid w:val="00917781"/>
    <w:rsid w:val="009200F0"/>
    <w:rsid w:val="0092319C"/>
    <w:rsid w:val="00924574"/>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17387"/>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704FE"/>
    <w:rsid w:val="00A72996"/>
    <w:rsid w:val="00A746F5"/>
    <w:rsid w:val="00A755CC"/>
    <w:rsid w:val="00A75DF4"/>
    <w:rsid w:val="00A764C0"/>
    <w:rsid w:val="00A76746"/>
    <w:rsid w:val="00A80CB9"/>
    <w:rsid w:val="00A81620"/>
    <w:rsid w:val="00A8168A"/>
    <w:rsid w:val="00A84F80"/>
    <w:rsid w:val="00A85589"/>
    <w:rsid w:val="00A876F1"/>
    <w:rsid w:val="00A90066"/>
    <w:rsid w:val="00A903ED"/>
    <w:rsid w:val="00A91D59"/>
    <w:rsid w:val="00A927A8"/>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6082"/>
    <w:rsid w:val="00AC785E"/>
    <w:rsid w:val="00AC7DB8"/>
    <w:rsid w:val="00AD0FE2"/>
    <w:rsid w:val="00AD2858"/>
    <w:rsid w:val="00AD3240"/>
    <w:rsid w:val="00AD45E1"/>
    <w:rsid w:val="00AD4B43"/>
    <w:rsid w:val="00AD4BAA"/>
    <w:rsid w:val="00AD4FB8"/>
    <w:rsid w:val="00AD55D6"/>
    <w:rsid w:val="00AD5D17"/>
    <w:rsid w:val="00AD775E"/>
    <w:rsid w:val="00AD7C93"/>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18E"/>
    <w:rsid w:val="00B74978"/>
    <w:rsid w:val="00B75368"/>
    <w:rsid w:val="00B807E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126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89C"/>
    <w:rsid w:val="00C161ED"/>
    <w:rsid w:val="00C16D12"/>
    <w:rsid w:val="00C20107"/>
    <w:rsid w:val="00C20AB4"/>
    <w:rsid w:val="00C20DA1"/>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29A8"/>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27D"/>
    <w:rsid w:val="00D27811"/>
    <w:rsid w:val="00D307F3"/>
    <w:rsid w:val="00D30A65"/>
    <w:rsid w:val="00D311E0"/>
    <w:rsid w:val="00D32242"/>
    <w:rsid w:val="00D3264B"/>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2A8"/>
    <w:rsid w:val="00D8334C"/>
    <w:rsid w:val="00D83853"/>
    <w:rsid w:val="00D844AD"/>
    <w:rsid w:val="00D847B3"/>
    <w:rsid w:val="00D84A12"/>
    <w:rsid w:val="00D84AAB"/>
    <w:rsid w:val="00D85EAA"/>
    <w:rsid w:val="00D8694B"/>
    <w:rsid w:val="00D86FF0"/>
    <w:rsid w:val="00D874C7"/>
    <w:rsid w:val="00D95765"/>
    <w:rsid w:val="00D96A03"/>
    <w:rsid w:val="00D97EAD"/>
    <w:rsid w:val="00DA1A56"/>
    <w:rsid w:val="00DA43C1"/>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C60"/>
    <w:rsid w:val="00DF2457"/>
    <w:rsid w:val="00DF24B4"/>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874"/>
    <w:rsid w:val="00EE4195"/>
    <w:rsid w:val="00EE496C"/>
    <w:rsid w:val="00EE4AD7"/>
    <w:rsid w:val="00EE5E32"/>
    <w:rsid w:val="00EF0144"/>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D0AE0-FC39-40B8-89EE-3C8BD405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24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photo.blog.sina.com.cn/showpic.html#blogid=a3afa4c60102whkw&amp;url=http://album.sina.com.cn/pic/002ZQLl4gy700yfLs9Z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2018-07-09T10:42:00Z</dcterms:created>
  <dcterms:modified xsi:type="dcterms:W3CDTF">2018-07-09T10:48:00Z</dcterms:modified>
</cp:coreProperties>
</file>