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DIS-Asia-China-Jingdexhen-Dream of the Red Chamber-Plate</w:t>
      </w:r>
    </w:p>
    <w:p>
      <w:pPr>
        <w:pStyle w:val="Normal"/>
        <w:rPr/>
      </w:pPr>
      <w:r>
        <w:rPr/>
        <w:drawing>
          <wp:inline distT="0" distB="0" distL="0" distR="0">
            <wp:extent cx="5971540" cy="364363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934200" cy="697230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78905" cy="4646930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441440" cy="3585845"/>
            <wp:effectExtent l="0" t="0" r="0" b="0"/>
            <wp:docPr id="4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44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115175" cy="7267575"/>
            <wp:effectExtent l="0" t="0" r="0" b="0"/>
            <wp:docPr id="5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715125" cy="7581900"/>
            <wp:effectExtent l="0" t="0" r="0" b="0"/>
            <wp:docPr id="6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69685" cy="3694430"/>
            <wp:effectExtent l="0" t="0" r="0" b="0"/>
            <wp:docPr id="7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68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86550" cy="6962775"/>
            <wp:effectExtent l="0" t="0" r="0" b="0"/>
            <wp:docPr id="8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387465" cy="6650990"/>
            <wp:effectExtent l="0" t="0" r="0" b="0"/>
            <wp:docPr id="9" name="scl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l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465" cy="66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48425" cy="6429375"/>
            <wp:effectExtent l="0" t="0" r="0" b="0"/>
            <wp:docPr id="10" name="scl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l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2016-02-01T20:12:00Z</dcterms:created>
  <dc:creator>owner</dc:creator>
  <dc:description/>
  <dc:language>en-US</dc:language>
  <cp:lastModifiedBy>owner</cp:lastModifiedBy>
  <dcterms:modified xsi:type="dcterms:W3CDTF">2016-02-01T20:18:00Z</dcterms:modified>
  <cp:revision>1</cp:revision>
  <dc:subject/>
  <dc:title>DIS-Asia-China-Jingdexhen-Dream of the Red Chamber-Plate</dc:title>
</cp:coreProperties>
</file>