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Asia-Japan-Mirror-</w:t>
      </w:r>
      <w:r>
        <w:rPr>
          <w:rStyle w:val="Hps"/>
          <w:lang w:val="en"/>
        </w:rPr>
        <w:t>Muromachi Period-</w:t>
      </w:r>
      <w:r>
        <w:rPr/>
        <w:t>1337 to 1573</w:t>
      </w:r>
    </w:p>
    <w:p>
      <w:pPr>
        <w:pStyle w:val="Normal"/>
        <w:rPr/>
      </w:pPr>
      <w:hyperlink r:id="rId2">
        <w:r>
          <w:rPr>
            <w:rStyle w:val="InternetLink"/>
          </w:rPr>
          <w:t>Tosen Hirose</w:t>
        </w:r>
      </w:hyperlink>
      <w:r>
        <w:rPr/>
        <w:t xml:space="preserve"> (</w:t>
      </w:r>
      <w:r>
        <w:rPr>
          <w:rStyle w:val="Vernacular"/>
          <w:lang w:eastAsia="ja-JP"/>
        </w:rPr>
        <w:t>1887-1957</w:t>
      </w:r>
      <w:r>
        <w:rPr/>
        <w:t>). Wakyō no kenkyū [</w:t>
      </w:r>
      <w:r>
        <w:rPr>
          <w:rStyle w:val="Hps"/>
          <w:lang w:val="en"/>
        </w:rPr>
        <w:t>Study</w:t>
      </w:r>
      <w:r>
        <w:rPr>
          <w:rStyle w:val="Shorttext"/>
          <w:lang w:val="en"/>
        </w:rPr>
        <w:t xml:space="preserve"> </w:t>
      </w:r>
      <w:r>
        <w:rPr>
          <w:rStyle w:val="Hps"/>
          <w:lang w:val="en"/>
        </w:rPr>
        <w:t>of</w:t>
      </w:r>
      <w:r>
        <w:rPr>
          <w:rStyle w:val="Shorttext"/>
          <w:lang w:val="en"/>
        </w:rPr>
        <w:t xml:space="preserve"> a Collection of </w:t>
      </w:r>
      <w:r>
        <w:rPr>
          <w:rStyle w:val="Hps"/>
          <w:lang w:val="en"/>
        </w:rPr>
        <w:t>Mirrors].</w:t>
      </w:r>
    </w:p>
    <w:p>
      <w:pPr>
        <w:pStyle w:val="Normal"/>
        <w:ind w:start="720" w:hanging="720"/>
        <w:rPr/>
      </w:pPr>
      <w:r>
        <w:rPr/>
        <w:t>Tokyo: Kadokawā shoten, 1974.</w:t>
      </w:r>
    </w:p>
    <w:p>
      <w:pPr>
        <w:pStyle w:val="Normal"/>
        <w:rPr>
          <w:rStyle w:val="Hps"/>
          <w:lang w:val="en"/>
        </w:rPr>
      </w:pPr>
      <w:r>
        <w:rPr>
          <w:lang w:val="en"/>
        </w:rPr>
      </w:r>
    </w:p>
    <w:p>
      <w:pPr>
        <w:pStyle w:val="Normal"/>
        <w:rPr/>
      </w:pPr>
      <w:r>
        <w:rPr>
          <w:rFonts w:cs="Arial" w:ascii="Arial" w:hAnsi="Arial"/>
          <w:b/>
          <w:bCs/>
          <w:smallCaps/>
        </w:rPr>
        <w:t xml:space="preserve">Paulownia, Cranes and Turtle Mirror, </w:t>
      </w:r>
      <w:r>
        <w:rPr>
          <w:rStyle w:val="Hps"/>
          <w:rFonts w:cs="Arial" w:ascii="Arial" w:hAnsi="Arial"/>
          <w:b/>
          <w:bCs/>
          <w:smallCaps/>
          <w:lang w:val="en"/>
        </w:rPr>
        <w:t>Muromachi Period (</w:t>
      </w:r>
      <w:r>
        <w:rPr>
          <w:rFonts w:cs="Arial" w:ascii="Arial" w:hAnsi="Arial"/>
          <w:b/>
          <w:bCs/>
          <w:smallCaps/>
        </w:rPr>
        <w:t>1337 to 1573) Japan</w:t>
      </w:r>
    </w:p>
    <w:p>
      <w:pPr>
        <w:pStyle w:val="Normal"/>
        <w:rPr/>
      </w:pPr>
      <w:r>
        <w:rPr>
          <w:rFonts w:cs="Arial" w:ascii="Arial" w:hAnsi="Arial"/>
          <w:b/>
          <w:bCs/>
          <w:sz w:val="20"/>
        </w:rPr>
        <w:t xml:space="preserve">The combination of the </w:t>
      </w:r>
      <w:r>
        <w:rPr>
          <w:rFonts w:cs="Arial" w:ascii="Arial" w:hAnsi="Arial"/>
          <w:b/>
          <w:bCs/>
          <w:i/>
          <w:iCs/>
          <w:sz w:val="20"/>
        </w:rPr>
        <w:t>Paulownia kawakamii</w:t>
      </w:r>
      <w:r>
        <w:rPr>
          <w:rFonts w:cs="Arial" w:ascii="Arial" w:hAnsi="Arial"/>
          <w:b/>
          <w:bCs/>
          <w:sz w:val="20"/>
        </w:rPr>
        <w:t xml:space="preserve"> (sapphire dragon tree) with its enormous, heart-shaped, 5-lobed leaves and pale lilac-blue flowers underneath of which are the pair of cranes kissing the mouth of the turtle provide an auspicious scene for longevity and happiness. In </w:t>
      </w:r>
      <w:r>
        <w:rPr>
          <w:rFonts w:cs="Arial" w:ascii="Arial" w:hAnsi="Arial"/>
          <w:b/>
          <w:bCs/>
          <w:sz w:val="20"/>
          <w:szCs w:val="20"/>
        </w:rPr>
        <w:t>Japan when a girl is born a Paulownia tree is planted near the house so twin cranes would come and protect the child. In the mirror this belief is signified  by both cranes kissing the mouth of a turtle, all symbols of longevity. The protective power of cranes is still so embued in Japanese culture that "</w:t>
      </w:r>
      <w:r>
        <w:rPr>
          <w:rFonts w:cs="Arial" w:ascii="Arial" w:hAnsi="Arial"/>
          <w:b/>
          <w:bCs/>
          <w:spacing w:val="-1"/>
          <w:sz w:val="20"/>
          <w:szCs w:val="20"/>
        </w:rPr>
        <w:t xml:space="preserve">a twelve-year-old Hiroshima </w:t>
      </w:r>
      <w:r>
        <w:rPr>
          <w:rFonts w:cs="Arial" w:ascii="Arial" w:hAnsi="Arial"/>
          <w:b/>
          <w:bCs/>
          <w:spacing w:val="-4"/>
          <w:sz w:val="20"/>
          <w:szCs w:val="20"/>
        </w:rPr>
        <w:t xml:space="preserve">girl named Sadako, who, ten years after the atom bomb was dropped, </w:t>
      </w:r>
      <w:r>
        <w:rPr>
          <w:rFonts w:cs="Arial" w:ascii="Arial" w:hAnsi="Arial"/>
          <w:b/>
          <w:bCs/>
          <w:spacing w:val="1"/>
          <w:sz w:val="20"/>
          <w:szCs w:val="20"/>
        </w:rPr>
        <w:t>passed away from leukemia, but not before trying to fold one thou</w:t>
        <w:softHyphen/>
      </w:r>
      <w:r>
        <w:rPr>
          <w:rFonts w:cs="Arial" w:ascii="Arial" w:hAnsi="Arial"/>
          <w:b/>
          <w:bCs/>
          <w:sz w:val="20"/>
          <w:szCs w:val="20"/>
        </w:rPr>
        <w:t xml:space="preserve">sand paper cranes in the hope for a long life,"  and her ordeal was memorialized in a musical </w:t>
      </w:r>
      <w:r>
        <w:rPr>
          <w:rFonts w:cs="Arial" w:ascii="Arial" w:hAnsi="Arial"/>
          <w:b/>
          <w:bCs/>
          <w:i/>
          <w:iCs/>
          <w:sz w:val="20"/>
          <w:szCs w:val="21"/>
        </w:rPr>
        <w:t xml:space="preserve">Heiwa no </w:t>
      </w:r>
      <w:r>
        <w:rPr>
          <w:rFonts w:cs="Arial" w:ascii="Arial" w:hAnsi="Arial"/>
          <w:b/>
          <w:bCs/>
          <w:i/>
          <w:iCs/>
          <w:spacing w:val="-1"/>
          <w:sz w:val="20"/>
          <w:szCs w:val="21"/>
        </w:rPr>
        <w:t xml:space="preserve">tori: Hiroshima no issan, </w:t>
      </w:r>
      <w:r>
        <w:rPr>
          <w:rFonts w:cs="Arial" w:ascii="Arial" w:hAnsi="Arial"/>
          <w:b/>
          <w:bCs/>
          <w:spacing w:val="-1"/>
          <w:sz w:val="20"/>
          <w:szCs w:val="20"/>
        </w:rPr>
        <w:t xml:space="preserve">"Birds of Peace: Hiroshima's Legacy," </w:t>
      </w:r>
      <w:r>
        <w:rPr>
          <w:rFonts w:cs="Arial" w:ascii="Arial" w:hAnsi="Arial"/>
          <w:b/>
          <w:bCs/>
          <w:sz w:val="20"/>
          <w:szCs w:val="20"/>
        </w:rPr>
        <w:t xml:space="preserve">put on by the </w:t>
      </w:r>
      <w:r>
        <w:rPr>
          <w:rFonts w:cs="Arial" w:ascii="Arial" w:hAnsi="Arial"/>
          <w:b/>
          <w:bCs/>
          <w:spacing w:val="2"/>
          <w:sz w:val="20"/>
          <w:szCs w:val="17"/>
        </w:rPr>
        <w:t>Osugi Musical Theatre</w:t>
      </w:r>
      <w:r>
        <w:rPr>
          <w:rFonts w:cs="Arial" w:ascii="Arial" w:hAnsi="Arial"/>
          <w:b/>
          <w:bCs/>
          <w:sz w:val="20"/>
          <w:szCs w:val="20"/>
        </w:rPr>
        <w:t xml:space="preserve"> between 1999 and 2006 (Westerhout 2007:268).</w:t>
      </w:r>
    </w:p>
    <w:p>
      <w:pPr>
        <w:pStyle w:val="Normal"/>
        <w:rPr/>
      </w:pPr>
      <w:r>
        <w:rPr>
          <w:rStyle w:val="Hps"/>
          <w:rFonts w:cs="Arial" w:ascii="Arial" w:hAnsi="Arial"/>
          <w:b/>
          <w:bCs/>
          <w:sz w:val="20"/>
          <w:lang w:val="en"/>
        </w:rPr>
        <w:t xml:space="preserve">A similar Muromachi Period </w:t>
      </w:r>
      <w:r>
        <w:rPr>
          <w:rFonts w:cs="Arial" w:ascii="Arial" w:hAnsi="Arial"/>
          <w:b/>
          <w:bCs/>
          <w:sz w:val="20"/>
        </w:rPr>
        <w:t xml:space="preserve">Paulownia, Cranes and Turtle </w:t>
      </w:r>
      <w:r>
        <w:rPr>
          <w:rStyle w:val="Hps"/>
          <w:rFonts w:cs="Arial" w:ascii="Arial" w:hAnsi="Arial"/>
          <w:b/>
          <w:bCs/>
          <w:sz w:val="20"/>
          <w:lang w:val="en"/>
        </w:rPr>
        <w:t>mirror is in the Niigata City</w:t>
      </w:r>
      <w:r>
        <w:rPr>
          <w:rStyle w:val="Shorttext"/>
          <w:rFonts w:cs="Arial" w:ascii="Arial" w:hAnsi="Arial"/>
          <w:b/>
          <w:bCs/>
          <w:sz w:val="20"/>
          <w:lang w:val="en"/>
        </w:rPr>
        <w:t xml:space="preserve"> </w:t>
      </w:r>
      <w:r>
        <w:rPr>
          <w:rStyle w:val="Hps"/>
          <w:rFonts w:cs="Arial" w:ascii="Arial" w:hAnsi="Arial"/>
          <w:b/>
          <w:bCs/>
          <w:sz w:val="20"/>
          <w:lang w:val="en"/>
        </w:rPr>
        <w:t>Palace</w:t>
      </w:r>
      <w:r>
        <w:rPr>
          <w:rStyle w:val="Shorttext"/>
          <w:rFonts w:cs="Arial" w:ascii="Arial" w:hAnsi="Arial"/>
          <w:b/>
          <w:bCs/>
          <w:sz w:val="20"/>
          <w:lang w:val="en"/>
        </w:rPr>
        <w:t xml:space="preserve"> Museum (Hirose 1974: fig 182 and p. 265).</w:t>
      </w:r>
    </w:p>
    <w:p>
      <w:pPr>
        <w:pStyle w:val="Normal"/>
        <w:rPr>
          <w:rStyle w:val="Shorttext"/>
          <w:rFonts w:ascii="Arial" w:hAnsi="Arial" w:cs="Arial"/>
          <w:b/>
          <w:b/>
          <w:bCs/>
          <w:sz w:val="20"/>
          <w:lang w:val="en"/>
        </w:rPr>
      </w:pPr>
      <w:r>
        <w:rPr>
          <w:rStyle w:val="Shorttext"/>
          <w:rFonts w:cs="Arial" w:ascii="Arial" w:hAnsi="Arial"/>
          <w:b/>
          <w:bCs/>
          <w:sz w:val="20"/>
          <w:lang w:val="en"/>
        </w:rPr>
        <w:t xml:space="preserve">Ref.: </w:t>
      </w:r>
      <w:r>
        <w:rPr>
          <w:rFonts w:cs="Arial" w:ascii="Arial" w:hAnsi="Arial"/>
          <w:b/>
          <w:bCs/>
          <w:sz w:val="20"/>
        </w:rPr>
        <w:t>Tosen Hirose (fl. 1921-1974). Wakyō no kenkyū (</w:t>
      </w:r>
      <w:r>
        <w:rPr>
          <w:rStyle w:val="StrongEmphasis"/>
          <w:b w:val="false"/>
          <w:bCs w:val="false"/>
          <w:color w:val="000000"/>
          <w:u w:val="single"/>
        </w:rPr>
        <w:t>和鏡の研究</w:t>
      </w:r>
      <w:r>
        <w:rPr>
          <w:b/>
          <w:bCs/>
        </w:rPr>
        <w:t>)</w:t>
      </w:r>
      <w:r>
        <w:rPr>
          <w:rFonts w:cs="Arial" w:ascii="Arial" w:hAnsi="Arial"/>
          <w:b/>
          <w:bCs/>
          <w:sz w:val="20"/>
        </w:rPr>
        <w:t xml:space="preserve">. </w:t>
      </w:r>
      <w:r>
        <w:rPr>
          <w:rStyle w:val="Hps"/>
          <w:rFonts w:cs="Arial" w:ascii="Arial" w:hAnsi="Arial"/>
          <w:b/>
          <w:bCs/>
          <w:sz w:val="20"/>
          <w:lang w:val="en"/>
        </w:rPr>
        <w:t>Japanese</w:t>
      </w:r>
      <w:r>
        <w:rPr>
          <w:rStyle w:val="Shorttext"/>
          <w:rFonts w:cs="Arial" w:ascii="Arial" w:hAnsi="Arial"/>
          <w:b/>
          <w:bCs/>
          <w:sz w:val="20"/>
          <w:lang w:val="en"/>
        </w:rPr>
        <w:t xml:space="preserve"> </w:t>
      </w:r>
      <w:r>
        <w:rPr>
          <w:rStyle w:val="Hps"/>
          <w:rFonts w:cs="Arial" w:ascii="Arial" w:hAnsi="Arial"/>
          <w:b/>
          <w:bCs/>
          <w:sz w:val="20"/>
          <w:lang w:val="en"/>
        </w:rPr>
        <w:t>Mirror</w:t>
      </w:r>
      <w:r>
        <w:rPr>
          <w:rStyle w:val="Shorttext"/>
          <w:rFonts w:cs="Arial" w:ascii="Arial" w:hAnsi="Arial"/>
          <w:b/>
          <w:bCs/>
          <w:sz w:val="20"/>
          <w:lang w:val="en"/>
        </w:rPr>
        <w:t xml:space="preserve"> </w:t>
      </w:r>
      <w:r>
        <w:rPr>
          <w:rStyle w:val="Hps"/>
          <w:rFonts w:cs="Arial" w:ascii="Arial" w:hAnsi="Arial"/>
          <w:b/>
          <w:bCs/>
          <w:sz w:val="20"/>
          <w:lang w:val="en"/>
        </w:rPr>
        <w:t xml:space="preserve">Research. </w:t>
      </w:r>
      <w:r>
        <w:rPr>
          <w:rFonts w:cs="Arial" w:ascii="Arial" w:hAnsi="Arial"/>
          <w:b/>
          <w:bCs/>
          <w:sz w:val="20"/>
        </w:rPr>
        <w:t xml:space="preserve">Tokyo: Kadokawā shoten, 1974; </w:t>
      </w:r>
      <w:r>
        <w:rPr>
          <w:rFonts w:cs="Arial" w:ascii="Arial" w:hAnsi="Arial"/>
          <w:b/>
          <w:bCs/>
          <w:spacing w:val="26"/>
          <w:sz w:val="20"/>
          <w:szCs w:val="19"/>
        </w:rPr>
        <w:t xml:space="preserve">Gart T. Westerhout, </w:t>
      </w:r>
      <w:r>
        <w:rPr>
          <w:rFonts w:cs="Arial" w:ascii="Arial" w:hAnsi="Arial"/>
          <w:b/>
          <w:bCs/>
          <w:spacing w:val="22"/>
          <w:sz w:val="20"/>
          <w:szCs w:val="19"/>
        </w:rPr>
        <w:t xml:space="preserve">Muromachi Musicals: Resetting Kyōgen in a Modern Medium, </w:t>
      </w:r>
      <w:r>
        <w:rPr>
          <w:rFonts w:cs="Arial" w:ascii="Arial" w:hAnsi="Arial"/>
          <w:b/>
          <w:bCs/>
          <w:i/>
          <w:iCs/>
          <w:spacing w:val="17"/>
          <w:sz w:val="20"/>
          <w:szCs w:val="19"/>
        </w:rPr>
        <w:t xml:space="preserve">Asian Theatre Journal, </w:t>
      </w:r>
      <w:r>
        <w:rPr>
          <w:rFonts w:cs="Arial" w:ascii="Arial" w:hAnsi="Arial"/>
          <w:b/>
          <w:bCs/>
          <w:spacing w:val="17"/>
          <w:sz w:val="20"/>
          <w:szCs w:val="19"/>
        </w:rPr>
        <w:t>24: 1 (Spring, 2007), pp. 262-268.</w:t>
      </w:r>
    </w:p>
    <w:p>
      <w:pPr>
        <w:pStyle w:val="Normal"/>
        <w:rPr>
          <w:rStyle w:val="Shorttext"/>
          <w:rFonts w:ascii="Arial" w:hAnsi="Arial" w:cs="Arial"/>
          <w:b/>
          <w:b/>
          <w:bCs/>
          <w:sz w:val="20"/>
          <w:lang w:val="en"/>
        </w:rPr>
      </w:pPr>
      <w:r>
        <w:rPr/>
      </w:r>
    </w:p>
    <w:p>
      <w:pPr>
        <w:pStyle w:val="Normal"/>
        <w:rPr/>
      </w:pPr>
      <w:r>
        <w:rPr/>
      </w:r>
    </w:p>
    <w:p>
      <w:pPr>
        <w:pStyle w:val="Normal"/>
        <w:rPr/>
      </w:pPr>
      <w:r>
        <w:rPr>
          <w:rStyle w:val="Hps"/>
          <w:lang w:val="en"/>
        </w:rPr>
        <w:t>Tung</w:t>
      </w:r>
      <w:r>
        <w:rPr>
          <w:rStyle w:val="Shorttext"/>
          <w:lang w:val="en"/>
        </w:rPr>
        <w:t xml:space="preserve"> </w:t>
      </w:r>
      <w:r>
        <w:rPr>
          <w:rStyle w:val="Hps"/>
          <w:lang w:val="en"/>
        </w:rPr>
        <w:t>bamboo</w:t>
      </w:r>
      <w:r>
        <w:rPr>
          <w:rStyle w:val="Shorttext"/>
          <w:lang w:val="en"/>
        </w:rPr>
        <w:t xml:space="preserve"> </w:t>
      </w:r>
      <w:r>
        <w:rPr>
          <w:rStyle w:val="Hps"/>
          <w:lang w:val="en"/>
        </w:rPr>
        <w:t>mirror</w:t>
      </w:r>
      <w:r>
        <w:rPr>
          <w:rStyle w:val="Shorttext"/>
          <w:lang w:val="en"/>
        </w:rPr>
        <w:t xml:space="preserve"> </w:t>
      </w:r>
      <w:r>
        <w:rPr>
          <w:rStyle w:val="Hps"/>
          <w:lang w:val="en"/>
        </w:rPr>
        <w:t>twin</w:t>
      </w:r>
      <w:r>
        <w:rPr>
          <w:rStyle w:val="Shorttext"/>
          <w:lang w:val="en"/>
        </w:rPr>
        <w:t xml:space="preserve"> </w:t>
      </w:r>
      <w:r>
        <w:rPr>
          <w:rStyle w:val="Hps"/>
          <w:lang w:val="en"/>
        </w:rPr>
        <w:t>crane, Muromachi Period</w:t>
      </w:r>
    </w:p>
    <w:p>
      <w:pPr>
        <w:pStyle w:val="Normal"/>
        <w:rPr/>
      </w:pPr>
      <w:r>
        <w:rPr>
          <w:rStyle w:val="Hps"/>
          <w:lang w:val="en"/>
        </w:rPr>
        <w:t>built</w:t>
      </w:r>
      <w:r>
        <w:rPr>
          <w:rStyle w:val="Shorttext"/>
          <w:lang w:val="en"/>
        </w:rPr>
        <w:t xml:space="preserve"> </w:t>
      </w:r>
      <w:r>
        <w:rPr>
          <w:rStyle w:val="Hps"/>
          <w:lang w:val="en"/>
        </w:rPr>
        <w:t>Shinmei</w:t>
      </w:r>
    </w:p>
    <w:p>
      <w:pPr>
        <w:pStyle w:val="Normal"/>
        <w:rPr/>
      </w:pPr>
      <w:r>
        <w:rPr>
          <w:rStyle w:val="Hps"/>
          <w:lang w:val="en"/>
        </w:rPr>
        <w:t>Part</w:t>
      </w:r>
      <w:r>
        <w:rPr>
          <w:lang w:val="en"/>
        </w:rPr>
        <w:t xml:space="preserve"> </w:t>
      </w:r>
      <w:r>
        <w:rPr>
          <w:rStyle w:val="Hps"/>
          <w:lang w:val="en"/>
        </w:rPr>
        <w:t>seven</w:t>
      </w:r>
      <w:r>
        <w:rPr>
          <w:lang w:val="en"/>
        </w:rPr>
        <w:t xml:space="preserve"> </w:t>
      </w:r>
      <w:r>
        <w:rPr>
          <w:rStyle w:val="Hps"/>
          <w:lang w:val="en"/>
        </w:rPr>
        <w:t>river</w:t>
      </w:r>
      <w:r>
        <w:rPr>
          <w:rStyle w:val="Atn"/>
          <w:lang w:val="en"/>
        </w:rPr>
        <w:t>-</w:t>
      </w:r>
      <w:r>
        <w:rPr>
          <w:lang w:val="en"/>
        </w:rPr>
        <w:t xml:space="preserve">nine </w:t>
      </w:r>
      <w:r>
        <w:rPr>
          <w:rStyle w:val="Hps"/>
          <w:lang w:val="en"/>
        </w:rPr>
        <w:t>double</w:t>
      </w:r>
      <w:r>
        <w:rPr>
          <w:lang w:val="en"/>
        </w:rPr>
        <w:t xml:space="preserve">-speaking </w:t>
      </w:r>
      <w:r>
        <w:rPr>
          <w:rStyle w:val="Hps"/>
          <w:lang w:val="en"/>
        </w:rPr>
        <w:t>middle and high</w:t>
      </w:r>
      <w:r>
        <w:rPr>
          <w:lang w:val="en"/>
        </w:rPr>
        <w:t xml:space="preserve"> </w:t>
      </w:r>
      <w:r>
        <w:rPr>
          <w:rStyle w:val="Hps"/>
          <w:lang w:val="en"/>
        </w:rPr>
        <w:t>crest</w:t>
      </w:r>
      <w:r>
        <w:rPr>
          <w:lang w:val="en"/>
        </w:rPr>
        <w:t xml:space="preserve"> </w:t>
      </w:r>
      <w:r>
        <w:rPr>
          <w:rStyle w:val="Hps"/>
          <w:lang w:val="en"/>
        </w:rPr>
        <w:t>button</w:t>
      </w:r>
      <w:r>
        <w:rPr>
          <w:lang w:val="en"/>
        </w:rPr>
        <w:t xml:space="preserve"> </w:t>
      </w:r>
      <w:r>
        <w:rPr>
          <w:rStyle w:val="Hps"/>
          <w:lang w:val="en"/>
        </w:rPr>
        <w:t>turtle</w:t>
      </w:r>
      <w:r>
        <w:rPr>
          <w:lang w:val="en"/>
        </w:rPr>
        <w:t xml:space="preserve"> </w:t>
      </w:r>
      <w:r>
        <w:rPr>
          <w:rStyle w:val="Hps"/>
          <w:lang w:val="en"/>
        </w:rPr>
        <w:t>turtle</w:t>
      </w:r>
      <w:r>
        <w:rPr>
          <w:lang w:val="en"/>
        </w:rPr>
        <w:t xml:space="preserve">, </w:t>
      </w:r>
      <w:r>
        <w:rPr>
          <w:rStyle w:val="Hps"/>
          <w:lang w:val="en"/>
        </w:rPr>
        <w:t>tubular</w:t>
      </w:r>
      <w:r>
        <w:rPr>
          <w:lang w:val="en"/>
        </w:rPr>
        <w:t xml:space="preserve"> </w:t>
      </w:r>
      <w:r>
        <w:rPr>
          <w:rStyle w:val="Hps"/>
          <w:lang w:val="en"/>
        </w:rPr>
        <w:t>expression</w:t>
      </w:r>
      <w:r>
        <w:rPr>
          <w:lang w:val="en"/>
        </w:rPr>
        <w:t xml:space="preserve">, </w:t>
      </w:r>
      <w:r>
        <w:rPr>
          <w:rStyle w:val="Hps"/>
          <w:lang w:val="en"/>
        </w:rPr>
        <w:t>right angle</w:t>
      </w:r>
      <w:r>
        <w:rPr>
          <w:lang w:val="en"/>
        </w:rPr>
        <w:t xml:space="preserve"> </w:t>
      </w:r>
      <w:r>
        <w:rPr>
          <w:rStyle w:val="Hps"/>
          <w:lang w:val="en"/>
        </w:rPr>
        <w:t>type high</w:t>
      </w:r>
      <w:r>
        <w:rPr>
          <w:lang w:val="en"/>
        </w:rPr>
        <w:t xml:space="preserve"> </w:t>
      </w:r>
      <w:r>
        <w:rPr>
          <w:rStyle w:val="Hps"/>
          <w:lang w:val="en"/>
        </w:rPr>
        <w:t>margin</w:t>
      </w:r>
      <w:r>
        <w:rPr>
          <w:lang w:val="en"/>
        </w:rPr>
        <w:t xml:space="preserve"> </w:t>
      </w:r>
      <w:r>
        <w:rPr>
          <w:rStyle w:val="Hps"/>
          <w:lang w:val="en"/>
        </w:rPr>
        <w:t>high</w:t>
      </w:r>
      <w:r>
        <w:rPr>
          <w:lang w:val="en"/>
        </w:rPr>
        <w:t>, the diameter</w:t>
      </w:r>
    </w:p>
    <w:p>
      <w:pPr>
        <w:pStyle w:val="Normal"/>
        <w:rPr/>
      </w:pPr>
      <w:r>
        <w:rPr>
          <w:rStyle w:val="Hps"/>
          <w:lang w:val="en"/>
        </w:rPr>
        <w:t>A river,</w:t>
      </w:r>
      <w:r>
        <w:rPr>
          <w:lang w:val="en"/>
        </w:rPr>
        <w:t xml:space="preserve"> </w:t>
      </w:r>
      <w:r>
        <w:rPr>
          <w:rStyle w:val="Hps"/>
          <w:lang w:val="en"/>
        </w:rPr>
        <w:t>an</w:t>
      </w:r>
      <w:r>
        <w:rPr>
          <w:lang w:val="en"/>
        </w:rPr>
        <w:t xml:space="preserve"> </w:t>
      </w:r>
      <w:r>
        <w:rPr>
          <w:rStyle w:val="Hps"/>
          <w:lang w:val="en"/>
        </w:rPr>
        <w:t>anti</w:t>
      </w:r>
      <w:r>
        <w:rPr>
          <w:rStyle w:val="Atn"/>
          <w:lang w:val="en"/>
        </w:rPr>
        <w:t>-</w:t>
      </w:r>
      <w:r>
        <w:rPr>
          <w:lang w:val="en"/>
        </w:rPr>
        <w:t xml:space="preserve">path </w:t>
      </w:r>
      <w:r>
        <w:rPr>
          <w:rStyle w:val="Hps"/>
          <w:lang w:val="en"/>
        </w:rPr>
        <w:t>l</w:t>
      </w:r>
      <w:r>
        <w:rPr>
          <w:lang w:val="en"/>
        </w:rPr>
        <w:t xml:space="preserve"> </w:t>
      </w:r>
      <w:r>
        <w:rPr>
          <w:rStyle w:val="Hps"/>
          <w:lang w:val="en"/>
        </w:rPr>
        <w:t>of Two Cities</w:t>
      </w:r>
      <w:r>
        <w:rPr>
          <w:lang w:val="en"/>
        </w:rPr>
        <w:t xml:space="preserve">, </w:t>
      </w:r>
      <w:r>
        <w:rPr>
          <w:rStyle w:val="Hps"/>
          <w:lang w:val="en"/>
        </w:rPr>
        <w:t>bronze</w:t>
      </w:r>
      <w:r>
        <w:rPr>
          <w:lang w:val="en"/>
        </w:rPr>
        <w:t xml:space="preserve">, </w:t>
      </w:r>
      <w:r>
        <w:rPr>
          <w:rStyle w:val="Hps"/>
          <w:lang w:val="en"/>
        </w:rPr>
        <w:t>Den</w:t>
      </w:r>
      <w:r>
        <w:rPr>
          <w:lang w:val="en"/>
        </w:rPr>
        <w:t xml:space="preserve"> </w:t>
      </w:r>
      <w:r>
        <w:rPr>
          <w:rStyle w:val="Hps"/>
          <w:lang w:val="en"/>
        </w:rPr>
        <w:t>Seko</w:t>
      </w:r>
      <w:r>
        <w:rPr>
          <w:lang w:val="en"/>
        </w:rPr>
        <w:t xml:space="preserve">, </w:t>
      </w:r>
      <w:r>
        <w:rPr>
          <w:rStyle w:val="Hps"/>
          <w:lang w:val="en"/>
        </w:rPr>
        <w:t>has</w:t>
      </w:r>
      <w:r>
        <w:rPr>
          <w:lang w:val="en"/>
        </w:rPr>
        <w:t xml:space="preserve"> </w:t>
      </w:r>
      <w:r>
        <w:rPr>
          <w:rStyle w:val="Hps"/>
          <w:lang w:val="en"/>
        </w:rPr>
        <w:t>eight</w:t>
      </w:r>
      <w:r>
        <w:rPr>
          <w:lang w:val="en"/>
        </w:rPr>
        <w:t xml:space="preserve"> </w:t>
      </w:r>
      <w:r>
        <w:rPr>
          <w:rStyle w:val="Hps"/>
          <w:lang w:val="en"/>
        </w:rPr>
        <w:t>dual</w:t>
      </w:r>
      <w:r>
        <w:rPr>
          <w:rStyle w:val="Atn"/>
          <w:lang w:val="en"/>
        </w:rPr>
        <w:t>-</w:t>
      </w:r>
      <w:r>
        <w:rPr>
          <w:lang w:val="en"/>
        </w:rPr>
        <w:t xml:space="preserve">path </w:t>
      </w:r>
      <w:r>
        <w:rPr>
          <w:rStyle w:val="Hps"/>
          <w:lang w:val="en"/>
        </w:rPr>
        <w:t>two hundred twenty-eight</w:t>
      </w:r>
      <w:r>
        <w:rPr>
          <w:lang w:val="en"/>
        </w:rPr>
        <w:t xml:space="preserve"> </w:t>
      </w:r>
      <w:r>
        <w:rPr>
          <w:rStyle w:val="Hps"/>
          <w:lang w:val="en"/>
        </w:rPr>
        <w:t>twenty-one</w:t>
      </w:r>
      <w:r>
        <w:rPr>
          <w:rStyle w:val="Atn"/>
          <w:lang w:val="en"/>
        </w:rPr>
        <w:t>-</w:t>
      </w:r>
      <w:r>
        <w:rPr>
          <w:lang w:val="en"/>
        </w:rPr>
        <w:t xml:space="preserve">eleven </w:t>
      </w:r>
      <w:r>
        <w:rPr>
          <w:rStyle w:val="Hps"/>
          <w:lang w:val="en"/>
        </w:rPr>
        <w:t>Mugura.</w:t>
      </w:r>
    </w:p>
    <w:p>
      <w:pPr>
        <w:pStyle w:val="Normal"/>
        <w:rPr/>
      </w:pPr>
      <w:r>
        <w:rPr>
          <w:rStyle w:val="Hps"/>
          <w:lang w:val="en"/>
        </w:rPr>
        <w:t>The flowers are</w:t>
      </w:r>
      <w:r>
        <w:rPr>
          <w:lang w:val="en"/>
        </w:rPr>
        <w:t xml:space="preserve"> </w:t>
      </w:r>
      <w:r>
        <w:rPr>
          <w:rStyle w:val="Hps"/>
          <w:lang w:val="en"/>
        </w:rPr>
        <w:t>in</w:t>
      </w:r>
      <w:r>
        <w:rPr>
          <w:lang w:val="en"/>
        </w:rPr>
        <w:t xml:space="preserve"> </w:t>
      </w:r>
      <w:r>
        <w:rPr>
          <w:rStyle w:val="Hps"/>
          <w:lang w:val="en"/>
        </w:rPr>
        <w:t>bloom</w:t>
      </w:r>
      <w:r>
        <w:rPr>
          <w:lang w:val="en"/>
        </w:rPr>
        <w:t xml:space="preserve"> </w:t>
      </w:r>
      <w:r>
        <w:rPr>
          <w:rStyle w:val="Hps"/>
          <w:lang w:val="en"/>
        </w:rPr>
        <w:t>and</w:t>
      </w:r>
      <w:r>
        <w:rPr>
          <w:lang w:val="en"/>
        </w:rPr>
        <w:t xml:space="preserve"> </w:t>
      </w:r>
      <w:r>
        <w:rPr>
          <w:rStyle w:val="Hps"/>
          <w:lang w:val="en"/>
        </w:rPr>
        <w:t>Sakagami</w:t>
      </w:r>
      <w:r>
        <w:rPr>
          <w:lang w:val="en"/>
        </w:rPr>
        <w:t xml:space="preserve"> </w:t>
      </w:r>
      <w:r>
        <w:rPr>
          <w:rStyle w:val="Hps"/>
          <w:lang w:val="en"/>
        </w:rPr>
        <w:t>Odong</w:t>
      </w:r>
      <w:r>
        <w:rPr>
          <w:lang w:val="en"/>
        </w:rPr>
        <w:t xml:space="preserve"> </w:t>
      </w:r>
      <w:r>
        <w:rPr>
          <w:rStyle w:val="Hps"/>
          <w:lang w:val="en"/>
        </w:rPr>
        <w:t>Shigeru~tsu</w:t>
      </w:r>
      <w:r>
        <w:rPr>
          <w:lang w:val="en"/>
        </w:rPr>
        <w:t xml:space="preserve"> </w:t>
      </w:r>
      <w:r>
        <w:rPr>
          <w:rStyle w:val="Hps"/>
          <w:lang w:val="en"/>
        </w:rPr>
        <w:t>is</w:t>
      </w:r>
      <w:r>
        <w:rPr>
          <w:lang w:val="en"/>
        </w:rPr>
        <w:t xml:space="preserve"> </w:t>
      </w:r>
      <w:r>
        <w:rPr>
          <w:rStyle w:val="Hps"/>
          <w:lang w:val="en"/>
        </w:rPr>
        <w:t>clear stream</w:t>
      </w:r>
      <w:r>
        <w:rPr>
          <w:lang w:val="en"/>
        </w:rPr>
        <w:t xml:space="preserve"> </w:t>
      </w:r>
      <w:r>
        <w:rPr>
          <w:rStyle w:val="Hps"/>
          <w:lang w:val="en"/>
        </w:rPr>
        <w:t>is</w:t>
      </w:r>
      <w:r>
        <w:rPr>
          <w:lang w:val="en"/>
        </w:rPr>
        <w:t xml:space="preserve"> </w:t>
      </w:r>
      <w:r>
        <w:rPr>
          <w:rStyle w:val="Hps"/>
          <w:lang w:val="en"/>
        </w:rPr>
        <w:t>over</w:t>
      </w:r>
      <w:r>
        <w:rPr>
          <w:lang w:val="en"/>
        </w:rPr>
        <w:t xml:space="preserve">, </w:t>
      </w:r>
      <w:r>
        <w:rPr>
          <w:rStyle w:val="Hps"/>
          <w:lang w:val="en"/>
        </w:rPr>
        <w:t>and</w:t>
      </w:r>
      <w:r>
        <w:rPr>
          <w:lang w:val="en"/>
        </w:rPr>
        <w:t xml:space="preserve"> </w:t>
      </w:r>
      <w:r>
        <w:rPr>
          <w:rStyle w:val="Hps"/>
          <w:lang w:val="en"/>
        </w:rPr>
        <w:t>caused</w:t>
      </w:r>
      <w:r>
        <w:rPr>
          <w:lang w:val="en"/>
        </w:rPr>
        <w:t xml:space="preserve"> </w:t>
      </w:r>
      <w:r>
        <w:rPr>
          <w:rStyle w:val="Hps"/>
          <w:lang w:val="en"/>
        </w:rPr>
        <w:t>people</w:t>
      </w:r>
      <w:r>
        <w:rPr>
          <w:lang w:val="en"/>
        </w:rPr>
        <w:t xml:space="preserve"> </w:t>
      </w:r>
      <w:r>
        <w:rPr>
          <w:rStyle w:val="Hps"/>
          <w:lang w:val="en"/>
        </w:rPr>
        <w:t>to</w:t>
      </w:r>
      <w:r>
        <w:rPr>
          <w:lang w:val="en"/>
        </w:rPr>
        <w:t xml:space="preserve"> </w:t>
      </w:r>
      <w:r>
        <w:rPr>
          <w:rStyle w:val="Hps"/>
          <w:lang w:val="en"/>
        </w:rPr>
        <w:t>your</w:t>
      </w:r>
      <w:r>
        <w:rPr>
          <w:lang w:val="en"/>
        </w:rPr>
        <w:t xml:space="preserve"> </w:t>
      </w:r>
      <w:r>
        <w:rPr>
          <w:rStyle w:val="Hps"/>
          <w:lang w:val="en"/>
        </w:rPr>
        <w:t>Sochiku</w:t>
      </w:r>
      <w:r>
        <w:rPr>
          <w:lang w:val="en"/>
        </w:rPr>
        <w:t xml:space="preserve"> </w:t>
      </w:r>
      <w:r>
        <w:rPr>
          <w:rStyle w:val="Hps"/>
          <w:lang w:val="en"/>
        </w:rPr>
        <w:t>Chu</w:t>
      </w:r>
      <w:r>
        <w:rPr>
          <w:lang w:val="en"/>
        </w:rPr>
        <w:t xml:space="preserve"> </w:t>
      </w:r>
      <w:r>
        <w:rPr>
          <w:rStyle w:val="Hps"/>
          <w:lang w:val="en"/>
        </w:rPr>
        <w:t>is</w:t>
      </w:r>
      <w:r>
        <w:rPr>
          <w:lang w:val="en"/>
        </w:rPr>
        <w:t xml:space="preserve"> </w:t>
      </w:r>
      <w:r>
        <w:rPr>
          <w:rStyle w:val="Hps"/>
          <w:lang w:val="en"/>
        </w:rPr>
        <w:t>it</w:t>
      </w:r>
      <w:r>
        <w:rPr>
          <w:lang w:val="en"/>
        </w:rPr>
        <w:t xml:space="preserve">, </w:t>
      </w:r>
      <w:r>
        <w:rPr>
          <w:rStyle w:val="Hps"/>
          <w:lang w:val="en"/>
        </w:rPr>
        <w:t>paired cranes</w:t>
      </w:r>
      <w:r>
        <w:rPr>
          <w:lang w:val="en"/>
        </w:rPr>
        <w:t xml:space="preserve"> </w:t>
      </w:r>
      <w:r>
        <w:rPr>
          <w:rStyle w:val="Hps"/>
          <w:lang w:val="en"/>
        </w:rPr>
        <w:t>standing</w:t>
      </w:r>
      <w:r>
        <w:rPr>
          <w:lang w:val="en"/>
        </w:rPr>
        <w:t xml:space="preserve"> </w:t>
      </w:r>
      <w:r>
        <w:rPr>
          <w:rStyle w:val="Hps"/>
          <w:lang w:val="en"/>
        </w:rPr>
        <w:t>in the meantime</w:t>
      </w:r>
    </w:p>
    <w:p>
      <w:pPr>
        <w:pStyle w:val="Normal"/>
        <w:rPr/>
      </w:pPr>
      <w:r>
        <w:rPr>
          <w:rStyle w:val="Hps"/>
          <w:lang w:val="en"/>
        </w:rPr>
        <w:t>Connected</w:t>
      </w:r>
      <w:r>
        <w:rPr>
          <w:lang w:val="en"/>
        </w:rPr>
        <w:t xml:space="preserve"> </w:t>
      </w:r>
      <w:r>
        <w:rPr>
          <w:rStyle w:val="Hps"/>
          <w:lang w:val="en"/>
        </w:rPr>
        <w:t>with</w:t>
      </w:r>
      <w:r>
        <w:rPr>
          <w:lang w:val="en"/>
        </w:rPr>
        <w:t xml:space="preserve"> </w:t>
      </w:r>
      <w:r>
        <w:rPr>
          <w:rStyle w:val="Hps"/>
          <w:lang w:val="en"/>
        </w:rPr>
        <w:t>the</w:t>
      </w:r>
      <w:r>
        <w:rPr>
          <w:lang w:val="en"/>
        </w:rPr>
        <w:t xml:space="preserve"> </w:t>
      </w:r>
      <w:r>
        <w:rPr>
          <w:rStyle w:val="Hps"/>
          <w:lang w:val="en"/>
        </w:rPr>
        <w:t>fraternity</w:t>
      </w:r>
      <w:r>
        <w:rPr>
          <w:lang w:val="en"/>
        </w:rPr>
        <w:t xml:space="preserve"> </w:t>
      </w:r>
      <w:r>
        <w:rPr>
          <w:rStyle w:val="Hps"/>
          <w:lang w:val="en"/>
        </w:rPr>
        <w:t>or</w:t>
      </w:r>
      <w:r>
        <w:rPr>
          <w:lang w:val="en"/>
        </w:rPr>
        <w:t xml:space="preserve"> </w:t>
      </w:r>
      <w:r>
        <w:rPr>
          <w:rStyle w:val="Hps"/>
          <w:lang w:val="en"/>
        </w:rPr>
        <w:t>the</w:t>
      </w:r>
      <w:r>
        <w:rPr>
          <w:lang w:val="en"/>
        </w:rPr>
        <w:t xml:space="preserve"> </w:t>
      </w:r>
      <w:r>
        <w:rPr>
          <w:rStyle w:val="Hps"/>
          <w:lang w:val="en"/>
        </w:rPr>
        <w:t>tinnitus</w:t>
      </w:r>
      <w:r>
        <w:rPr>
          <w:lang w:val="en"/>
        </w:rPr>
        <w:t xml:space="preserve"> </w:t>
      </w:r>
      <w:r>
        <w:rPr>
          <w:rStyle w:val="Hps"/>
          <w:lang w:val="en"/>
        </w:rPr>
        <w:t>What</w:t>
      </w:r>
      <w:r>
        <w:rPr>
          <w:lang w:val="en"/>
        </w:rPr>
        <w:t xml:space="preserve"> </w:t>
      </w:r>
      <w:r>
        <w:rPr>
          <w:rStyle w:val="Hps"/>
          <w:lang w:val="en"/>
        </w:rPr>
        <w:t>turtle</w:t>
      </w:r>
      <w:r>
        <w:rPr>
          <w:lang w:val="en"/>
        </w:rPr>
        <w:t xml:space="preserve"> </w:t>
      </w:r>
      <w:r>
        <w:rPr>
          <w:rStyle w:val="Hps"/>
          <w:lang w:val="en"/>
        </w:rPr>
        <w:t>mouth</w:t>
      </w:r>
    </w:p>
    <w:p>
      <w:pPr>
        <w:pStyle w:val="Normal"/>
        <w:rPr>
          <w:lang w:val="en"/>
        </w:rPr>
      </w:pPr>
      <w:r>
        <w:rPr>
          <w:rStyle w:val="Hps"/>
          <w:lang w:val="en"/>
        </w:rPr>
        <w:t>Follow</w:t>
      </w:r>
      <w:r>
        <w:rPr>
          <w:lang w:val="en"/>
        </w:rPr>
        <w:t xml:space="preserve">, </w:t>
      </w:r>
      <w:r>
        <w:rPr>
          <w:rStyle w:val="Hps"/>
          <w:lang w:val="en"/>
        </w:rPr>
        <w:t>paulownia</w:t>
      </w:r>
      <w:r>
        <w:rPr>
          <w:lang w:val="en"/>
        </w:rPr>
        <w:t xml:space="preserve"> </w:t>
      </w:r>
      <w:r>
        <w:rPr>
          <w:rStyle w:val="Hps"/>
          <w:lang w:val="en"/>
        </w:rPr>
        <w:t>leaf</w:t>
      </w:r>
      <w:r>
        <w:rPr>
          <w:lang w:val="en"/>
        </w:rPr>
        <w:t xml:space="preserve"> </w:t>
      </w:r>
      <w:r>
        <w:rPr>
          <w:rStyle w:val="Hps"/>
          <w:lang w:val="en"/>
        </w:rPr>
        <w:t>emblem</w:t>
      </w:r>
      <w:r>
        <w:rPr>
          <w:lang w:val="en"/>
        </w:rPr>
        <w:t xml:space="preserve"> </w:t>
      </w:r>
      <w:r>
        <w:rPr>
          <w:rStyle w:val="Hps"/>
          <w:lang w:val="en"/>
        </w:rPr>
        <w:t>have been performed</w:t>
      </w:r>
      <w:r>
        <w:rPr>
          <w:lang w:val="en"/>
        </w:rPr>
        <w:t xml:space="preserve">. </w:t>
      </w:r>
      <w:r>
        <w:rPr>
          <w:rStyle w:val="Hps"/>
          <w:lang w:val="en"/>
        </w:rPr>
        <w:t>The modern</w:t>
      </w:r>
      <w:r>
        <w:rPr>
          <w:lang w:val="en"/>
        </w:rPr>
        <w:t xml:space="preserve"> </w:t>
      </w:r>
      <w:r>
        <w:rPr>
          <w:rStyle w:val="Hps"/>
          <w:lang w:val="en"/>
        </w:rPr>
        <w:t>trend of thought</w:t>
      </w:r>
      <w:r>
        <w:rPr>
          <w:lang w:val="en"/>
        </w:rPr>
        <w:t xml:space="preserve"> </w:t>
      </w:r>
      <w:r>
        <w:rPr>
          <w:rStyle w:val="Hps"/>
          <w:lang w:val="en"/>
        </w:rPr>
        <w:t>in Table</w:t>
      </w:r>
      <w:r>
        <w:rPr>
          <w:lang w:val="en"/>
        </w:rPr>
        <w:t xml:space="preserve"> </w:t>
      </w:r>
      <w:r>
        <w:rPr>
          <w:rStyle w:val="Hps"/>
          <w:lang w:val="en"/>
        </w:rPr>
        <w:t>addicted to the</w:t>
      </w:r>
      <w:r>
        <w:rPr>
          <w:lang w:val="en"/>
        </w:rPr>
        <w:t xml:space="preserve"> </w:t>
      </w:r>
      <w:r>
        <w:rPr>
          <w:rStyle w:val="Hps"/>
          <w:lang w:val="en"/>
        </w:rPr>
        <w:t>type Eagle</w:t>
      </w:r>
      <w:r>
        <w:rPr>
          <w:lang w:val="en"/>
        </w:rPr>
        <w:t xml:space="preserve">, </w:t>
      </w:r>
      <w:r>
        <w:rPr>
          <w:rStyle w:val="Hps"/>
          <w:lang w:val="en"/>
        </w:rPr>
        <w:t>Koga</w:t>
      </w:r>
      <w:r>
        <w:rPr>
          <w:lang w:val="en"/>
        </w:rPr>
        <w:t xml:space="preserve"> </w:t>
      </w:r>
      <w:r>
        <w:rPr>
          <w:rStyle w:val="Hps"/>
          <w:lang w:val="en"/>
        </w:rPr>
        <w:t>and</w:t>
      </w:r>
      <w:r>
        <w:rPr>
          <w:lang w:val="en"/>
        </w:rPr>
        <w:t xml:space="preserve"> </w:t>
      </w:r>
      <w:r>
        <w:rPr>
          <w:rStyle w:val="Hps"/>
          <w:lang w:val="en"/>
        </w:rPr>
        <w:t>poor</w:t>
      </w:r>
      <w:r>
        <w:rPr>
          <w:lang w:val="en"/>
        </w:rPr>
        <w:t xml:space="preserve"> </w:t>
      </w:r>
      <w:r>
        <w:rPr>
          <w:rStyle w:val="Hps"/>
          <w:lang w:val="en"/>
        </w:rPr>
        <w:t>sentiment</w:t>
      </w:r>
      <w:r>
        <w:rPr>
          <w:lang w:val="en"/>
        </w:rPr>
        <w:t xml:space="preserve"> </w:t>
      </w:r>
      <w:r>
        <w:rPr>
          <w:rStyle w:val="Hps"/>
          <w:lang w:val="en"/>
        </w:rPr>
        <w:t>for that.</w:t>
      </w:r>
    </w:p>
    <w:p>
      <w:pPr>
        <w:pStyle w:val="Normal"/>
        <w:rPr/>
      </w:pPr>
      <w:r>
        <w:rPr>
          <w:rStyle w:val="Hps"/>
          <w:lang w:val="en"/>
        </w:rPr>
        <w:t>From</w:t>
      </w:r>
      <w:r>
        <w:rPr>
          <w:lang w:val="en"/>
        </w:rPr>
        <w:t xml:space="preserve"> </w:t>
      </w:r>
      <w:r>
        <w:rPr>
          <w:rStyle w:val="Hps"/>
          <w:lang w:val="en"/>
        </w:rPr>
        <w:t>view</w:t>
      </w:r>
      <w:r>
        <w:rPr>
          <w:lang w:val="en"/>
        </w:rPr>
        <w:t xml:space="preserve"> </w:t>
      </w:r>
      <w:r>
        <w:rPr>
          <w:rStyle w:val="Hps"/>
          <w:lang w:val="en"/>
        </w:rPr>
        <w:t>in</w:t>
      </w:r>
      <w:r>
        <w:rPr>
          <w:lang w:val="en"/>
        </w:rPr>
        <w:t xml:space="preserve"> </w:t>
      </w:r>
      <w:r>
        <w:rPr>
          <w:rStyle w:val="Hps"/>
          <w:lang w:val="en"/>
        </w:rPr>
        <w:t>a group of</w:t>
      </w:r>
      <w:r>
        <w:rPr>
          <w:lang w:val="en"/>
        </w:rPr>
        <w:t xml:space="preserve"> </w:t>
      </w:r>
      <w:r>
        <w:rPr>
          <w:rStyle w:val="Hpsatn"/>
          <w:lang w:val="en"/>
        </w:rPr>
        <w:t>(</w:t>
      </w:r>
      <w:r>
        <w:rPr>
          <w:lang w:val="en"/>
        </w:rPr>
        <w:t xml:space="preserve">year </w:t>
      </w:r>
      <w:r>
        <w:rPr>
          <w:rStyle w:val="Hps"/>
          <w:lang w:val="en"/>
        </w:rPr>
        <w:t>two hundred twenty-nine</w:t>
      </w:r>
      <w:r>
        <w:rPr>
          <w:lang w:val="en"/>
        </w:rPr>
        <w:t xml:space="preserve"> </w:t>
      </w:r>
      <w:r>
        <w:rPr>
          <w:rStyle w:val="Hps"/>
          <w:lang w:val="en"/>
        </w:rPr>
        <w:t>O</w:t>
      </w:r>
      <w:r>
        <w:rPr>
          <w:lang w:val="en"/>
        </w:rPr>
        <w:t xml:space="preserve">) </w:t>
      </w:r>
      <w:r>
        <w:rPr>
          <w:rStyle w:val="Hps"/>
          <w:lang w:val="en"/>
        </w:rPr>
        <w:t>river</w:t>
      </w:r>
      <w:r>
        <w:rPr>
          <w:lang w:val="en"/>
        </w:rPr>
        <w:t xml:space="preserve"> </w:t>
      </w:r>
      <w:r>
        <w:rPr>
          <w:rStyle w:val="Hps"/>
          <w:lang w:val="en"/>
        </w:rPr>
        <w:t>like</w:t>
      </w:r>
      <w:r>
        <w:rPr>
          <w:lang w:val="en"/>
        </w:rPr>
        <w:t xml:space="preserve"> </w:t>
      </w:r>
      <w:r>
        <w:rPr>
          <w:rStyle w:val="Hps"/>
          <w:lang w:val="en"/>
        </w:rPr>
        <w:t>those</w:t>
      </w:r>
      <w:r>
        <w:rPr>
          <w:lang w:val="en"/>
        </w:rPr>
        <w:t xml:space="preserve"> </w:t>
      </w:r>
      <w:r>
        <w:rPr>
          <w:rStyle w:val="Hps"/>
          <w:lang w:val="en"/>
        </w:rPr>
        <w:t>of</w:t>
      </w:r>
      <w:r>
        <w:rPr>
          <w:lang w:val="en"/>
        </w:rPr>
        <w:t xml:space="preserve"> </w:t>
      </w:r>
      <w:r>
        <w:rPr>
          <w:rStyle w:val="Hps"/>
          <w:lang w:val="en"/>
        </w:rPr>
        <w:t>almost the same</w:t>
      </w:r>
      <w:r>
        <w:rPr>
          <w:lang w:val="en"/>
        </w:rPr>
        <w:t xml:space="preserve"> </w:t>
      </w:r>
      <w:r>
        <w:rPr>
          <w:rStyle w:val="Hps"/>
          <w:lang w:val="en"/>
        </w:rPr>
        <w:t>picture</w:t>
      </w:r>
      <w:r>
        <w:rPr>
          <w:lang w:val="en"/>
        </w:rPr>
        <w:t xml:space="preserve">, </w:t>
      </w:r>
      <w:r>
        <w:rPr>
          <w:rStyle w:val="Hps"/>
          <w:lang w:val="en"/>
        </w:rPr>
        <w:t>that the statement</w:t>
      </w:r>
      <w:r>
        <w:rPr>
          <w:lang w:val="en"/>
        </w:rPr>
        <w:t xml:space="preserve"> </w:t>
      </w:r>
      <w:r>
        <w:rPr>
          <w:rStyle w:val="Hps"/>
          <w:lang w:val="en"/>
        </w:rPr>
        <w:t>Bamboo</w:t>
      </w:r>
      <w:r>
        <w:rPr>
          <w:lang w:val="en"/>
        </w:rPr>
        <w:t xml:space="preserve"> </w:t>
      </w:r>
      <w:r>
        <w:rPr>
          <w:rStyle w:val="Hps"/>
          <w:lang w:val="en"/>
        </w:rPr>
        <w:t>Bong</w:t>
      </w:r>
      <w:r>
        <w:rPr>
          <w:lang w:val="en"/>
        </w:rPr>
        <w:t xml:space="preserve"> </w:t>
      </w:r>
      <w:r>
        <w:rPr>
          <w:rStyle w:val="Hpsatn"/>
          <w:lang w:val="en"/>
        </w:rPr>
        <w:t>Eun-</w:t>
      </w:r>
      <w:r>
        <w:rPr>
          <w:lang w:val="en"/>
        </w:rPr>
        <w:t xml:space="preserve">tung </w:t>
      </w:r>
      <w:r>
        <w:rPr>
          <w:rStyle w:val="Hps"/>
          <w:lang w:val="en"/>
        </w:rPr>
        <w:t>has been</w:t>
      </w:r>
      <w:r>
        <w:rPr>
          <w:lang w:val="en"/>
        </w:rPr>
        <w:t xml:space="preserve"> </w:t>
      </w:r>
      <w:r>
        <w:rPr>
          <w:rStyle w:val="Hps"/>
          <w:lang w:val="en"/>
        </w:rPr>
        <w:t>converted</w:t>
      </w:r>
      <w:r>
        <w:rPr>
          <w:lang w:val="en"/>
        </w:rPr>
        <w:t xml:space="preserve"> </w:t>
      </w:r>
      <w:r>
        <w:rPr>
          <w:rStyle w:val="Hps"/>
          <w:lang w:val="en"/>
        </w:rPr>
        <w:t>and</w:t>
      </w:r>
      <w:r>
        <w:rPr>
          <w:lang w:val="en"/>
        </w:rPr>
        <w:t xml:space="preserve"> </w:t>
      </w:r>
      <w:r>
        <w:rPr>
          <w:rStyle w:val="Hps"/>
          <w:lang w:val="en"/>
        </w:rPr>
        <w:t>was drawn</w:t>
      </w:r>
      <w:r>
        <w:rPr>
          <w:lang w:val="en"/>
        </w:rPr>
        <w:t xml:space="preserve"> </w:t>
      </w:r>
      <w:r>
        <w:rPr>
          <w:rStyle w:val="Hps"/>
          <w:lang w:val="en"/>
        </w:rPr>
        <w:t>early on</w:t>
      </w:r>
      <w:r>
        <w:rPr>
          <w:lang w:val="en"/>
        </w:rPr>
        <w:t xml:space="preserve"> </w:t>
      </w:r>
      <w:r>
        <w:rPr>
          <w:rStyle w:val="Hps"/>
          <w:lang w:val="en"/>
        </w:rPr>
        <w:t>that it</w:t>
      </w:r>
      <w:r>
        <w:rPr>
          <w:lang w:val="en"/>
        </w:rPr>
        <w:t xml:space="preserve"> </w:t>
      </w:r>
      <w:r>
        <w:rPr>
          <w:rStyle w:val="Hps"/>
          <w:lang w:val="en"/>
        </w:rPr>
        <w:t>is known</w:t>
      </w:r>
      <w:r>
        <w:rPr>
          <w:lang w:val="en"/>
        </w:rPr>
        <w:t>, however.</w:t>
      </w:r>
    </w:p>
    <w:p>
      <w:pPr>
        <w:pStyle w:val="Normal"/>
        <w:rPr>
          <w:lang w:val="en"/>
        </w:rPr>
      </w:pPr>
      <w:r>
        <w:rPr>
          <w:lang w:val="en"/>
        </w:rPr>
      </w:r>
    </w:p>
    <w:p>
      <w:pPr>
        <w:pStyle w:val="Normal"/>
        <w:rPr/>
      </w:pPr>
      <w:r>
        <w:rPr>
          <w:rStyle w:val="Hps"/>
          <w:lang w:val="en"/>
        </w:rPr>
        <w:t>This is what</w:t>
      </w:r>
      <w:r>
        <w:rPr>
          <w:lang w:val="en"/>
        </w:rPr>
        <w:t xml:space="preserve"> </w:t>
      </w:r>
      <w:r>
        <w:rPr>
          <w:rStyle w:val="Hps"/>
          <w:lang w:val="en"/>
        </w:rPr>
        <w:t>belongs to the</w:t>
      </w:r>
      <w:r>
        <w:rPr>
          <w:lang w:val="en"/>
        </w:rPr>
        <w:t xml:space="preserve"> </w:t>
      </w:r>
      <w:r>
        <w:rPr>
          <w:rStyle w:val="Hps"/>
          <w:lang w:val="en"/>
        </w:rPr>
        <w:t>late</w:t>
      </w:r>
      <w:r>
        <w:rPr>
          <w:lang w:val="en"/>
        </w:rPr>
        <w:t xml:space="preserve"> </w:t>
      </w:r>
      <w:r>
        <w:rPr>
          <w:rStyle w:val="Hps"/>
          <w:lang w:val="en"/>
        </w:rPr>
        <w:t>art</w:t>
      </w:r>
      <w:r>
        <w:rPr>
          <w:lang w:val="en"/>
        </w:rPr>
        <w:t xml:space="preserve"> </w:t>
      </w:r>
      <w:r>
        <w:rPr>
          <w:rStyle w:val="Hps"/>
          <w:lang w:val="en"/>
        </w:rPr>
        <w:t>as seen from the</w:t>
      </w:r>
      <w:r>
        <w:rPr>
          <w:lang w:val="en"/>
        </w:rPr>
        <w:t xml:space="preserve"> </w:t>
      </w:r>
      <w:r>
        <w:rPr>
          <w:rStyle w:val="Hps"/>
          <w:lang w:val="en"/>
        </w:rPr>
        <w:t>technique</w:t>
      </w:r>
      <w:r>
        <w:rPr>
          <w:lang w:val="en"/>
        </w:rPr>
        <w:t>, however.</w:t>
      </w:r>
    </w:p>
    <w:p>
      <w:pPr>
        <w:pStyle w:val="Normal"/>
        <w:rPr>
          <w:lang w:val="en"/>
        </w:rPr>
      </w:pPr>
      <w:r>
        <w:rPr>
          <w:lang w:val="en"/>
        </w:rPr>
      </w:r>
    </w:p>
    <w:p>
      <w:pPr>
        <w:pStyle w:val="NormalWeb"/>
        <w:rPr/>
      </w:pPr>
      <w:r>
        <w:rPr/>
        <w:t xml:space="preserve">The </w:t>
      </w:r>
      <w:r>
        <w:rPr>
          <w:b/>
          <w:bCs/>
        </w:rPr>
        <w:t>Muromachi period</w:t>
      </w:r>
      <w:r>
        <w:rPr/>
        <w:t xml:space="preserve"> (</w:t>
      </w:r>
      <w:r>
        <w:rPr>
          <w:rStyle w:val="Tnihongokanji"/>
          <w:lang w:eastAsia="ja-JP"/>
        </w:rPr>
        <w:t>室町時代</w:t>
      </w:r>
      <w:r>
        <w:rPr/>
        <w:t xml:space="preserve"> </w:t>
      </w:r>
      <w:r>
        <w:rPr>
          <w:i/>
          <w:iCs/>
        </w:rPr>
        <w:t>Muromachi jidai</w:t>
      </w:r>
      <w:hyperlink r:id="rId3">
        <w:r>
          <w:rPr>
            <w:rStyle w:val="Tnihongoicon"/>
            <w:rFonts w:cs="Arial" w:ascii="Arial" w:hAnsi="Arial"/>
            <w:b/>
            <w:bCs/>
            <w:color w:val="0000EE"/>
            <w:sz w:val="19"/>
            <w:szCs w:val="19"/>
            <w:vertAlign w:val="superscript"/>
          </w:rPr>
          <w:t>?</w:t>
        </w:r>
      </w:hyperlink>
      <w:r>
        <w:rPr/>
        <w:t xml:space="preserve">, also known as the </w:t>
      </w:r>
      <w:r>
        <w:rPr>
          <w:b/>
          <w:bCs/>
        </w:rPr>
        <w:t>Muromachi era</w:t>
      </w:r>
      <w:r>
        <w:rPr/>
        <w:t xml:space="preserve">, the </w:t>
      </w:r>
      <w:r>
        <w:rPr>
          <w:b/>
          <w:bCs/>
        </w:rPr>
        <w:t>Ashikaga era</w:t>
      </w:r>
      <w:r>
        <w:rPr/>
        <w:t xml:space="preserve">, or the </w:t>
      </w:r>
      <w:r>
        <w:rPr>
          <w:b/>
          <w:bCs/>
        </w:rPr>
        <w:t>Ashikaga period</w:t>
      </w:r>
      <w:r>
        <w:rPr/>
        <w:t xml:space="preserve">) is a division of </w:t>
      </w:r>
      <w:hyperlink r:id="rId4">
        <w:r>
          <w:rPr>
            <w:rStyle w:val="InternetLink"/>
          </w:rPr>
          <w:t>Japanese history</w:t>
        </w:r>
      </w:hyperlink>
      <w:r>
        <w:rPr/>
        <w:t xml:space="preserve"> running from approximately 1337 to 1573. The period marks the governance of the </w:t>
      </w:r>
      <w:hyperlink r:id="rId5">
        <w:r>
          <w:rPr>
            <w:rStyle w:val="InternetLink"/>
          </w:rPr>
          <w:t>Muromachi or Ashikaga shogunate</w:t>
        </w:r>
      </w:hyperlink>
      <w:r>
        <w:rPr/>
        <w:t xml:space="preserve"> (</w:t>
      </w:r>
      <w:r>
        <w:rPr>
          <w:i/>
          <w:iCs/>
        </w:rPr>
        <w:t>Muromachi bakufu</w:t>
      </w:r>
      <w:r>
        <w:rPr/>
        <w:t>　</w:t>
      </w:r>
      <w:r>
        <w:rPr/>
        <w:t xml:space="preserve">or </w:t>
      </w:r>
      <w:r>
        <w:rPr>
          <w:i/>
          <w:iCs/>
        </w:rPr>
        <w:t>Ashikaga bakufu</w:t>
      </w:r>
      <w:r>
        <w:rPr/>
        <w:t xml:space="preserve">), which was officially established in 1338 by the first Muromachi </w:t>
      </w:r>
      <w:hyperlink r:id="rId6">
        <w:r>
          <w:rPr>
            <w:rStyle w:val="InternetLink"/>
          </w:rPr>
          <w:t>shogun</w:t>
        </w:r>
      </w:hyperlink>
      <w:r>
        <w:rPr/>
        <w:t xml:space="preserve">, </w:t>
      </w:r>
      <w:hyperlink r:id="rId7">
        <w:r>
          <w:rPr>
            <w:rStyle w:val="InternetLink"/>
          </w:rPr>
          <w:t>Ashikaga Takauji</w:t>
        </w:r>
      </w:hyperlink>
      <w:r>
        <w:rPr/>
        <w:t xml:space="preserve">, two years after the brief </w:t>
      </w:r>
      <w:hyperlink r:id="rId8">
        <w:r>
          <w:rPr>
            <w:rStyle w:val="InternetLink"/>
          </w:rPr>
          <w:t>Kemmu restoration</w:t>
        </w:r>
      </w:hyperlink>
      <w:r>
        <w:rPr/>
        <w:t xml:space="preserve"> (1333–1336) of imperial rule was brought to a close. The period ended in 1573 when the 15th and last shogun of this line, </w:t>
      </w:r>
      <w:hyperlink r:id="rId9">
        <w:r>
          <w:rPr>
            <w:rStyle w:val="InternetLink"/>
          </w:rPr>
          <w:t>Ashikaga Yoshiaki</w:t>
        </w:r>
      </w:hyperlink>
      <w:r>
        <w:rPr/>
        <w:t xml:space="preserve">, was driven out of the capital in </w:t>
      </w:r>
      <w:hyperlink r:id="rId10">
        <w:r>
          <w:rPr>
            <w:rStyle w:val="InternetLink"/>
          </w:rPr>
          <w:t>Kyoto</w:t>
        </w:r>
      </w:hyperlink>
      <w:r>
        <w:rPr/>
        <w:t xml:space="preserve"> by </w:t>
      </w:r>
      <w:hyperlink r:id="rId11">
        <w:r>
          <w:rPr>
            <w:rStyle w:val="InternetLink"/>
          </w:rPr>
          <w:t>Oda Nobunaga</w:t>
        </w:r>
      </w:hyperlink>
      <w:r>
        <w:rPr/>
        <w:t>.</w:t>
      </w:r>
    </w:p>
    <w:p>
      <w:pPr>
        <w:pStyle w:val="NormalWeb"/>
        <w:rPr/>
      </w:pPr>
      <w:r>
        <w:rPr/>
        <w:t xml:space="preserve">From a cultural perspective, the period can be divided into the Kitayama and </w:t>
      </w:r>
      <w:hyperlink r:id="rId12">
        <w:r>
          <w:rPr>
            <w:rStyle w:val="InternetLink"/>
          </w:rPr>
          <w:t>Higashiyama periods</w:t>
        </w:r>
      </w:hyperlink>
      <w:r>
        <w:rPr/>
        <w:t xml:space="preserve"> (later 15th - early 16th).</w:t>
      </w:r>
    </w:p>
    <w:p>
      <w:pPr>
        <w:pStyle w:val="NormalWeb"/>
        <w:rPr/>
      </w:pPr>
      <w:r>
        <w:rPr/>
        <w:t xml:space="preserve">The early years from 1336 to 1392 of the Muromachi period are known as the </w:t>
      </w:r>
      <w:hyperlink r:id="rId13">
        <w:r>
          <w:rPr>
            <w:rStyle w:val="InternetLink"/>
            <w:i/>
            <w:iCs/>
          </w:rPr>
          <w:t>Nanboku-chō</w:t>
        </w:r>
      </w:hyperlink>
      <w:r>
        <w:rPr/>
        <w:t xml:space="preserve"> or Northern and Southern Court period. This period is marked by the continued resistance of the supporters of </w:t>
      </w:r>
      <w:hyperlink r:id="rId14">
        <w:r>
          <w:rPr>
            <w:rStyle w:val="InternetLink"/>
          </w:rPr>
          <w:t>Emperor Go-Daigo</w:t>
        </w:r>
      </w:hyperlink>
      <w:r>
        <w:rPr/>
        <w:t xml:space="preserve">, the emperor behind the </w:t>
      </w:r>
      <w:hyperlink r:id="rId15">
        <w:r>
          <w:rPr>
            <w:rStyle w:val="InternetLink"/>
          </w:rPr>
          <w:t>Kemmu restoration</w:t>
        </w:r>
      </w:hyperlink>
      <w:r>
        <w:rPr/>
        <w:t xml:space="preserve">. The years from 1465 to the end of the Muromachi period are also known as the </w:t>
      </w:r>
      <w:hyperlink r:id="rId16">
        <w:r>
          <w:rPr>
            <w:rStyle w:val="InternetLink"/>
          </w:rPr>
          <w:t>Sengoku period</w:t>
        </w:r>
      </w:hyperlink>
      <w:r>
        <w:rPr/>
        <w:t xml:space="preserve"> or Warring States period.</w:t>
      </w:r>
    </w:p>
    <w:p>
      <w:pPr>
        <w:pStyle w:val="NormalWeb"/>
        <w:rPr/>
      </w:pPr>
      <w:r>
        <w:rPr/>
        <w:t xml:space="preserve">Contact with the </w:t>
      </w:r>
      <w:hyperlink r:id="rId17">
        <w:r>
          <w:rPr>
            <w:rStyle w:val="InternetLink"/>
          </w:rPr>
          <w:t>Ming Dynasty</w:t>
        </w:r>
      </w:hyperlink>
      <w:r>
        <w:rPr/>
        <w:t xml:space="preserve"> (1368–1644) </w:t>
      </w:r>
      <w:hyperlink r:id="rId18">
        <w:r>
          <w:rPr>
            <w:rStyle w:val="InternetLink"/>
          </w:rPr>
          <w:t>China</w:t>
        </w:r>
      </w:hyperlink>
      <w:r>
        <w:rPr/>
        <w:t xml:space="preserve"> was renewed during the Muromachi period after the Chinese sought support in suppressing Japanese pirates in coastal areas of China. Japanese pirates of this era and region were referred to as </w:t>
      </w:r>
      <w:hyperlink r:id="rId19">
        <w:r>
          <w:rPr>
            <w:rStyle w:val="InternetLink"/>
            <w:i/>
            <w:iCs/>
          </w:rPr>
          <w:t>wokou</w:t>
        </w:r>
      </w:hyperlink>
      <w:r>
        <w:rPr/>
        <w:t xml:space="preserve">, by the Chinese (Japanese </w:t>
      </w:r>
      <w:r>
        <w:rPr>
          <w:i/>
          <w:iCs/>
        </w:rPr>
        <w:t>wakō</w:t>
      </w:r>
      <w:r>
        <w:rPr/>
        <w:t>). Wanting to improve relations with China and to rid Japan of the wokou threat, Yoshimitsu accepted a relationship with the Chinese that was to last for half a century. In 1401 he restarted the tribute system, describing himself in a letter to the Chinese Emperor as "Your subject, the King of Japan". Japanese wood, sulfur, copper ore, swords, and folding fans were traded for Chinese silk, porcelain, books, and coins, in what the Chinese considered tribute but the Japanese saw as profitable trade.</w:t>
      </w:r>
      <w:r>
        <w:rPr>
          <w:vertAlign w:val="superscript"/>
        </w:rPr>
        <w:t>[</w:t>
      </w:r>
      <w:hyperlink r:id="rId20">
        <w:r>
          <w:rPr>
            <w:rStyle w:val="InternetLink"/>
            <w:i/>
            <w:iCs/>
            <w:vertAlign w:val="superscript"/>
          </w:rPr>
          <w:t>citation needed</w:t>
        </w:r>
      </w:hyperlink>
      <w:r>
        <w:rPr>
          <w:vertAlign w:val="superscript"/>
        </w:rPr>
        <w:t>]</w:t>
      </w:r>
    </w:p>
    <w:p>
      <w:pPr>
        <w:pStyle w:val="NormalWeb"/>
        <w:rPr/>
      </w:pPr>
      <w:r>
        <w:rPr/>
        <w:t xml:space="preserve">During the time of the Ashikaga bakufu, a new national culture, called Muromachi culture, emerged from the bakufu headquarters in Kyoto to reach all levels of society. </w:t>
      </w:r>
      <w:hyperlink r:id="rId21">
        <w:r>
          <w:rPr>
            <w:rStyle w:val="InternetLink"/>
          </w:rPr>
          <w:t>Zen</w:t>
        </w:r>
      </w:hyperlink>
      <w:r>
        <w:rPr/>
        <w:t xml:space="preserve"> Buddhism played a large role in spreading not only religious but also artistic influences, especially those derived from painting of the Chinese </w:t>
      </w:r>
      <w:hyperlink r:id="rId22">
        <w:r>
          <w:rPr>
            <w:rStyle w:val="InternetLink"/>
          </w:rPr>
          <w:t>Song</w:t>
        </w:r>
      </w:hyperlink>
      <w:r>
        <w:rPr/>
        <w:t xml:space="preserve"> (960-1279), </w:t>
      </w:r>
      <w:hyperlink r:id="rId23">
        <w:r>
          <w:rPr>
            <w:rStyle w:val="InternetLink"/>
          </w:rPr>
          <w:t>Yuan</w:t>
        </w:r>
      </w:hyperlink>
      <w:r>
        <w:rPr/>
        <w:t xml:space="preserve">, and </w:t>
      </w:r>
      <w:hyperlink r:id="rId24">
        <w:r>
          <w:rPr>
            <w:rStyle w:val="InternetLink"/>
          </w:rPr>
          <w:t>Ming</w:t>
        </w:r>
      </w:hyperlink>
      <w:r>
        <w:rPr/>
        <w:t xml:space="preserve"> dynasties. The proximity of the imperial court to the bakufu resulted in a commingling of imperial family members, courtiers, daimyō, samurai, and Zen priests. Art of all kinds—architecture, literature, </w:t>
      </w:r>
      <w:hyperlink r:id="rId25">
        <w:r>
          <w:rPr>
            <w:rStyle w:val="InternetLink"/>
          </w:rPr>
          <w:t>Noh</w:t>
        </w:r>
      </w:hyperlink>
      <w:r>
        <w:rPr/>
        <w:t xml:space="preserve"> drama, comedy, poetry, the tea ceremony, landscape gardening, and flower arranging—all flourished during Muromachi times.</w:t>
      </w:r>
    </w:p>
    <w:p>
      <w:pPr>
        <w:pStyle w:val="Heading3"/>
        <w:rPr/>
      </w:pPr>
      <w:r>
        <w:rPr>
          <w:rStyle w:val="Mwheadline"/>
        </w:rPr>
        <w:t>Shintoism</w:t>
      </w:r>
    </w:p>
    <w:p>
      <w:pPr>
        <w:pStyle w:val="Normal"/>
        <w:rPr>
          <w:color w:val="0000FF"/>
        </w:rPr>
      </w:pPr>
      <w:r>
        <w:rPr>
          <w:color w:val="0000FF"/>
        </w:rPr>
        <w:drawing>
          <wp:inline distT="0" distB="0" distL="0" distR="0">
            <wp:extent cx="2095500" cy="1247775"/>
            <wp:effectExtent l="0" t="0" r="0" b="0"/>
            <wp:docPr id="1" name="220px-MuromachiMusic153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20px-MuromachiMusic1538" descr="" title=""/>
                    <pic:cNvPicPr>
                      <a:picLocks noChangeAspect="1" noChangeArrowheads="1"/>
                    </pic:cNvPicPr>
                  </pic:nvPicPr>
                  <pic:blipFill>
                    <a:blip r:embed="rId26"/>
                    <a:srcRect l="-12" t="-21" r="-12" b="-21"/>
                    <a:stretch>
                      <a:fillRect/>
                    </a:stretch>
                  </pic:blipFill>
                  <pic:spPr bwMode="auto">
                    <a:xfrm>
                      <a:off x="0" y="0"/>
                      <a:ext cx="2095500" cy="1247775"/>
                    </a:xfrm>
                    <a:prstGeom prst="rect">
                      <a:avLst/>
                    </a:prstGeom>
                  </pic:spPr>
                </pic:pic>
              </a:graphicData>
            </a:graphic>
          </wp:inline>
        </w:drawing>
      </w:r>
    </w:p>
    <w:p>
      <w:pPr>
        <w:pStyle w:val="Normal"/>
        <w:rPr>
          <w:color w:val="0000FF"/>
        </w:rPr>
      </w:pPr>
      <w:r>
        <w:rPr>
          <w:color w:val="0000FF"/>
        </w:rPr>
        <w:drawing>
          <wp:inline distT="0" distB="0" distL="0" distR="0">
            <wp:extent cx="142240" cy="104775"/>
            <wp:effectExtent l="0" t="0" r="0" b="0"/>
            <wp:docPr id="2" name="magnify-clip"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gnify-clip" descr="" title=""/>
                    <pic:cNvPicPr>
                      <a:picLocks noChangeAspect="1" noChangeArrowheads="1"/>
                    </pic:cNvPicPr>
                  </pic:nvPicPr>
                  <pic:blipFill>
                    <a:blip r:embed="rId27"/>
                    <a:srcRect l="-186" t="-255" r="-186" b="-255"/>
                    <a:stretch>
                      <a:fillRect/>
                    </a:stretch>
                  </pic:blipFill>
                  <pic:spPr bwMode="auto">
                    <a:xfrm>
                      <a:off x="0" y="0"/>
                      <a:ext cx="142240" cy="104775"/>
                    </a:xfrm>
                    <a:prstGeom prst="rect">
                      <a:avLst/>
                    </a:prstGeom>
                  </pic:spPr>
                </pic:pic>
              </a:graphicData>
            </a:graphic>
          </wp:inline>
        </w:drawing>
      </w:r>
    </w:p>
    <w:p>
      <w:pPr>
        <w:pStyle w:val="Normal"/>
        <w:rPr/>
      </w:pPr>
      <w:r>
        <w:rPr/>
        <w:t>Music scene during the Muromachi period (1538).</w:t>
      </w:r>
    </w:p>
    <w:p>
      <w:pPr>
        <w:pStyle w:val="NormalWeb"/>
        <w:rPr/>
      </w:pPr>
      <w:r>
        <w:rPr/>
        <w:t xml:space="preserve">There also was renewed interest in </w:t>
      </w:r>
      <w:hyperlink r:id="rId28">
        <w:r>
          <w:rPr>
            <w:rStyle w:val="InternetLink"/>
            <w:i/>
            <w:iCs/>
          </w:rPr>
          <w:t>Shinto</w:t>
        </w:r>
      </w:hyperlink>
      <w:r>
        <w:rPr/>
        <w:t xml:space="preserve">, which had quietly coexisted with </w:t>
      </w:r>
      <w:hyperlink r:id="rId29">
        <w:r>
          <w:rPr>
            <w:rStyle w:val="InternetLink"/>
          </w:rPr>
          <w:t>Buddhism</w:t>
        </w:r>
      </w:hyperlink>
      <w:r>
        <w:rPr/>
        <w:t xml:space="preserve"> during the centuries of the latter's predominance. In fact, Shinto, which lacked its own scriptures and had few prayers, had, as a result of syncretic practices begun in the Nara period, widely adopted </w:t>
      </w:r>
      <w:hyperlink r:id="rId30">
        <w:r>
          <w:rPr>
            <w:rStyle w:val="InternetLink"/>
          </w:rPr>
          <w:t>Shingon Buddhist</w:t>
        </w:r>
      </w:hyperlink>
      <w:r>
        <w:rPr/>
        <w:t xml:space="preserve"> rituals. Between the eighth and fourteenth centuries, Shintoism was nearly totally absorbed by Buddhism, becoming known as Ryōbu Shinto (Dual Shinto). The Mongol invasions in the late thirteenth century, however, evoked a national consciousness of the role of the </w:t>
      </w:r>
      <w:hyperlink r:id="rId31">
        <w:r>
          <w:rPr>
            <w:rStyle w:val="InternetLink"/>
          </w:rPr>
          <w:t>kamikaze</w:t>
        </w:r>
      </w:hyperlink>
      <w:r>
        <w:rPr/>
        <w:t xml:space="preserve"> in defeating the enemy. Less than fifty years later (1339–43), </w:t>
      </w:r>
      <w:hyperlink r:id="rId32">
        <w:r>
          <w:rPr>
            <w:rStyle w:val="InternetLink"/>
          </w:rPr>
          <w:t>Kitabatake Chikafusa</w:t>
        </w:r>
      </w:hyperlink>
      <w:r>
        <w:rPr/>
        <w:t xml:space="preserve"> (1293–1354), the chief commander of the Southern Court forces, wrote the </w:t>
      </w:r>
      <w:hyperlink r:id="rId33">
        <w:r>
          <w:rPr>
            <w:rStyle w:val="InternetLink"/>
            <w:i/>
            <w:iCs/>
          </w:rPr>
          <w:t>Jinnō Shōtōki</w:t>
        </w:r>
      </w:hyperlink>
      <w:r>
        <w:rPr/>
        <w:t>. This chronicle emphasized the importance of maintaining the divine descent of the imperial line from Amaterasu to the current emperor, a condition that gave Japan a special national polity (</w:t>
      </w:r>
      <w:hyperlink r:id="rId34">
        <w:r>
          <w:rPr>
            <w:rStyle w:val="InternetLink"/>
          </w:rPr>
          <w:t>kokutai</w:t>
        </w:r>
      </w:hyperlink>
      <w:r>
        <w:rPr/>
        <w:t xml:space="preserve">). Besides reinforcing the concept of the emperor as a deity, the </w:t>
      </w:r>
      <w:r>
        <w:rPr>
          <w:i/>
          <w:iCs/>
        </w:rPr>
        <w:t>Jinnōshōtōki</w:t>
      </w:r>
      <w:r>
        <w:rPr/>
        <w:t xml:space="preserve"> provided a Shinto view of history, which stressed the divine nature of all Japanese and the country's spiritual supremacy over China and India. As a result, a change gradually occurred in the balance between the dual Buddhist–Shinto religious practice. Between the fourteenth and seventeenth centuries, Shinto reemerged as the primary belief system, developed its own philosophy and scripture (based on Confucian and Buddhist canons), and became a powerful nationalistic force.</w:t>
      </w:r>
    </w:p>
    <w:p>
      <w:pPr>
        <w:pStyle w:val="NormalWeb"/>
        <w:rPr/>
      </w:pPr>
      <w:r>
        <w:rPr/>
        <w:t>===========================</w:t>
      </w:r>
    </w:p>
    <w:p>
      <w:pPr>
        <w:pStyle w:val="Normal"/>
        <w:rPr/>
      </w:pPr>
      <w:r>
        <w:rPr>
          <w:rStyle w:val="Hps"/>
          <w:lang w:val="en"/>
        </w:rPr>
        <w:t>Memories</w:t>
      </w:r>
      <w:r>
        <w:rPr>
          <w:lang w:val="en"/>
        </w:rPr>
        <w:t xml:space="preserve"> </w:t>
      </w:r>
      <w:r>
        <w:rPr>
          <w:rStyle w:val="Hps"/>
          <w:lang w:val="en"/>
        </w:rPr>
        <w:t>for the</w:t>
      </w:r>
      <w:r>
        <w:rPr>
          <w:lang w:val="en"/>
        </w:rPr>
        <w:t xml:space="preserve"> </w:t>
      </w:r>
      <w:r>
        <w:rPr>
          <w:rStyle w:val="Hps"/>
          <w:lang w:val="en"/>
        </w:rPr>
        <w:t>old man</w:t>
      </w:r>
      <w:r>
        <w:rPr>
          <w:lang w:val="en"/>
        </w:rPr>
        <w:t xml:space="preserve"> </w:t>
      </w:r>
      <w:r>
        <w:rPr>
          <w:rStyle w:val="Hps"/>
          <w:lang w:val="en"/>
        </w:rPr>
        <w:t>Tatsumi</w:t>
      </w:r>
      <w:r>
        <w:rPr>
          <w:lang w:val="en"/>
        </w:rPr>
        <w:t xml:space="preserve">-ku, </w:t>
      </w:r>
      <w:r>
        <w:rPr>
          <w:rStyle w:val="Hps"/>
          <w:lang w:val="en"/>
        </w:rPr>
        <w:t>Hirose</w:t>
      </w:r>
      <w:r>
        <w:rPr>
          <w:lang w:val="en"/>
        </w:rPr>
        <w:t xml:space="preserve">, </w:t>
      </w:r>
      <w:r>
        <w:rPr>
          <w:rStyle w:val="Hps"/>
          <w:lang w:val="en"/>
        </w:rPr>
        <w:t>Kan</w:t>
      </w:r>
      <w:r>
        <w:rPr>
          <w:lang w:val="en"/>
        </w:rPr>
        <w:t xml:space="preserve"> </w:t>
      </w:r>
      <w:r>
        <w:rPr>
          <w:rStyle w:val="Hps"/>
          <w:lang w:val="en"/>
        </w:rPr>
        <w:t>museum</w:t>
      </w:r>
      <w:r>
        <w:rPr>
          <w:lang w:val="en"/>
        </w:rPr>
        <w:t xml:space="preserve"> </w:t>
      </w:r>
      <w:r>
        <w:rPr>
          <w:rStyle w:val="Hps"/>
          <w:lang w:val="en"/>
        </w:rPr>
        <w:t>as leaves</w:t>
      </w:r>
      <w:r>
        <w:rPr>
          <w:lang w:val="en"/>
        </w:rPr>
        <w:t xml:space="preserve"> </w:t>
      </w:r>
      <w:r>
        <w:rPr>
          <w:rStyle w:val="Hps"/>
          <w:lang w:val="en"/>
        </w:rPr>
        <w:t>Kyoto</w:t>
      </w:r>
      <w:r>
        <w:rPr>
          <w:lang w:val="en"/>
        </w:rPr>
        <w:t xml:space="preserve"> </w:t>
      </w:r>
      <w:r>
        <w:rPr>
          <w:rStyle w:val="Hps"/>
          <w:lang w:val="en"/>
        </w:rPr>
        <w:t>Imperial</w:t>
      </w:r>
      <w:r>
        <w:rPr>
          <w:lang w:val="en"/>
        </w:rPr>
        <w:t xml:space="preserve"> </w:t>
      </w:r>
      <w:r>
        <w:rPr>
          <w:rStyle w:val="Hps"/>
          <w:lang w:val="en"/>
        </w:rPr>
        <w:t>査邑</w:t>
      </w:r>
      <w:r>
        <w:rPr>
          <w:lang w:val="en"/>
        </w:rPr>
        <w:t xml:space="preserve"> </w:t>
      </w:r>
      <w:r>
        <w:rPr>
          <w:rStyle w:val="Hps"/>
          <w:lang w:val="en"/>
        </w:rPr>
        <w:t>I</w:t>
      </w:r>
      <w:r>
        <w:rPr>
          <w:lang w:val="en"/>
        </w:rPr>
        <w:t>,</w:t>
        <w:br/>
      </w:r>
      <w:r>
        <w:rPr>
          <w:rStyle w:val="Hps"/>
          <w:lang w:val="en"/>
        </w:rPr>
        <w:t>'S</w:t>
      </w:r>
      <w:r>
        <w:rPr>
          <w:lang w:val="en"/>
        </w:rPr>
        <w:t xml:space="preserve"> </w:t>
      </w:r>
      <w:r>
        <w:rPr>
          <w:rStyle w:val="Hps"/>
          <w:lang w:val="en"/>
        </w:rPr>
        <w:t>in</w:t>
      </w:r>
      <w:r>
        <w:rPr>
          <w:lang w:val="en"/>
        </w:rPr>
        <w:t xml:space="preserve">-depth </w:t>
      </w:r>
      <w:r>
        <w:rPr>
          <w:rStyle w:val="Hps"/>
          <w:lang w:val="en"/>
        </w:rPr>
        <w:t>thirty</w:t>
      </w:r>
      <w:r>
        <w:rPr>
          <w:lang w:val="en"/>
        </w:rPr>
        <w:t xml:space="preserve"> </w:t>
      </w:r>
      <w:r>
        <w:rPr>
          <w:rStyle w:val="Hps"/>
          <w:lang w:val="en"/>
        </w:rPr>
        <w:t>years ago,</w:t>
      </w:r>
      <w:r>
        <w:rPr>
          <w:lang w:val="en"/>
        </w:rPr>
        <w:t xml:space="preserve"> </w:t>
      </w:r>
      <w:r>
        <w:rPr>
          <w:rStyle w:val="Hps"/>
          <w:lang w:val="en"/>
        </w:rPr>
        <w:t>this road</w:t>
      </w:r>
      <w:r>
        <w:rPr>
          <w:lang w:val="en"/>
        </w:rPr>
        <w:br/>
      </w:r>
      <w:r>
        <w:rPr>
          <w:rStyle w:val="Hps"/>
          <w:lang w:val="en"/>
        </w:rPr>
        <w:t>But had</w:t>
      </w:r>
      <w:r>
        <w:rPr>
          <w:lang w:val="en"/>
        </w:rPr>
        <w:t xml:space="preserve"> </w:t>
      </w:r>
      <w:r>
        <w:rPr>
          <w:rStyle w:val="Hps"/>
          <w:lang w:val="en"/>
        </w:rPr>
        <w:t>already</w:t>
      </w:r>
      <w:r>
        <w:rPr>
          <w:lang w:val="en"/>
        </w:rPr>
        <w:t xml:space="preserve"> </w:t>
      </w:r>
      <w:r>
        <w:rPr>
          <w:rStyle w:val="Hps"/>
          <w:lang w:val="en"/>
        </w:rPr>
        <w:t>suffered</w:t>
      </w:r>
      <w:r>
        <w:rPr>
          <w:lang w:val="en"/>
        </w:rPr>
        <w:t xml:space="preserve"> </w:t>
      </w:r>
      <w:r>
        <w:rPr>
          <w:rStyle w:val="Hps"/>
          <w:lang w:val="en"/>
        </w:rPr>
        <w:t>its</w:t>
      </w:r>
      <w:r>
        <w:rPr>
          <w:lang w:val="en"/>
        </w:rPr>
        <w:t xml:space="preserve"> </w:t>
      </w:r>
      <w:r>
        <w:rPr>
          <w:rStyle w:val="Hps"/>
          <w:lang w:val="en"/>
        </w:rPr>
        <w:t>favor</w:t>
      </w:r>
      <w:r>
        <w:rPr>
          <w:lang w:val="en"/>
        </w:rPr>
        <w:t xml:space="preserve"> </w:t>
      </w:r>
      <w:r>
        <w:rPr>
          <w:rStyle w:val="Hps"/>
          <w:lang w:val="en"/>
        </w:rPr>
        <w:t>Te</w:t>
      </w:r>
      <w:r>
        <w:rPr>
          <w:lang w:val="en"/>
        </w:rPr>
        <w:t xml:space="preserve"> </w:t>
      </w:r>
      <w:r>
        <w:rPr>
          <w:rStyle w:val="Hps"/>
          <w:lang w:val="en"/>
        </w:rPr>
        <w:t>University</w:t>
      </w:r>
      <w:r>
        <w:rPr>
          <w:lang w:val="en"/>
        </w:rPr>
        <w:t>,</w:t>
        <w:br/>
      </w:r>
      <w:r>
        <w:rPr>
          <w:rStyle w:val="Hps"/>
          <w:lang w:val="en"/>
        </w:rPr>
        <w:t>Or</w:t>
      </w:r>
      <w:r>
        <w:rPr>
          <w:lang w:val="en"/>
        </w:rPr>
        <w:t xml:space="preserve"> </w:t>
      </w:r>
      <w:r>
        <w:rPr>
          <w:rStyle w:val="Hps"/>
          <w:lang w:val="en"/>
        </w:rPr>
        <w:t>climb</w:t>
      </w:r>
      <w:r>
        <w:rPr>
          <w:lang w:val="en"/>
        </w:rPr>
        <w:t xml:space="preserve">. </w:t>
      </w:r>
      <w:r>
        <w:rPr>
          <w:rStyle w:val="Hps"/>
          <w:lang w:val="en"/>
        </w:rPr>
        <w:t>The name of the</w:t>
      </w:r>
      <w:r>
        <w:rPr>
          <w:lang w:val="en"/>
        </w:rPr>
        <w:t xml:space="preserve"> </w:t>
      </w:r>
      <w:r>
        <w:rPr>
          <w:rStyle w:val="Hps"/>
          <w:lang w:val="en"/>
        </w:rPr>
        <w:t>research</w:t>
      </w:r>
      <w:r>
        <w:rPr>
          <w:lang w:val="en"/>
        </w:rPr>
        <w:t xml:space="preserve"> </w:t>
      </w:r>
      <w:r>
        <w:rPr>
          <w:rStyle w:val="Hps"/>
          <w:lang w:val="en"/>
        </w:rPr>
        <w:t>house</w:t>
      </w:r>
      <w:r>
        <w:rPr>
          <w:lang w:val="en"/>
        </w:rPr>
        <w:t xml:space="preserve"> </w:t>
      </w:r>
      <w:r>
        <w:rPr>
          <w:rStyle w:val="Hps"/>
          <w:lang w:val="en"/>
        </w:rPr>
        <w:t>mirror</w:t>
      </w:r>
      <w:r>
        <w:rPr>
          <w:lang w:val="en"/>
        </w:rPr>
        <w:t xml:space="preserve"> </w:t>
      </w:r>
      <w:r>
        <w:rPr>
          <w:rStyle w:val="Hps"/>
          <w:lang w:val="en"/>
        </w:rPr>
        <w:t>as</w:t>
      </w:r>
      <w:r>
        <w:rPr>
          <w:lang w:val="en"/>
        </w:rPr>
        <w:t xml:space="preserve"> </w:t>
      </w:r>
      <w:r>
        <w:rPr>
          <w:rStyle w:val="Hps"/>
          <w:lang w:val="en"/>
        </w:rPr>
        <w:t>Tatsumi</w:t>
      </w:r>
      <w:r>
        <w:rPr>
          <w:lang w:val="en"/>
        </w:rPr>
        <w:t xml:space="preserve">-ku, </w:t>
      </w:r>
      <w:r>
        <w:rPr>
          <w:rStyle w:val="Hps"/>
          <w:lang w:val="en"/>
        </w:rPr>
        <w:t>Hirose</w:t>
      </w:r>
      <w:r>
        <w:rPr>
          <w:lang w:val="en"/>
        </w:rPr>
        <w:t xml:space="preserve"> </w:t>
      </w:r>
      <w:r>
        <w:rPr>
          <w:rStyle w:val="Hpsaltedited"/>
          <w:lang w:val="en"/>
        </w:rPr>
        <w:t>collection</w:t>
      </w:r>
      <w:r>
        <w:rPr>
          <w:lang w:val="en"/>
        </w:rPr>
        <w:t xml:space="preserve"> </w:t>
      </w:r>
      <w:r>
        <w:rPr>
          <w:rStyle w:val="Hps"/>
          <w:lang w:val="en"/>
        </w:rPr>
        <w:t>is</w:t>
      </w:r>
      <w:r>
        <w:rPr>
          <w:lang w:val="en"/>
        </w:rPr>
        <w:t xml:space="preserve"> </w:t>
      </w:r>
      <w:r>
        <w:rPr>
          <w:rStyle w:val="Hps"/>
          <w:lang w:val="en"/>
        </w:rPr>
        <w:t>of course</w:t>
      </w:r>
      <w:r>
        <w:rPr>
          <w:lang w:val="en"/>
        </w:rPr>
        <w:t xml:space="preserve"> </w:t>
      </w:r>
      <w:r>
        <w:rPr>
          <w:rStyle w:val="Hps"/>
          <w:lang w:val="en"/>
        </w:rPr>
        <w:t>well aware</w:t>
      </w:r>
      <w:r>
        <w:rPr>
          <w:lang w:val="en"/>
        </w:rPr>
        <w:t xml:space="preserve"> </w:t>
      </w:r>
      <w:r>
        <w:rPr>
          <w:rStyle w:val="Hps"/>
          <w:lang w:val="en"/>
        </w:rPr>
        <w:t>from</w:t>
      </w:r>
      <w:r>
        <w:rPr>
          <w:lang w:val="en"/>
        </w:rPr>
        <w:t xml:space="preserve"> </w:t>
      </w:r>
      <w:r>
        <w:rPr>
          <w:rStyle w:val="Hps"/>
          <w:lang w:val="en"/>
        </w:rPr>
        <w:t>student days</w:t>
      </w:r>
      <w:r>
        <w:rPr>
          <w:lang w:val="en"/>
        </w:rPr>
        <w:t xml:space="preserve">, </w:t>
      </w:r>
      <w:r>
        <w:rPr>
          <w:rStyle w:val="Hps"/>
          <w:lang w:val="en"/>
        </w:rPr>
        <w:t>such as through</w:t>
      </w:r>
      <w:r>
        <w:rPr>
          <w:lang w:val="en"/>
        </w:rPr>
        <w:t xml:space="preserve"> </w:t>
      </w:r>
      <w:r>
        <w:rPr>
          <w:rStyle w:val="Hps"/>
          <w:lang w:val="en"/>
        </w:rPr>
        <w:t>archeology</w:t>
      </w:r>
      <w:r>
        <w:rPr>
          <w:lang w:val="en"/>
        </w:rPr>
        <w:t xml:space="preserve"> </w:t>
      </w:r>
      <w:r>
        <w:rPr>
          <w:rStyle w:val="Hps"/>
          <w:lang w:val="en"/>
        </w:rPr>
        <w:t>course</w:t>
      </w:r>
      <w:r>
        <w:rPr>
          <w:lang w:val="en"/>
        </w:rPr>
        <w:br/>
      </w:r>
      <w:r>
        <w:rPr>
          <w:rStyle w:val="Hps"/>
          <w:lang w:val="en"/>
        </w:rPr>
        <w:t>Learned that the</w:t>
      </w:r>
      <w:r>
        <w:rPr>
          <w:lang w:val="en"/>
        </w:rPr>
        <w:t xml:space="preserve"> </w:t>
      </w:r>
      <w:r>
        <w:rPr>
          <w:rStyle w:val="Hps"/>
          <w:lang w:val="en"/>
        </w:rPr>
        <w:t>home</w:t>
      </w:r>
      <w:r>
        <w:rPr>
          <w:lang w:val="en"/>
        </w:rPr>
        <w:t xml:space="preserve"> </w:t>
      </w:r>
      <w:r>
        <w:rPr>
          <w:rStyle w:val="Hps"/>
          <w:lang w:val="en"/>
        </w:rPr>
        <w:t>is</w:t>
      </w:r>
      <w:r>
        <w:rPr>
          <w:lang w:val="en"/>
        </w:rPr>
        <w:t xml:space="preserve"> </w:t>
      </w:r>
      <w:r>
        <w:rPr>
          <w:rStyle w:val="Hps"/>
          <w:lang w:val="en"/>
        </w:rPr>
        <w:t>located in</w:t>
      </w:r>
      <w:r>
        <w:rPr>
          <w:lang w:val="en"/>
        </w:rPr>
        <w:t xml:space="preserve"> </w:t>
      </w:r>
      <w:r>
        <w:rPr>
          <w:rStyle w:val="Hps"/>
          <w:lang w:val="en"/>
        </w:rPr>
        <w:t>front of the main gate of</w:t>
      </w:r>
      <w:r>
        <w:rPr>
          <w:lang w:val="en"/>
        </w:rPr>
        <w:t xml:space="preserve"> </w:t>
      </w:r>
      <w:r>
        <w:rPr>
          <w:rStyle w:val="Hps"/>
          <w:lang w:val="en"/>
        </w:rPr>
        <w:t>the museum</w:t>
      </w:r>
      <w:r>
        <w:rPr>
          <w:lang w:val="en"/>
        </w:rPr>
        <w:t xml:space="preserve"> </w:t>
      </w:r>
      <w:r>
        <w:rPr>
          <w:rStyle w:val="Hps"/>
          <w:lang w:val="en"/>
        </w:rPr>
        <w:t>house</w:t>
      </w:r>
      <w:r>
        <w:rPr>
          <w:lang w:val="en"/>
        </w:rPr>
        <w:t xml:space="preserve"> </w:t>
      </w:r>
      <w:r>
        <w:rPr>
          <w:rStyle w:val="Hps"/>
          <w:lang w:val="en"/>
        </w:rPr>
        <w:t>coincidentally,</w:t>
      </w:r>
      <w:r>
        <w:rPr>
          <w:lang w:val="en"/>
        </w:rPr>
        <w:t xml:space="preserve"> </w:t>
      </w:r>
      <w:r>
        <w:rPr>
          <w:rStyle w:val="Hps"/>
          <w:lang w:val="en"/>
        </w:rPr>
        <w:t>Hirose</w:t>
      </w:r>
      <w:r>
        <w:rPr>
          <w:lang w:val="en"/>
        </w:rPr>
        <w:br/>
      </w:r>
      <w:r>
        <w:rPr>
          <w:rStyle w:val="Hps"/>
          <w:lang w:val="en"/>
        </w:rPr>
        <w:t>For me</w:t>
      </w:r>
      <w:r>
        <w:rPr>
          <w:lang w:val="en"/>
        </w:rPr>
        <w:t xml:space="preserve"> </w:t>
      </w:r>
      <w:r>
        <w:rPr>
          <w:rStyle w:val="Hps"/>
          <w:lang w:val="en"/>
        </w:rPr>
        <w:t>at the time</w:t>
      </w:r>
      <w:r>
        <w:rPr>
          <w:lang w:val="en"/>
        </w:rPr>
        <w:t xml:space="preserve"> </w:t>
      </w:r>
      <w:r>
        <w:rPr>
          <w:rStyle w:val="Hps"/>
          <w:lang w:val="en"/>
        </w:rPr>
        <w:t>it</w:t>
      </w:r>
      <w:r>
        <w:rPr>
          <w:lang w:val="en"/>
        </w:rPr>
        <w:t xml:space="preserve"> </w:t>
      </w:r>
      <w:r>
        <w:rPr>
          <w:rStyle w:val="Hps"/>
          <w:lang w:val="en"/>
        </w:rPr>
        <w:t>was a</w:t>
      </w:r>
      <w:r>
        <w:rPr>
          <w:lang w:val="en"/>
        </w:rPr>
        <w:t xml:space="preserve"> </w:t>
      </w:r>
      <w:r>
        <w:rPr>
          <w:rStyle w:val="Hps"/>
          <w:lang w:val="en"/>
        </w:rPr>
        <w:t>surprise</w:t>
      </w:r>
      <w:r>
        <w:rPr>
          <w:lang w:val="en"/>
        </w:rPr>
        <w:t xml:space="preserve">. </w:t>
      </w:r>
      <w:r>
        <w:rPr>
          <w:rStyle w:val="Hps"/>
          <w:lang w:val="en"/>
        </w:rPr>
        <w:t>Shobe</w:t>
      </w:r>
      <w:r>
        <w:rPr>
          <w:lang w:val="en"/>
        </w:rPr>
        <w:t xml:space="preserve"> </w:t>
      </w:r>
      <w:r>
        <w:rPr>
          <w:rStyle w:val="Hps"/>
          <w:lang w:val="en"/>
        </w:rPr>
        <w:t>is</w:t>
      </w:r>
      <w:r>
        <w:rPr>
          <w:lang w:val="en"/>
        </w:rPr>
        <w:t xml:space="preserve"> </w:t>
      </w:r>
      <w:r>
        <w:rPr>
          <w:rStyle w:val="Hps"/>
          <w:lang w:val="en"/>
        </w:rPr>
        <w:t>the guidance of</w:t>
      </w:r>
      <w:r>
        <w:rPr>
          <w:lang w:val="en"/>
        </w:rPr>
        <w:t xml:space="preserve"> </w:t>
      </w:r>
      <w:r>
        <w:rPr>
          <w:rStyle w:val="Hps"/>
          <w:lang w:val="en"/>
        </w:rPr>
        <w:t>Mr.</w:t>
      </w:r>
      <w:r>
        <w:rPr>
          <w:lang w:val="en"/>
        </w:rPr>
        <w:t xml:space="preserve"> </w:t>
      </w:r>
      <w:r>
        <w:rPr>
          <w:rStyle w:val="Hps"/>
          <w:lang w:val="en"/>
        </w:rPr>
        <w:t>Ito</w:t>
      </w:r>
      <w:r>
        <w:rPr>
          <w:lang w:val="en"/>
        </w:rPr>
        <w:t xml:space="preserve"> </w:t>
      </w:r>
      <w:r>
        <w:rPr>
          <w:rStyle w:val="Hps"/>
          <w:lang w:val="en"/>
        </w:rPr>
        <w:t>had been</w:t>
      </w:r>
      <w:r>
        <w:rPr>
          <w:lang w:val="en"/>
        </w:rPr>
        <w:t xml:space="preserve"> </w:t>
      </w:r>
      <w:r>
        <w:rPr>
          <w:rStyle w:val="Hps"/>
          <w:lang w:val="en"/>
        </w:rPr>
        <w:t>heard in</w:t>
      </w:r>
      <w:r>
        <w:rPr>
          <w:lang w:val="en"/>
        </w:rPr>
        <w:t xml:space="preserve"> </w:t>
      </w:r>
      <w:r>
        <w:rPr>
          <w:rStyle w:val="Hps"/>
          <w:lang w:val="en"/>
        </w:rPr>
        <w:t>tile</w:t>
      </w:r>
      <w:r>
        <w:rPr>
          <w:lang w:val="en"/>
        </w:rPr>
        <w:t xml:space="preserve"> </w:t>
      </w:r>
      <w:r>
        <w:rPr>
          <w:rStyle w:val="Hps"/>
          <w:lang w:val="en"/>
        </w:rPr>
        <w:t>collection</w:t>
      </w:r>
      <w:r>
        <w:rPr>
          <w:lang w:val="en"/>
        </w:rPr>
        <w:t xml:space="preserve"> </w:t>
      </w:r>
      <w:r>
        <w:rPr>
          <w:rStyle w:val="Hps"/>
          <w:lang w:val="en"/>
        </w:rPr>
        <w:t>of</w:t>
      </w:r>
      <w:r>
        <w:rPr>
          <w:lang w:val="en"/>
        </w:rPr>
        <w:t xml:space="preserve"> </w:t>
      </w:r>
      <w:r>
        <w:rPr>
          <w:rStyle w:val="Hps"/>
          <w:lang w:val="en"/>
        </w:rPr>
        <w:t>old</w:t>
      </w:r>
      <w:r>
        <w:rPr>
          <w:lang w:val="en"/>
        </w:rPr>
        <w:t xml:space="preserve"> </w:t>
      </w:r>
      <w:r>
        <w:rPr>
          <w:rStyle w:val="Hps"/>
          <w:lang w:val="en"/>
        </w:rPr>
        <w:t>Korea</w:t>
      </w:r>
      <w:r>
        <w:rPr>
          <w:lang w:val="en"/>
        </w:rPr>
        <w:t xml:space="preserve"> </w:t>
      </w:r>
      <w:r>
        <w:rPr>
          <w:rStyle w:val="Hps"/>
          <w:lang w:val="en"/>
        </w:rPr>
        <w:t>at that time</w:t>
      </w:r>
      <w:r>
        <w:rPr>
          <w:lang w:val="en"/>
        </w:rPr>
        <w:t xml:space="preserve">, </w:t>
      </w:r>
      <w:r>
        <w:rPr>
          <w:rStyle w:val="Hps"/>
          <w:lang w:val="en"/>
        </w:rPr>
        <w:t>I</w:t>
      </w:r>
      <w:r>
        <w:rPr>
          <w:lang w:val="en"/>
        </w:rPr>
        <w:br/>
      </w:r>
      <w:r>
        <w:rPr>
          <w:rStyle w:val="Hps"/>
          <w:lang w:val="en"/>
        </w:rPr>
        <w:t>Was told</w:t>
      </w:r>
      <w:r>
        <w:rPr>
          <w:lang w:val="en"/>
        </w:rPr>
        <w:t xml:space="preserve"> </w:t>
      </w:r>
      <w:r>
        <w:rPr>
          <w:rStyle w:val="Hps"/>
          <w:lang w:val="en"/>
        </w:rPr>
        <w:t>the</w:t>
      </w:r>
      <w:r>
        <w:rPr>
          <w:lang w:val="en"/>
        </w:rPr>
        <w:t xml:space="preserve"> </w:t>
      </w:r>
      <w:r>
        <w:rPr>
          <w:rStyle w:val="Hps"/>
          <w:lang w:val="en"/>
        </w:rPr>
        <w:t>old man</w:t>
      </w:r>
      <w:r>
        <w:rPr>
          <w:lang w:val="en"/>
        </w:rPr>
        <w:t xml:space="preserve"> </w:t>
      </w:r>
      <w:r>
        <w:rPr>
          <w:rStyle w:val="Hps"/>
          <w:lang w:val="en"/>
        </w:rPr>
        <w:t>is due to</w:t>
      </w:r>
      <w:r>
        <w:rPr>
          <w:lang w:val="en"/>
        </w:rPr>
        <w:t xml:space="preserve"> </w:t>
      </w:r>
      <w:r>
        <w:rPr>
          <w:rStyle w:val="Hps"/>
          <w:lang w:val="en"/>
        </w:rPr>
        <w:t>the guidance of</w:t>
      </w:r>
      <w:r>
        <w:rPr>
          <w:lang w:val="en"/>
        </w:rPr>
        <w:t xml:space="preserve"> </w:t>
      </w:r>
      <w:r>
        <w:rPr>
          <w:rStyle w:val="Hps"/>
          <w:lang w:val="en"/>
        </w:rPr>
        <w:t>all of the</w:t>
      </w:r>
      <w:r>
        <w:rPr>
          <w:lang w:val="en"/>
        </w:rPr>
        <w:t xml:space="preserve"> </w:t>
      </w:r>
      <w:r>
        <w:rPr>
          <w:rStyle w:val="Hps"/>
          <w:lang w:val="en"/>
        </w:rPr>
        <w:t>capital</w:t>
      </w:r>
      <w:r>
        <w:rPr>
          <w:lang w:val="en"/>
        </w:rPr>
        <w:t xml:space="preserve"> </w:t>
      </w:r>
      <w:r>
        <w:rPr>
          <w:rStyle w:val="Hps"/>
          <w:lang w:val="en"/>
        </w:rPr>
        <w:t>Tatsumi</w:t>
      </w:r>
      <w:r>
        <w:rPr>
          <w:lang w:val="en"/>
        </w:rPr>
        <w:t>.</w:t>
        <w:br/>
      </w:r>
      <w:r>
        <w:rPr>
          <w:rStyle w:val="Hps"/>
          <w:lang w:val="en"/>
        </w:rPr>
        <w:t>It</w:t>
      </w:r>
      <w:r>
        <w:rPr>
          <w:lang w:val="en"/>
        </w:rPr>
        <w:t xml:space="preserve"> </w:t>
      </w:r>
      <w:r>
        <w:rPr>
          <w:rStyle w:val="Hps"/>
          <w:lang w:val="en"/>
        </w:rPr>
        <w:t>is</w:t>
      </w:r>
      <w:r>
        <w:rPr>
          <w:lang w:val="en"/>
        </w:rPr>
        <w:t xml:space="preserve"> </w:t>
      </w:r>
      <w:r>
        <w:rPr>
          <w:rStyle w:val="Hps"/>
          <w:lang w:val="en"/>
        </w:rPr>
        <w:t>now</w:t>
      </w:r>
      <w:r>
        <w:rPr>
          <w:lang w:val="en"/>
        </w:rPr>
        <w:t xml:space="preserve"> </w:t>
      </w:r>
      <w:r>
        <w:rPr>
          <w:rStyle w:val="Hps"/>
          <w:lang w:val="en"/>
        </w:rPr>
        <w:t>home</w:t>
      </w:r>
      <w:r>
        <w:rPr>
          <w:lang w:val="en"/>
        </w:rPr>
        <w:t xml:space="preserve"> </w:t>
      </w:r>
      <w:r>
        <w:rPr>
          <w:rStyle w:val="Hps"/>
          <w:lang w:val="en"/>
        </w:rPr>
        <w:t>to and from</w:t>
      </w:r>
      <w:r>
        <w:rPr>
          <w:lang w:val="en"/>
        </w:rPr>
        <w:t xml:space="preserve"> </w:t>
      </w:r>
      <w:r>
        <w:rPr>
          <w:rStyle w:val="Hps"/>
          <w:lang w:val="en"/>
        </w:rPr>
        <w:t>Hirose</w:t>
      </w:r>
      <w:r>
        <w:rPr>
          <w:lang w:val="en"/>
        </w:rPr>
        <w:t xml:space="preserve"> </w:t>
      </w:r>
      <w:r>
        <w:rPr>
          <w:rStyle w:val="Hps"/>
          <w:lang w:val="en"/>
        </w:rPr>
        <w:t>for the first time.</w:t>
      </w:r>
      <w:r>
        <w:rPr>
          <w:lang w:val="en"/>
        </w:rPr>
        <w:t xml:space="preserve"> </w:t>
      </w:r>
      <w:r>
        <w:rPr>
          <w:rStyle w:val="Hps"/>
          <w:lang w:val="en"/>
        </w:rPr>
        <w:t>Mr. Ito</w:t>
      </w:r>
      <w:r>
        <w:rPr>
          <w:lang w:val="en"/>
        </w:rPr>
        <w:t xml:space="preserve"> </w:t>
      </w:r>
      <w:r>
        <w:rPr>
          <w:rStyle w:val="Hps"/>
          <w:lang w:val="en"/>
        </w:rPr>
        <w:t>is</w:t>
      </w:r>
      <w:r>
        <w:rPr>
          <w:lang w:val="en"/>
        </w:rPr>
        <w:t xml:space="preserve"> </w:t>
      </w:r>
      <w:r>
        <w:rPr>
          <w:rStyle w:val="Hps"/>
          <w:lang w:val="en"/>
        </w:rPr>
        <w:t>the</w:t>
      </w:r>
      <w:r>
        <w:rPr>
          <w:lang w:val="en"/>
        </w:rPr>
        <w:t xml:space="preserve"> </w:t>
      </w:r>
      <w:r>
        <w:rPr>
          <w:rStyle w:val="Hps"/>
          <w:lang w:val="en"/>
        </w:rPr>
        <w:t>cousin</w:t>
      </w:r>
      <w:r>
        <w:rPr>
          <w:lang w:val="en"/>
        </w:rPr>
        <w:t xml:space="preserve"> </w:t>
      </w:r>
      <w:r>
        <w:rPr>
          <w:rStyle w:val="Hps"/>
          <w:lang w:val="en"/>
        </w:rPr>
        <w:t>of the</w:t>
      </w:r>
      <w:r>
        <w:rPr>
          <w:lang w:val="en"/>
        </w:rPr>
        <w:t xml:space="preserve"> </w:t>
      </w:r>
      <w:r>
        <w:rPr>
          <w:rStyle w:val="Hps"/>
          <w:lang w:val="en"/>
        </w:rPr>
        <w:t>old man</w:t>
      </w:r>
      <w:r>
        <w:rPr>
          <w:lang w:val="en"/>
        </w:rPr>
        <w:t xml:space="preserve"> </w:t>
      </w:r>
      <w:r>
        <w:rPr>
          <w:rStyle w:val="Hps"/>
          <w:lang w:val="en"/>
        </w:rPr>
        <w:t>per</w:t>
      </w:r>
      <w:r>
        <w:rPr>
          <w:lang w:val="en"/>
        </w:rPr>
        <w:t xml:space="preserve">-ku, </w:t>
      </w:r>
      <w:r>
        <w:rPr>
          <w:rStyle w:val="Hps"/>
          <w:lang w:val="en"/>
        </w:rPr>
        <w:t>Tatsumi</w:t>
      </w:r>
      <w:r>
        <w:rPr>
          <w:lang w:val="en"/>
        </w:rPr>
        <w:t xml:space="preserve">, </w:t>
      </w:r>
      <w:r>
        <w:rPr>
          <w:rStyle w:val="Hps"/>
          <w:lang w:val="en"/>
        </w:rPr>
        <w:t>also</w:t>
      </w:r>
      <w:r>
        <w:rPr>
          <w:lang w:val="en"/>
        </w:rPr>
        <w:t xml:space="preserve"> </w:t>
      </w:r>
      <w:r>
        <w:rPr>
          <w:rStyle w:val="Hps"/>
          <w:lang w:val="en"/>
        </w:rPr>
        <w:t>Mataso</w:t>
      </w:r>
      <w:r>
        <w:rPr>
          <w:lang w:val="en"/>
        </w:rPr>
        <w:t xml:space="preserve"> </w:t>
      </w:r>
      <w:r>
        <w:rPr>
          <w:rStyle w:val="Hps"/>
          <w:lang w:val="en"/>
        </w:rPr>
        <w:t>collection</w:t>
      </w:r>
      <w:r>
        <w:rPr>
          <w:lang w:val="en"/>
        </w:rPr>
        <w:t xml:space="preserve"> </w:t>
      </w:r>
      <w:r>
        <w:rPr>
          <w:rStyle w:val="Hps"/>
          <w:lang w:val="en"/>
        </w:rPr>
        <w:t>of</w:t>
      </w:r>
      <w:r>
        <w:rPr>
          <w:lang w:val="en"/>
        </w:rPr>
        <w:t xml:space="preserve"> </w:t>
      </w:r>
      <w:r>
        <w:rPr>
          <w:rStyle w:val="Hps"/>
          <w:lang w:val="en"/>
        </w:rPr>
        <w:t>Mr.</w:t>
      </w:r>
      <w:r>
        <w:rPr>
          <w:lang w:val="en"/>
        </w:rPr>
        <w:br/>
      </w:r>
      <w:r>
        <w:rPr>
          <w:rStyle w:val="Hps"/>
          <w:lang w:val="en"/>
        </w:rPr>
        <w:t>Hirose</w:t>
      </w:r>
      <w:r>
        <w:rPr>
          <w:lang w:val="en"/>
        </w:rPr>
        <w:t xml:space="preserve"> </w:t>
      </w:r>
      <w:r>
        <w:rPr>
          <w:rStyle w:val="Hps"/>
          <w:lang w:val="en"/>
        </w:rPr>
        <w:t>house</w:t>
      </w:r>
      <w:r>
        <w:rPr>
          <w:lang w:val="en"/>
        </w:rPr>
        <w:t xml:space="preserve"> </w:t>
      </w:r>
      <w:r>
        <w:rPr>
          <w:rStyle w:val="Hps"/>
          <w:lang w:val="en"/>
        </w:rPr>
        <w:t>can</w:t>
      </w:r>
      <w:r>
        <w:rPr>
          <w:lang w:val="en"/>
        </w:rPr>
        <w:t xml:space="preserve"> </w:t>
      </w:r>
      <w:r>
        <w:rPr>
          <w:rStyle w:val="Hps"/>
          <w:lang w:val="en"/>
        </w:rPr>
        <w:t>be</w:t>
      </w:r>
      <w:r>
        <w:rPr>
          <w:lang w:val="en"/>
        </w:rPr>
        <w:t xml:space="preserve"> </w:t>
      </w:r>
      <w:r>
        <w:rPr>
          <w:rStyle w:val="Hps"/>
          <w:lang w:val="en"/>
        </w:rPr>
        <w:t>engaged in the</w:t>
      </w:r>
      <w:r>
        <w:rPr>
          <w:lang w:val="en"/>
        </w:rPr>
        <w:t xml:space="preserve"> </w:t>
      </w:r>
      <w:r>
        <w:rPr>
          <w:rStyle w:val="Hps"/>
          <w:lang w:val="en"/>
        </w:rPr>
        <w:t>rice</w:t>
      </w:r>
      <w:r>
        <w:rPr>
          <w:lang w:val="en"/>
        </w:rPr>
        <w:t xml:space="preserve"> </w:t>
      </w:r>
      <w:r>
        <w:rPr>
          <w:rStyle w:val="Hps"/>
          <w:lang w:val="en"/>
        </w:rPr>
        <w:t>wholesaler</w:t>
      </w:r>
      <w:r>
        <w:rPr>
          <w:lang w:val="en"/>
        </w:rPr>
        <w:t xml:space="preserve"> </w:t>
      </w:r>
      <w:r>
        <w:rPr>
          <w:rStyle w:val="Hps"/>
          <w:lang w:val="en"/>
        </w:rPr>
        <w:t>in this land</w:t>
      </w:r>
      <w:r>
        <w:rPr>
          <w:lang w:val="en"/>
        </w:rPr>
        <w:t xml:space="preserve"> </w:t>
      </w:r>
      <w:r>
        <w:rPr>
          <w:rStyle w:val="Hps"/>
          <w:lang w:val="en"/>
        </w:rPr>
        <w:t>for generations</w:t>
      </w:r>
      <w:r>
        <w:rPr>
          <w:lang w:val="en"/>
        </w:rPr>
        <w:t xml:space="preserve"> </w:t>
      </w:r>
      <w:r>
        <w:rPr>
          <w:rStyle w:val="Hps"/>
          <w:lang w:val="en"/>
        </w:rPr>
        <w:t>to</w:t>
      </w:r>
      <w:r>
        <w:rPr>
          <w:lang w:val="en"/>
        </w:rPr>
        <w:t xml:space="preserve"> </w:t>
      </w:r>
      <w:r>
        <w:rPr>
          <w:rStyle w:val="Hps"/>
          <w:lang w:val="en"/>
        </w:rPr>
        <w:t>Shumei</w:t>
      </w:r>
      <w:r>
        <w:rPr>
          <w:lang w:val="en"/>
        </w:rPr>
        <w:t xml:space="preserve"> </w:t>
      </w:r>
      <w:r>
        <w:rPr>
          <w:rStyle w:val="Hps"/>
          <w:lang w:val="en"/>
        </w:rPr>
        <w:t>Jihei</w:t>
      </w:r>
      <w:r>
        <w:rPr>
          <w:lang w:val="en"/>
        </w:rPr>
        <w:t xml:space="preserve"> </w:t>
      </w:r>
      <w:r>
        <w:rPr>
          <w:rStyle w:val="Hps"/>
          <w:lang w:val="en"/>
        </w:rPr>
        <w:t>from</w:t>
      </w:r>
      <w:r>
        <w:rPr>
          <w:lang w:val="en"/>
        </w:rPr>
        <w:t xml:space="preserve"> </w:t>
      </w:r>
      <w:r>
        <w:rPr>
          <w:rStyle w:val="Hps"/>
          <w:lang w:val="en"/>
        </w:rPr>
        <w:t>the</w:t>
      </w:r>
      <w:r>
        <w:rPr>
          <w:lang w:val="en"/>
        </w:rPr>
        <w:t xml:space="preserve"> </w:t>
      </w:r>
      <w:r>
        <w:rPr>
          <w:rStyle w:val="Hps"/>
          <w:lang w:val="en"/>
        </w:rPr>
        <w:t>Edo Period</w:t>
      </w:r>
      <w:r>
        <w:rPr>
          <w:lang w:val="en"/>
        </w:rPr>
        <w:t>,</w:t>
        <w:br/>
        <w:t> </w:t>
        <w:br/>
      </w:r>
      <w:r>
        <w:rPr>
          <w:rStyle w:val="Hps"/>
          <w:lang w:val="en"/>
        </w:rPr>
        <w:t>Even now</w:t>
      </w:r>
      <w:r>
        <w:rPr>
          <w:lang w:val="en"/>
        </w:rPr>
        <w:t xml:space="preserve"> </w:t>
      </w:r>
      <w:r>
        <w:rPr>
          <w:rStyle w:val="Hps"/>
          <w:lang w:val="en"/>
        </w:rPr>
        <w:t>poised</w:t>
      </w:r>
      <w:r>
        <w:rPr>
          <w:lang w:val="en"/>
        </w:rPr>
        <w:t xml:space="preserve"> </w:t>
      </w:r>
      <w:r>
        <w:rPr>
          <w:rStyle w:val="Hps"/>
          <w:lang w:val="en"/>
        </w:rPr>
        <w:t>lattice</w:t>
      </w:r>
      <w:r>
        <w:rPr>
          <w:lang w:val="en"/>
        </w:rPr>
        <w:t xml:space="preserve"> </w:t>
      </w:r>
      <w:r>
        <w:rPr>
          <w:rStyle w:val="Hps"/>
          <w:lang w:val="en"/>
        </w:rPr>
        <w:t>of</w:t>
      </w:r>
      <w:r>
        <w:rPr>
          <w:lang w:val="en"/>
        </w:rPr>
        <w:t xml:space="preserve"> </w:t>
      </w:r>
      <w:r>
        <w:rPr>
          <w:rStyle w:val="Hps"/>
          <w:lang w:val="en"/>
        </w:rPr>
        <w:t>old</w:t>
      </w:r>
      <w:r>
        <w:rPr>
          <w:lang w:val="en"/>
        </w:rPr>
        <w:t xml:space="preserve"> </w:t>
      </w:r>
      <w:r>
        <w:rPr>
          <w:rStyle w:val="Hps"/>
          <w:lang w:val="en"/>
        </w:rPr>
        <w:t>merchant</w:t>
      </w:r>
      <w:r>
        <w:rPr>
          <w:lang w:val="en"/>
        </w:rPr>
        <w:br/>
      </w:r>
      <w:r>
        <w:rPr>
          <w:rStyle w:val="Hps"/>
          <w:lang w:val="en"/>
        </w:rPr>
        <w:t>Is</w:t>
      </w:r>
      <w:r>
        <w:rPr>
          <w:lang w:val="en"/>
        </w:rPr>
        <w:t xml:space="preserve"> </w:t>
      </w:r>
      <w:r>
        <w:rPr>
          <w:rStyle w:val="Hps"/>
          <w:lang w:val="en"/>
        </w:rPr>
        <w:t>left</w:t>
      </w:r>
      <w:r>
        <w:rPr>
          <w:lang w:val="en"/>
        </w:rPr>
        <w:t xml:space="preserve"> </w:t>
      </w:r>
      <w:r>
        <w:rPr>
          <w:rStyle w:val="Hps"/>
          <w:lang w:val="en"/>
        </w:rPr>
        <w:t>intact</w:t>
      </w:r>
      <w:r>
        <w:rPr>
          <w:lang w:val="en"/>
        </w:rPr>
        <w:t xml:space="preserve">, </w:t>
      </w:r>
      <w:r>
        <w:rPr>
          <w:rStyle w:val="Hps"/>
          <w:lang w:val="en"/>
        </w:rPr>
        <w:t>the residual</w:t>
      </w:r>
      <w:r>
        <w:rPr>
          <w:lang w:val="en"/>
        </w:rPr>
        <w:t xml:space="preserve"> </w:t>
      </w:r>
      <w:r>
        <w:rPr>
          <w:rStyle w:val="Hps"/>
          <w:lang w:val="en"/>
        </w:rPr>
        <w:t>connection</w:t>
      </w:r>
      <w:r>
        <w:rPr>
          <w:lang w:val="en"/>
        </w:rPr>
        <w:t xml:space="preserve"> </w:t>
      </w:r>
      <w:r>
        <w:rPr>
          <w:rStyle w:val="Hps"/>
          <w:lang w:val="en"/>
        </w:rPr>
        <w:t>to the</w:t>
      </w:r>
      <w:r>
        <w:rPr>
          <w:lang w:val="en"/>
        </w:rPr>
        <w:t xml:space="preserve"> </w:t>
      </w:r>
      <w:r>
        <w:rPr>
          <w:rStyle w:val="Hps"/>
          <w:lang w:val="en"/>
        </w:rPr>
        <w:t>table</w:t>
      </w:r>
      <w:r>
        <w:rPr>
          <w:lang w:val="en"/>
        </w:rPr>
        <w:t xml:space="preserve"> </w:t>
      </w:r>
      <w:r>
        <w:rPr>
          <w:rStyle w:val="Hps"/>
          <w:lang w:val="en"/>
        </w:rPr>
        <w:t>a large</w:t>
      </w:r>
      <w:r>
        <w:rPr>
          <w:lang w:val="en"/>
        </w:rPr>
        <w:t xml:space="preserve"> </w:t>
      </w:r>
      <w:r>
        <w:rPr>
          <w:rStyle w:val="Hps"/>
          <w:lang w:val="en"/>
        </w:rPr>
        <w:t>cattle</w:t>
      </w:r>
      <w:r>
        <w:rPr>
          <w:lang w:val="en"/>
        </w:rPr>
        <w:br/>
      </w:r>
      <w:r>
        <w:rPr>
          <w:rStyle w:val="Hps"/>
          <w:lang w:val="en"/>
        </w:rPr>
        <w:t>I</w:t>
      </w:r>
      <w:r>
        <w:rPr>
          <w:lang w:val="en"/>
        </w:rPr>
        <w:t xml:space="preserve"> </w:t>
      </w:r>
      <w:r>
        <w:rPr>
          <w:rStyle w:val="Hps"/>
          <w:lang w:val="en"/>
        </w:rPr>
        <w:t>already</w:t>
      </w:r>
      <w:r>
        <w:rPr>
          <w:lang w:val="en"/>
        </w:rPr>
        <w:t xml:space="preserve"> </w:t>
      </w:r>
      <w:r>
        <w:rPr>
          <w:rStyle w:val="Hps"/>
          <w:lang w:val="en"/>
        </w:rPr>
        <w:t>have</w:t>
      </w:r>
      <w:r>
        <w:rPr>
          <w:lang w:val="en"/>
        </w:rPr>
        <w:t xml:space="preserve">, such as </w:t>
      </w:r>
      <w:r>
        <w:rPr>
          <w:rStyle w:val="Hps"/>
          <w:lang w:val="en"/>
        </w:rPr>
        <w:t>~Tsu</w:t>
      </w:r>
      <w:r>
        <w:rPr>
          <w:lang w:val="en"/>
        </w:rPr>
        <w:t xml:space="preserve">, even </w:t>
      </w:r>
      <w:r>
        <w:rPr>
          <w:rStyle w:val="Hps"/>
          <w:lang w:val="en"/>
        </w:rPr>
        <w:t>houses</w:t>
      </w:r>
      <w:r>
        <w:rPr>
          <w:lang w:val="en"/>
        </w:rPr>
        <w:t xml:space="preserve"> </w:t>
      </w:r>
      <w:r>
        <w:rPr>
          <w:rStyle w:val="Hps"/>
          <w:lang w:val="en"/>
        </w:rPr>
        <w:t>Rakuchu</w:t>
      </w:r>
      <w:r>
        <w:rPr>
          <w:lang w:val="en"/>
        </w:rPr>
        <w:br/>
      </w:r>
      <w:r>
        <w:rPr>
          <w:rStyle w:val="Hps"/>
          <w:lang w:val="en"/>
        </w:rPr>
        <w:t>Is the</w:t>
      </w:r>
      <w:r>
        <w:rPr>
          <w:lang w:val="en"/>
        </w:rPr>
        <w:t xml:space="preserve"> </w:t>
      </w:r>
      <w:r>
        <w:rPr>
          <w:rStyle w:val="Hps"/>
          <w:lang w:val="en"/>
        </w:rPr>
        <w:t>existence</w:t>
      </w:r>
      <w:r>
        <w:rPr>
          <w:lang w:val="en"/>
        </w:rPr>
        <w:t xml:space="preserve"> </w:t>
      </w:r>
      <w:r>
        <w:rPr>
          <w:rStyle w:val="Hps"/>
          <w:lang w:val="en"/>
        </w:rPr>
        <w:t>of cultural properties.</w:t>
      </w:r>
      <w:r>
        <w:rPr>
          <w:lang w:val="en"/>
        </w:rPr>
        <w:t xml:space="preserve"> </w:t>
      </w:r>
      <w:r>
        <w:rPr>
          <w:rStyle w:val="Hps"/>
          <w:lang w:val="en"/>
        </w:rPr>
        <w:t>Old man</w:t>
      </w:r>
      <w:r>
        <w:rPr>
          <w:lang w:val="en"/>
        </w:rPr>
        <w:t xml:space="preserve"> </w:t>
      </w:r>
      <w:r>
        <w:rPr>
          <w:rStyle w:val="Hps"/>
          <w:lang w:val="en"/>
        </w:rPr>
        <w:t>entered the</w:t>
      </w:r>
      <w:r>
        <w:rPr>
          <w:lang w:val="en"/>
        </w:rPr>
        <w:t xml:space="preserve"> </w:t>
      </w:r>
      <w:r>
        <w:rPr>
          <w:rStyle w:val="Hps"/>
          <w:lang w:val="en"/>
        </w:rPr>
        <w:t>school</w:t>
      </w:r>
      <w:r>
        <w:rPr>
          <w:lang w:val="en"/>
        </w:rPr>
        <w:t xml:space="preserve"> </w:t>
      </w:r>
      <w:r>
        <w:rPr>
          <w:rStyle w:val="Hps"/>
          <w:lang w:val="en"/>
        </w:rPr>
        <w:t>at the age of</w:t>
      </w:r>
      <w:r>
        <w:rPr>
          <w:lang w:val="en"/>
        </w:rPr>
        <w:t xml:space="preserve"> </w:t>
      </w:r>
      <w:r>
        <w:rPr>
          <w:rStyle w:val="Hps"/>
          <w:lang w:val="en"/>
        </w:rPr>
        <w:t>fourteen</w:t>
      </w:r>
      <w:r>
        <w:rPr>
          <w:lang w:val="en"/>
        </w:rPr>
        <w:t xml:space="preserve"> </w:t>
      </w:r>
      <w:r>
        <w:rPr>
          <w:rStyle w:val="Hps"/>
          <w:lang w:val="en"/>
        </w:rPr>
        <w:t>paintings</w:t>
      </w:r>
      <w:r>
        <w:rPr>
          <w:lang w:val="en"/>
        </w:rPr>
        <w:t xml:space="preserve"> </w:t>
      </w:r>
      <w:r>
        <w:rPr>
          <w:rStyle w:val="Hps"/>
          <w:lang w:val="en"/>
        </w:rPr>
        <w:t>of</w:t>
      </w:r>
      <w:r>
        <w:rPr>
          <w:lang w:val="en"/>
        </w:rPr>
        <w:t xml:space="preserve"> </w:t>
      </w:r>
      <w:r>
        <w:rPr>
          <w:rStyle w:val="Hps"/>
          <w:lang w:val="en"/>
        </w:rPr>
        <w:t>Kyoto</w:t>
      </w:r>
      <w:r>
        <w:rPr>
          <w:lang w:val="en"/>
        </w:rPr>
        <w:t xml:space="preserve"> </w:t>
      </w:r>
      <w:r>
        <w:rPr>
          <w:rStyle w:val="Hps"/>
          <w:lang w:val="en"/>
        </w:rPr>
        <w:t>may</w:t>
      </w:r>
      <w:r>
        <w:rPr>
          <w:lang w:val="en"/>
        </w:rPr>
        <w:t xml:space="preserve"> </w:t>
      </w:r>
      <w:r>
        <w:rPr>
          <w:rStyle w:val="Hps"/>
          <w:lang w:val="en"/>
        </w:rPr>
        <w:t>have graduated from</w:t>
      </w:r>
      <w:r>
        <w:rPr>
          <w:lang w:val="en"/>
        </w:rPr>
        <w:t xml:space="preserve"> </w:t>
      </w:r>
      <w:r>
        <w:rPr>
          <w:rStyle w:val="Hps"/>
          <w:lang w:val="en"/>
        </w:rPr>
        <w:t>the University of Tokyo</w:t>
      </w:r>
      <w:r>
        <w:rPr>
          <w:lang w:val="en"/>
        </w:rPr>
        <w:t xml:space="preserve"> </w:t>
      </w:r>
      <w:r>
        <w:rPr>
          <w:rStyle w:val="Hps"/>
          <w:lang w:val="en"/>
        </w:rPr>
        <w:t>in</w:t>
      </w:r>
      <w:r>
        <w:rPr>
          <w:lang w:val="en"/>
        </w:rPr>
        <w:t xml:space="preserve"> </w:t>
      </w:r>
      <w:r>
        <w:rPr>
          <w:rStyle w:val="Hps"/>
          <w:lang w:val="en"/>
        </w:rPr>
        <w:t>archeology</w:t>
      </w:r>
      <w:r>
        <w:rPr>
          <w:lang w:val="en"/>
        </w:rPr>
        <w:t xml:space="preserve"> </w:t>
      </w:r>
      <w:r>
        <w:rPr>
          <w:rStyle w:val="Hps"/>
          <w:lang w:val="en"/>
        </w:rPr>
        <w:t>Senka</w:t>
      </w:r>
      <w:r>
        <w:rPr>
          <w:lang w:val="en"/>
        </w:rPr>
        <w:t xml:space="preserve"> </w:t>
      </w:r>
      <w:r>
        <w:rPr>
          <w:rStyle w:val="Hps"/>
          <w:lang w:val="en"/>
        </w:rPr>
        <w:t>years of age</w:t>
      </w:r>
      <w:r>
        <w:rPr>
          <w:lang w:val="en"/>
        </w:rPr>
        <w:br/>
      </w:r>
      <w:r>
        <w:rPr>
          <w:rStyle w:val="Hps"/>
          <w:lang w:val="en"/>
        </w:rPr>
        <w:t>Mr.</w:t>
      </w:r>
      <w:r>
        <w:rPr>
          <w:lang w:val="en"/>
        </w:rPr>
        <w:t xml:space="preserve"> </w:t>
      </w:r>
      <w:r>
        <w:rPr>
          <w:rStyle w:val="Hps"/>
          <w:lang w:val="en"/>
        </w:rPr>
        <w:t>Tatsumi</w:t>
      </w:r>
      <w:r>
        <w:rPr>
          <w:lang w:val="en"/>
        </w:rPr>
        <w:t>-ku,</w:t>
        <w:br/>
      </w:r>
      <w:r>
        <w:rPr>
          <w:rStyle w:val="Hps"/>
          <w:lang w:val="en"/>
        </w:rPr>
        <w:t>Until</w:t>
      </w:r>
      <w:r>
        <w:rPr>
          <w:lang w:val="en"/>
        </w:rPr>
        <w:t xml:space="preserve"> </w:t>
      </w:r>
      <w:r>
        <w:rPr>
          <w:rStyle w:val="Hps"/>
          <w:lang w:val="en"/>
        </w:rPr>
        <w:t>the forthcoming</w:t>
      </w:r>
      <w:r>
        <w:rPr>
          <w:lang w:val="en"/>
        </w:rPr>
        <w:t xml:space="preserve"> </w:t>
      </w:r>
      <w:r>
        <w:rPr>
          <w:rStyle w:val="Hps"/>
          <w:lang w:val="en"/>
        </w:rPr>
        <w:t>foundation</w:t>
      </w:r>
      <w:r>
        <w:rPr>
          <w:lang w:val="en"/>
        </w:rPr>
        <w:t xml:space="preserve"> </w:t>
      </w:r>
      <w:r>
        <w:rPr>
          <w:rStyle w:val="Hps"/>
          <w:lang w:val="en"/>
        </w:rPr>
        <w:t>of</w:t>
      </w:r>
      <w:r>
        <w:rPr>
          <w:lang w:val="en"/>
        </w:rPr>
        <w:t xml:space="preserve"> </w:t>
      </w:r>
      <w:r>
        <w:rPr>
          <w:rStyle w:val="Hps"/>
          <w:lang w:val="en"/>
        </w:rPr>
        <w:t>future</w:t>
      </w:r>
      <w:r>
        <w:rPr>
          <w:lang w:val="en"/>
        </w:rPr>
        <w:t xml:space="preserve"> </w:t>
      </w:r>
      <w:r>
        <w:rPr>
          <w:rStyle w:val="Hps"/>
          <w:lang w:val="en"/>
        </w:rPr>
        <w:t>researchers</w:t>
      </w:r>
      <w:r>
        <w:rPr>
          <w:lang w:val="en"/>
        </w:rPr>
        <w:t xml:space="preserve"> </w:t>
      </w:r>
      <w:r>
        <w:rPr>
          <w:rStyle w:val="Hps"/>
          <w:lang w:val="en"/>
        </w:rPr>
        <w:t>for the majority</w:t>
      </w:r>
      <w:r>
        <w:rPr>
          <w:lang w:val="en"/>
        </w:rPr>
        <w:t xml:space="preserve"> </w:t>
      </w:r>
      <w:r>
        <w:rPr>
          <w:rStyle w:val="Hps"/>
          <w:lang w:val="en"/>
        </w:rPr>
        <w:t>of</w:t>
      </w:r>
      <w:r>
        <w:rPr>
          <w:lang w:val="en"/>
        </w:rPr>
        <w:t xml:space="preserve"> </w:t>
      </w:r>
      <w:r>
        <w:rPr>
          <w:rStyle w:val="Hps"/>
          <w:lang w:val="en"/>
        </w:rPr>
        <w:t>adolescents</w:t>
      </w:r>
      <w:r>
        <w:rPr>
          <w:lang w:val="en"/>
        </w:rPr>
        <w:br/>
      </w:r>
      <w:r>
        <w:rPr>
          <w:rStyle w:val="Hps"/>
          <w:lang w:val="en"/>
        </w:rPr>
        <w:t>Hagema</w:t>
      </w:r>
      <w:r>
        <w:rPr>
          <w:lang w:val="en"/>
        </w:rPr>
        <w:t xml:space="preserve"> </w:t>
      </w:r>
      <w:r>
        <w:rPr>
          <w:rStyle w:val="Hps"/>
          <w:lang w:val="en"/>
        </w:rPr>
        <w:t>was</w:t>
      </w:r>
      <w:r>
        <w:rPr>
          <w:lang w:val="en"/>
        </w:rPr>
        <w:t xml:space="preserve"> </w:t>
      </w:r>
      <w:r>
        <w:rPr>
          <w:rStyle w:val="Hps"/>
          <w:lang w:val="en"/>
        </w:rPr>
        <w:t>to</w:t>
      </w:r>
      <w:r>
        <w:rPr>
          <w:lang w:val="en"/>
        </w:rPr>
        <w:t xml:space="preserve"> </w:t>
      </w:r>
      <w:r>
        <w:rPr>
          <w:rStyle w:val="Hps"/>
          <w:lang w:val="en"/>
        </w:rPr>
        <w:t>learn</w:t>
      </w:r>
      <w:r>
        <w:rPr>
          <w:lang w:val="en"/>
        </w:rPr>
        <w:t xml:space="preserve">. </w:t>
      </w:r>
      <w:r>
        <w:rPr>
          <w:rStyle w:val="Hps"/>
          <w:lang w:val="en"/>
        </w:rPr>
        <w:t>Abolished</w:t>
      </w:r>
      <w:r>
        <w:rPr>
          <w:lang w:val="en"/>
        </w:rPr>
        <w:t xml:space="preserve"> </w:t>
      </w:r>
      <w:r>
        <w:rPr>
          <w:rStyle w:val="Hps"/>
          <w:lang w:val="en"/>
        </w:rPr>
        <w:t>the family business</w:t>
      </w:r>
      <w:r>
        <w:rPr>
          <w:lang w:val="en"/>
        </w:rPr>
        <w:t xml:space="preserve"> </w:t>
      </w:r>
      <w:r>
        <w:rPr>
          <w:rStyle w:val="Hps"/>
          <w:lang w:val="en"/>
        </w:rPr>
        <w:t>shortly thereafter</w:t>
      </w:r>
      <w:r>
        <w:rPr>
          <w:lang w:val="en"/>
        </w:rPr>
        <w:br/>
      </w:r>
      <w:r>
        <w:rPr>
          <w:rStyle w:val="Hps"/>
          <w:lang w:val="en"/>
        </w:rPr>
        <w:t>Hirose</w:t>
      </w:r>
      <w:r>
        <w:rPr>
          <w:lang w:val="en"/>
        </w:rPr>
        <w:br/>
      </w:r>
      <w:r>
        <w:rPr>
          <w:rStyle w:val="Hps"/>
          <w:lang w:val="en"/>
        </w:rPr>
        <w:t>Weng</w:t>
      </w:r>
      <w:r>
        <w:rPr>
          <w:lang w:val="en"/>
        </w:rPr>
        <w:t xml:space="preserve"> </w:t>
      </w:r>
      <w:r>
        <w:rPr>
          <w:rStyle w:val="Hps"/>
          <w:lang w:val="en"/>
        </w:rPr>
        <w:t>was</w:t>
      </w:r>
      <w:r>
        <w:rPr>
          <w:lang w:val="en"/>
        </w:rPr>
        <w:t xml:space="preserve">, the </w:t>
      </w:r>
      <w:r>
        <w:rPr>
          <w:rStyle w:val="Hps"/>
          <w:lang w:val="en"/>
        </w:rPr>
        <w:t>Rakuchu</w:t>
      </w:r>
      <w:r>
        <w:rPr>
          <w:lang w:val="en"/>
        </w:rPr>
        <w:t xml:space="preserve"> </w:t>
      </w:r>
      <w:r>
        <w:rPr>
          <w:rStyle w:val="Hps"/>
          <w:lang w:val="en"/>
        </w:rPr>
        <w:t>a</w:t>
      </w:r>
      <w:r>
        <w:rPr>
          <w:lang w:val="en"/>
        </w:rPr>
        <w:t xml:space="preserve"> </w:t>
      </w:r>
      <w:r>
        <w:rPr>
          <w:rStyle w:val="Hps"/>
          <w:lang w:val="en"/>
        </w:rPr>
        <w:t>genius</w:t>
      </w:r>
      <w:r>
        <w:rPr>
          <w:lang w:val="en"/>
        </w:rPr>
        <w:t xml:space="preserve"> </w:t>
      </w:r>
      <w:r>
        <w:rPr>
          <w:rStyle w:val="Hps"/>
          <w:lang w:val="en"/>
        </w:rPr>
        <w:t>blessed</w:t>
      </w:r>
      <w:r>
        <w:rPr>
          <w:lang w:val="en"/>
        </w:rPr>
        <w:t xml:space="preserve"> </w:t>
      </w:r>
      <w:r>
        <w:rPr>
          <w:rStyle w:val="Hps"/>
          <w:lang w:val="en"/>
        </w:rPr>
        <w:t>with</w:t>
      </w:r>
      <w:r>
        <w:rPr>
          <w:lang w:val="en"/>
        </w:rPr>
        <w:t xml:space="preserve"> </w:t>
      </w:r>
      <w:r>
        <w:rPr>
          <w:rStyle w:val="Hps"/>
          <w:lang w:val="en"/>
        </w:rPr>
        <w:t>its rich</w:t>
      </w:r>
      <w:r>
        <w:rPr>
          <w:lang w:val="en"/>
        </w:rPr>
        <w:t xml:space="preserve"> </w:t>
      </w:r>
      <w:r>
        <w:rPr>
          <w:rStyle w:val="Hps"/>
          <w:lang w:val="en"/>
        </w:rPr>
        <w:t>assets</w:t>
      </w:r>
      <w:r>
        <w:rPr>
          <w:lang w:val="en"/>
        </w:rPr>
        <w:br/>
      </w:r>
      <w:r>
        <w:rPr>
          <w:rStyle w:val="Hps"/>
          <w:lang w:val="en"/>
        </w:rPr>
        <w:t>Towards the</w:t>
      </w:r>
      <w:r>
        <w:rPr>
          <w:lang w:val="en"/>
        </w:rPr>
        <w:t xml:space="preserve"> </w:t>
      </w:r>
      <w:r>
        <w:rPr>
          <w:rStyle w:val="Hps"/>
          <w:lang w:val="en"/>
        </w:rPr>
        <w:t>study</w:t>
      </w:r>
      <w:r>
        <w:rPr>
          <w:lang w:val="en"/>
        </w:rPr>
        <w:t xml:space="preserve"> </w:t>
      </w:r>
      <w:r>
        <w:rPr>
          <w:rStyle w:val="Hps"/>
          <w:lang w:val="en"/>
        </w:rPr>
        <w:t>of</w:t>
      </w:r>
      <w:r>
        <w:rPr>
          <w:lang w:val="en"/>
        </w:rPr>
        <w:t xml:space="preserve"> </w:t>
      </w:r>
      <w:r>
        <w:rPr>
          <w:rStyle w:val="Hps"/>
          <w:lang w:val="en"/>
        </w:rPr>
        <w:t>antique</w:t>
      </w:r>
      <w:r>
        <w:rPr>
          <w:lang w:val="en"/>
        </w:rPr>
        <w:t xml:space="preserve"> </w:t>
      </w:r>
      <w:r>
        <w:rPr>
          <w:rStyle w:val="Hps"/>
          <w:lang w:val="en"/>
        </w:rPr>
        <w:t>temples and shrines</w:t>
      </w:r>
      <w:r>
        <w:rPr>
          <w:lang w:val="en"/>
        </w:rPr>
        <w:t>,</w:t>
        <w:br/>
      </w:r>
      <w:r>
        <w:rPr>
          <w:rStyle w:val="Hps"/>
          <w:lang w:val="en"/>
        </w:rPr>
        <w:t>Also</w:t>
      </w:r>
      <w:r>
        <w:rPr>
          <w:lang w:val="en"/>
        </w:rPr>
        <w:t xml:space="preserve"> </w:t>
      </w:r>
      <w:r>
        <w:rPr>
          <w:rStyle w:val="Hps"/>
          <w:lang w:val="en"/>
        </w:rPr>
        <w:t>many</w:t>
      </w:r>
      <w:r>
        <w:rPr>
          <w:lang w:val="en"/>
        </w:rPr>
        <w:t xml:space="preserve"> </w:t>
      </w:r>
      <w:r>
        <w:rPr>
          <w:rStyle w:val="Hps"/>
          <w:lang w:val="en"/>
        </w:rPr>
        <w:t>works of art</w:t>
      </w:r>
      <w:r>
        <w:rPr>
          <w:lang w:val="en"/>
        </w:rPr>
        <w:br/>
      </w:r>
      <w:r>
        <w:rPr>
          <w:rStyle w:val="Hps"/>
          <w:lang w:val="en"/>
        </w:rPr>
        <w:t>The</w:t>
      </w:r>
      <w:r>
        <w:rPr>
          <w:lang w:val="en"/>
        </w:rPr>
        <w:t xml:space="preserve"> </w:t>
      </w:r>
      <w:r>
        <w:rPr>
          <w:rStyle w:val="Hps"/>
          <w:lang w:val="en"/>
        </w:rPr>
        <w:t>collection</w:t>
      </w:r>
      <w:r>
        <w:rPr>
          <w:lang w:val="en"/>
        </w:rPr>
        <w:t xml:space="preserve"> </w:t>
      </w:r>
      <w:r>
        <w:rPr>
          <w:rStyle w:val="Hps"/>
          <w:lang w:val="en"/>
        </w:rPr>
        <w:t>was</w:t>
      </w:r>
      <w:r>
        <w:rPr>
          <w:lang w:val="en"/>
        </w:rPr>
        <w:t xml:space="preserve"> </w:t>
      </w:r>
      <w:r>
        <w:rPr>
          <w:rStyle w:val="Hps"/>
          <w:lang w:val="en"/>
        </w:rPr>
        <w:t>also</w:t>
      </w:r>
      <w:r>
        <w:rPr>
          <w:lang w:val="en"/>
        </w:rPr>
        <w:t xml:space="preserve">, </w:t>
      </w:r>
      <w:r>
        <w:rPr>
          <w:rStyle w:val="Hps"/>
          <w:lang w:val="en"/>
        </w:rPr>
        <w:t>interest in</w:t>
      </w:r>
      <w:r>
        <w:rPr>
          <w:lang w:val="en"/>
        </w:rPr>
        <w:t xml:space="preserve"> </w:t>
      </w:r>
      <w:r>
        <w:rPr>
          <w:rStyle w:val="Hps"/>
          <w:lang w:val="en"/>
        </w:rPr>
        <w:t>metalwork</w:t>
      </w:r>
      <w:r>
        <w:rPr>
          <w:lang w:val="en"/>
        </w:rPr>
        <w:t xml:space="preserve"> </w:t>
      </w:r>
      <w:r>
        <w:rPr>
          <w:rStyle w:val="Hps"/>
          <w:lang w:val="en"/>
        </w:rPr>
        <w:t>products</w:t>
      </w:r>
      <w:r>
        <w:rPr>
          <w:lang w:val="en"/>
        </w:rPr>
        <w:t xml:space="preserve"> </w:t>
      </w:r>
      <w:r>
        <w:rPr>
          <w:rStyle w:val="Hps"/>
          <w:lang w:val="en"/>
        </w:rPr>
        <w:t>which</w:t>
      </w:r>
      <w:r>
        <w:rPr>
          <w:lang w:val="en"/>
        </w:rPr>
        <w:br/>
      </w:r>
      <w:r>
        <w:rPr>
          <w:rStyle w:val="Hps"/>
          <w:lang w:val="en"/>
        </w:rPr>
        <w:t>Is</w:t>
      </w:r>
      <w:r>
        <w:rPr>
          <w:lang w:val="en"/>
        </w:rPr>
        <w:t xml:space="preserve"> </w:t>
      </w:r>
      <w:r>
        <w:rPr>
          <w:rStyle w:val="Hps"/>
          <w:lang w:val="en"/>
        </w:rPr>
        <w:t>gradually</w:t>
      </w:r>
      <w:r>
        <w:rPr>
          <w:lang w:val="en"/>
        </w:rPr>
        <w:t xml:space="preserve"> </w:t>
      </w:r>
      <w:r>
        <w:rPr>
          <w:rStyle w:val="Hps"/>
          <w:lang w:val="en"/>
        </w:rPr>
        <w:t>increasing</w:t>
      </w:r>
      <w:r>
        <w:rPr>
          <w:lang w:val="en"/>
        </w:rPr>
        <w:t xml:space="preserve">, </w:t>
      </w:r>
      <w:r>
        <w:rPr>
          <w:rStyle w:val="Hps"/>
          <w:lang w:val="en"/>
        </w:rPr>
        <w:t>that</w:t>
      </w:r>
      <w:r>
        <w:rPr>
          <w:lang w:val="en"/>
        </w:rPr>
        <w:t xml:space="preserve"> </w:t>
      </w:r>
      <w:r>
        <w:rPr>
          <w:rStyle w:val="Hps"/>
          <w:lang w:val="en"/>
        </w:rPr>
        <w:t>is</w:t>
      </w:r>
      <w:r>
        <w:rPr>
          <w:lang w:val="en"/>
        </w:rPr>
        <w:t xml:space="preserve"> </w:t>
      </w:r>
      <w:r>
        <w:rPr>
          <w:rStyle w:val="Hps"/>
          <w:lang w:val="en"/>
        </w:rPr>
        <w:t>the realm of</w:t>
      </w:r>
      <w:r>
        <w:rPr>
          <w:lang w:val="en"/>
        </w:rPr>
        <w:t xml:space="preserve"> </w:t>
      </w:r>
      <w:r>
        <w:rPr>
          <w:rStyle w:val="Hps"/>
          <w:lang w:val="en"/>
        </w:rPr>
        <w:t>wisdom</w:t>
      </w:r>
      <w:r>
        <w:rPr>
          <w:lang w:val="en"/>
        </w:rPr>
        <w:t xml:space="preserve"> </w:t>
      </w:r>
      <w:r>
        <w:rPr>
          <w:rStyle w:val="Hps"/>
          <w:lang w:val="en"/>
        </w:rPr>
        <w:t>unawares</w:t>
      </w:r>
      <w:r>
        <w:rPr>
          <w:lang w:val="en"/>
        </w:rPr>
        <w:t xml:space="preserve"> </w:t>
      </w:r>
      <w:r>
        <w:rPr>
          <w:rStyle w:val="Hps"/>
          <w:lang w:val="en"/>
        </w:rPr>
        <w:t>dilettante</w:t>
      </w:r>
      <w:r>
        <w:rPr>
          <w:lang w:val="en"/>
        </w:rPr>
        <w:br/>
      </w:r>
      <w:r>
        <w:rPr>
          <w:rStyle w:val="Hps"/>
          <w:lang w:val="en"/>
        </w:rPr>
        <w:t>Beyond</w:t>
      </w:r>
      <w:r>
        <w:rPr>
          <w:lang w:val="en"/>
        </w:rPr>
        <w:t xml:space="preserve"> </w:t>
      </w:r>
      <w:r>
        <w:rPr>
          <w:rStyle w:val="Hps"/>
          <w:lang w:val="en"/>
        </w:rPr>
        <w:t>that</w:t>
      </w:r>
      <w:r>
        <w:rPr>
          <w:lang w:val="en"/>
        </w:rPr>
        <w:t xml:space="preserve">, and </w:t>
      </w:r>
      <w:r>
        <w:rPr>
          <w:rStyle w:val="Hps"/>
          <w:lang w:val="en"/>
        </w:rPr>
        <w:t>that</w:t>
      </w:r>
      <w:r>
        <w:rPr>
          <w:lang w:val="en"/>
        </w:rPr>
        <w:t xml:space="preserve"> </w:t>
      </w:r>
      <w:r>
        <w:rPr>
          <w:rStyle w:val="Hps"/>
          <w:lang w:val="en"/>
        </w:rPr>
        <w:t>was the</w:t>
      </w:r>
      <w:r>
        <w:rPr>
          <w:lang w:val="en"/>
        </w:rPr>
        <w:t xml:space="preserve"> </w:t>
      </w:r>
      <w:r>
        <w:rPr>
          <w:rStyle w:val="Hps"/>
          <w:lang w:val="en"/>
        </w:rPr>
        <w:t>preeminent</w:t>
      </w:r>
      <w:r>
        <w:rPr>
          <w:lang w:val="en"/>
        </w:rPr>
        <w:t xml:space="preserve"> </w:t>
      </w:r>
      <w:r>
        <w:rPr>
          <w:rStyle w:val="Hps"/>
          <w:lang w:val="en"/>
        </w:rPr>
        <w:t>forensic</w:t>
      </w:r>
      <w:r>
        <w:rPr>
          <w:lang w:val="en"/>
        </w:rPr>
        <w:t xml:space="preserve">, when </w:t>
      </w:r>
      <w:r>
        <w:rPr>
          <w:rStyle w:val="Hps"/>
          <w:lang w:val="en"/>
        </w:rPr>
        <w:t>early</w:t>
      </w:r>
    </w:p>
    <w:p>
      <w:pPr>
        <w:pStyle w:val="Normal"/>
        <w:rPr/>
      </w:pPr>
      <w:r>
        <w:rPr/>
      </w:r>
    </w:p>
    <w:sectPr>
      <w:type w:val="nextPage"/>
      <w:pgSz w:w="12240" w:h="15840"/>
      <w:pgMar w:left="1152" w:right="1152" w:header="0" w:top="432" w:footer="0" w:bottom="432"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3">
    <w:name w:val="Heading 3"/>
    <w:basedOn w:val="Normal"/>
    <w:next w:val="TextBody"/>
    <w:qFormat/>
    <w:pPr>
      <w:numPr>
        <w:ilvl w:val="2"/>
        <w:numId w:val="1"/>
      </w:numPr>
      <w:spacing w:before="280" w:after="280"/>
      <w:outlineLvl w:val="2"/>
    </w:pPr>
    <w:rPr>
      <w:b/>
      <w:bCs/>
      <w:sz w:val="27"/>
      <w:szCs w:val="27"/>
    </w:rPr>
  </w:style>
  <w:style w:type="character" w:styleId="DefaultParagraphFont">
    <w:name w:val="Default Paragraph Font"/>
    <w:qFormat/>
    <w:rPr/>
  </w:style>
  <w:style w:type="character" w:styleId="Shorttext">
    <w:name w:val="short_text"/>
    <w:basedOn w:val="DefaultParagraphFont"/>
    <w:qFormat/>
    <w:rPr/>
  </w:style>
  <w:style w:type="character" w:styleId="Hps">
    <w:name w:val="hps"/>
    <w:basedOn w:val="DefaultParagraphFont"/>
    <w:qFormat/>
    <w:rPr/>
  </w:style>
  <w:style w:type="character" w:styleId="Atn">
    <w:name w:val="atn"/>
    <w:basedOn w:val="DefaultParagraphFont"/>
    <w:qFormat/>
    <w:rPr/>
  </w:style>
  <w:style w:type="character" w:styleId="Hpsatn">
    <w:name w:val="hps atn"/>
    <w:basedOn w:val="DefaultParagraphFont"/>
    <w:qFormat/>
    <w:rPr/>
  </w:style>
  <w:style w:type="character" w:styleId="InternetLink">
    <w:name w:val="Internet Link"/>
    <w:basedOn w:val="DefaultParagraphFont"/>
    <w:rPr>
      <w:color w:val="0000FF"/>
      <w:u w:val="single"/>
    </w:rPr>
  </w:style>
  <w:style w:type="character" w:styleId="Tnihongokanji">
    <w:name w:val="t_nihongo_kanji"/>
    <w:basedOn w:val="DefaultParagraphFont"/>
    <w:qFormat/>
    <w:rPr/>
  </w:style>
  <w:style w:type="character" w:styleId="Tnihongohelpnoprint">
    <w:name w:val="t_nihongo_help noprint"/>
    <w:basedOn w:val="DefaultParagraphFont"/>
    <w:qFormat/>
    <w:rPr/>
  </w:style>
  <w:style w:type="character" w:styleId="Tnihongoicon">
    <w:name w:val="t_nihongo_icon"/>
    <w:basedOn w:val="DefaultParagraphFont"/>
    <w:qFormat/>
    <w:rPr/>
  </w:style>
  <w:style w:type="character" w:styleId="Mwheadline">
    <w:name w:val="mw-headline"/>
    <w:basedOn w:val="DefaultParagraphFont"/>
    <w:qFormat/>
    <w:rPr/>
  </w:style>
  <w:style w:type="character" w:styleId="Hpsaltedited">
    <w:name w:val="hps alt-edited"/>
    <w:basedOn w:val="DefaultParagraphFont"/>
    <w:qFormat/>
    <w:rPr/>
  </w:style>
  <w:style w:type="character" w:styleId="VisitedInternetLink">
    <w:name w:val="Visited Internet Link"/>
    <w:basedOn w:val="DefaultParagraphFont"/>
    <w:rPr>
      <w:color w:val="800080"/>
      <w:u w:val="single"/>
    </w:rPr>
  </w:style>
  <w:style w:type="character" w:styleId="Vernacular">
    <w:name w:val="vernacular"/>
    <w:basedOn w:val="DefaultParagraphFont"/>
    <w:qFormat/>
    <w:rPr/>
  </w:style>
  <w:style w:type="character" w:styleId="StrongEmphasis">
    <w:name w:val="Strong Emphasis"/>
    <w:basedOn w:val="DefaultParagraphFont"/>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worldcat.org/search?q=au%3AHirose%2C+Tosen%2C&amp;qt=hot_author" TargetMode="External"/><Relationship Id="rId3" Type="http://schemas.openxmlformats.org/officeDocument/2006/relationships/hyperlink" Target="http://en.wikipedia.org/wiki/Help:Installing_Japanese_character_sets" TargetMode="External"/><Relationship Id="rId4" Type="http://schemas.openxmlformats.org/officeDocument/2006/relationships/hyperlink" Target="http://en.wikipedia.org/wiki/History_of_Japan" TargetMode="External"/><Relationship Id="rId5" Type="http://schemas.openxmlformats.org/officeDocument/2006/relationships/hyperlink" Target="http://en.wikipedia.org/wiki/Ashikaga_shogunate" TargetMode="External"/><Relationship Id="rId6" Type="http://schemas.openxmlformats.org/officeDocument/2006/relationships/hyperlink" Target="http://en.wikipedia.org/wiki/Shogun" TargetMode="External"/><Relationship Id="rId7" Type="http://schemas.openxmlformats.org/officeDocument/2006/relationships/hyperlink" Target="http://en.wikipedia.org/wiki/Ashikaga_Takauji" TargetMode="External"/><Relationship Id="rId8" Type="http://schemas.openxmlformats.org/officeDocument/2006/relationships/hyperlink" Target="http://en.wikipedia.org/wiki/Kemmu_restoration" TargetMode="External"/><Relationship Id="rId9" Type="http://schemas.openxmlformats.org/officeDocument/2006/relationships/hyperlink" Target="http://en.wikipedia.org/wiki/Ashikaga_Yoshiaki" TargetMode="External"/><Relationship Id="rId10" Type="http://schemas.openxmlformats.org/officeDocument/2006/relationships/hyperlink" Target="http://en.wikipedia.org/wiki/Kyoto" TargetMode="External"/><Relationship Id="rId11" Type="http://schemas.openxmlformats.org/officeDocument/2006/relationships/hyperlink" Target="http://en.wikipedia.org/wiki/Oda_Nobunaga" TargetMode="External"/><Relationship Id="rId12" Type="http://schemas.openxmlformats.org/officeDocument/2006/relationships/hyperlink" Target="http://en.wikipedia.org/wiki/Higashiyama_period" TargetMode="External"/><Relationship Id="rId13" Type="http://schemas.openxmlformats.org/officeDocument/2006/relationships/hyperlink" Target="http://en.wikipedia.org/wiki/Nanboku-ch&#333;_period" TargetMode="External"/><Relationship Id="rId14" Type="http://schemas.openxmlformats.org/officeDocument/2006/relationships/hyperlink" Target="http://en.wikipedia.org/wiki/Emperor_Go-Daigo" TargetMode="External"/><Relationship Id="rId15" Type="http://schemas.openxmlformats.org/officeDocument/2006/relationships/hyperlink" Target="http://en.wikipedia.org/wiki/Kemmu_restoration" TargetMode="External"/><Relationship Id="rId16" Type="http://schemas.openxmlformats.org/officeDocument/2006/relationships/hyperlink" Target="http://en.wikipedia.org/wiki/Sengoku_period" TargetMode="External"/><Relationship Id="rId17" Type="http://schemas.openxmlformats.org/officeDocument/2006/relationships/hyperlink" Target="http://en.wikipedia.org/wiki/Ming_Dynasty" TargetMode="External"/><Relationship Id="rId18" Type="http://schemas.openxmlformats.org/officeDocument/2006/relationships/hyperlink" Target="http://en.wikipedia.org/wiki/China" TargetMode="External"/><Relationship Id="rId19" Type="http://schemas.openxmlformats.org/officeDocument/2006/relationships/hyperlink" Target="http://en.wikipedia.org/wiki/Wokou" TargetMode="External"/><Relationship Id="rId20" Type="http://schemas.openxmlformats.org/officeDocument/2006/relationships/hyperlink" Target="http://en.wikipedia.org/wiki/Wikipedia:Citation_needed" TargetMode="External"/><Relationship Id="rId21" Type="http://schemas.openxmlformats.org/officeDocument/2006/relationships/hyperlink" Target="http://en.wikipedia.org/wiki/Zen" TargetMode="External"/><Relationship Id="rId22" Type="http://schemas.openxmlformats.org/officeDocument/2006/relationships/hyperlink" Target="http://en.wikipedia.org/wiki/Song_Dynasty" TargetMode="External"/><Relationship Id="rId23" Type="http://schemas.openxmlformats.org/officeDocument/2006/relationships/hyperlink" Target="http://en.wikipedia.org/wiki/Yuan_Dynasty" TargetMode="External"/><Relationship Id="rId24" Type="http://schemas.openxmlformats.org/officeDocument/2006/relationships/hyperlink" Target="http://en.wikipedia.org/wiki/Ming_Dynasty" TargetMode="External"/><Relationship Id="rId25" Type="http://schemas.openxmlformats.org/officeDocument/2006/relationships/hyperlink" Target="http://en.wikipedia.org/wiki/Noh" TargetMode="External"/><Relationship Id="rId26" Type="http://schemas.openxmlformats.org/officeDocument/2006/relationships/image" Target="media/image1.jpeg"/><Relationship Id="rId27" Type="http://schemas.openxmlformats.org/officeDocument/2006/relationships/image" Target="media/image2.png"/><Relationship Id="rId28" Type="http://schemas.openxmlformats.org/officeDocument/2006/relationships/hyperlink" Target="http://en.wikipedia.org/wiki/Shinto" TargetMode="External"/><Relationship Id="rId29" Type="http://schemas.openxmlformats.org/officeDocument/2006/relationships/hyperlink" Target="http://en.wikipedia.org/wiki/Buddhism" TargetMode="External"/><Relationship Id="rId30" Type="http://schemas.openxmlformats.org/officeDocument/2006/relationships/hyperlink" Target="http://en.wikipedia.org/wiki/Shingon_Buddhism" TargetMode="External"/><Relationship Id="rId31" Type="http://schemas.openxmlformats.org/officeDocument/2006/relationships/hyperlink" Target="http://en.wikipedia.org/wiki/Kamikaze" TargetMode="External"/><Relationship Id="rId32" Type="http://schemas.openxmlformats.org/officeDocument/2006/relationships/hyperlink" Target="http://en.wikipedia.org/wiki/Kitabatake_Chikafusa" TargetMode="External"/><Relationship Id="rId33" Type="http://schemas.openxmlformats.org/officeDocument/2006/relationships/hyperlink" Target="http://en.wikipedia.org/wiki/Jinn&#333;_Sh&#333;t&#333;ki" TargetMode="External"/><Relationship Id="rId34" Type="http://schemas.openxmlformats.org/officeDocument/2006/relationships/hyperlink" Target="http://en.wikipedia.org/wiki/Kokutai" TargetMode="External"/><Relationship Id="rId35" Type="http://schemas.openxmlformats.org/officeDocument/2006/relationships/numbering" Target="numbering.xml"/><Relationship Id="rId36" Type="http://schemas.openxmlformats.org/officeDocument/2006/relationships/fontTable" Target="fontTable.xml"/><Relationship Id="rId3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190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2012-04-28T15:09:00Z</dcterms:created>
  <dc:creator>USER</dc:creator>
  <dc:description/>
  <dc:language>en-US</dc:language>
  <cp:lastModifiedBy>USER</cp:lastModifiedBy>
  <dcterms:modified xsi:type="dcterms:W3CDTF">2012-04-30T16:07:00Z</dcterms:modified>
  <cp:revision>7</cp:revision>
  <dc:subject/>
  <dc:title>Asia-Japan-Mirror-Muromachi Period-1337 to 1573</dc:title>
</cp:coreProperties>
</file>