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384" w:rsidRDefault="00316384" w:rsidP="00826657">
      <w:pPr>
        <w:pStyle w:val="NormalWeb"/>
        <w:rPr>
          <w:noProof/>
        </w:rPr>
      </w:pPr>
    </w:p>
    <w:p w:rsidR="00316384" w:rsidRDefault="00316384" w:rsidP="00826657">
      <w:pPr>
        <w:pStyle w:val="NormalWeb"/>
        <w:rPr>
          <w:noProof/>
        </w:rPr>
      </w:pPr>
      <w:bookmarkStart w:id="0" w:name="_GoBack"/>
      <w:r>
        <w:rPr>
          <w:noProof/>
        </w:rPr>
        <w:t>Dis-Eur-Germany-</w:t>
      </w:r>
      <w:proofErr w:type="spellStart"/>
      <w:r>
        <w:t>Hohlenstein-Stadel</w:t>
      </w:r>
      <w:proofErr w:type="spellEnd"/>
      <w:r>
        <w:t>-</w:t>
      </w:r>
      <w:r w:rsidRPr="00316384">
        <w:t xml:space="preserve"> </w:t>
      </w:r>
      <w:proofErr w:type="spellStart"/>
      <w:r>
        <w:t>Löwenmensch</w:t>
      </w:r>
      <w:bookmarkEnd w:id="0"/>
      <w:proofErr w:type="spellEnd"/>
      <w:r>
        <w:t xml:space="preserve"> from</w:t>
      </w:r>
    </w:p>
    <w:p w:rsidR="00826657" w:rsidRDefault="00316384" w:rsidP="00826657">
      <w:pPr>
        <w:pStyle w:val="NormalWeb"/>
      </w:pPr>
      <w:r>
        <w:rPr>
          <w:noProof/>
        </w:rPr>
        <w:lastRenderedPageBreak/>
        <w:drawing>
          <wp:inline distT="0" distB="0" distL="0" distR="0" wp14:anchorId="412DBF43" wp14:editId="130F4349">
            <wp:extent cx="1297062" cy="359661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34623" cy="3700771"/>
                    </a:xfrm>
                    <a:prstGeom prst="rect">
                      <a:avLst/>
                    </a:prstGeom>
                  </pic:spPr>
                </pic:pic>
              </a:graphicData>
            </a:graphic>
          </wp:inline>
        </w:drawing>
      </w:r>
      <w:r>
        <w:object w:dxaOrig="7204"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pt;height:298pt" o:ole="">
            <v:imagedata r:id="rId5" o:title=""/>
          </v:shape>
          <o:OLEObject Type="Embed" ProgID="Unknown" ShapeID="_x0000_i1025" DrawAspect="Content" ObjectID="_1551517400" r:id="rId6"/>
        </w:object>
      </w:r>
      <w:r>
        <w:rPr>
          <w:noProof/>
        </w:rPr>
        <w:drawing>
          <wp:inline distT="0" distB="0" distL="0" distR="0">
            <wp:extent cx="5943600" cy="5158285"/>
            <wp:effectExtent l="0" t="0" r="0" b="4445"/>
            <wp:docPr id="2" name="Picture 2" descr="Image result for löwenmensch figurine or lion-man of the hohlenstein-st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öwenmensch figurine or lion-man of the hohlenstein-sta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58285"/>
                    </a:xfrm>
                    <a:prstGeom prst="rect">
                      <a:avLst/>
                    </a:prstGeom>
                    <a:noFill/>
                    <a:ln>
                      <a:noFill/>
                    </a:ln>
                  </pic:spPr>
                </pic:pic>
              </a:graphicData>
            </a:graphic>
          </wp:inline>
        </w:drawing>
      </w:r>
    </w:p>
    <w:p w:rsidR="00316384" w:rsidRDefault="00316384" w:rsidP="00826657">
      <w:pPr>
        <w:pStyle w:val="NormalWeb"/>
      </w:pPr>
      <w:r>
        <w:t xml:space="preserve">The </w:t>
      </w:r>
      <w:proofErr w:type="spellStart"/>
      <w:r>
        <w:t>Löwenmensch</w:t>
      </w:r>
      <w:proofErr w:type="spellEnd"/>
      <w:r>
        <w:t xml:space="preserve"> from </w:t>
      </w:r>
      <w:proofErr w:type="spellStart"/>
      <w:r>
        <w:t>Hohlenstein-Stadel</w:t>
      </w:r>
      <w:proofErr w:type="spellEnd"/>
      <w:r>
        <w:t xml:space="preserve">. Height 30 cm, about 6 cm diameter. Made of mammoth ivory. Found in the cave of </w:t>
      </w:r>
      <w:proofErr w:type="spellStart"/>
      <w:r>
        <w:t>Hohlenstein-Stadel</w:t>
      </w:r>
      <w:proofErr w:type="spellEnd"/>
      <w:r>
        <w:t xml:space="preserve"> in the Valley of Lone, Baden-Wurttemberg (Germany), in 1931. Dated as </w:t>
      </w:r>
      <w:proofErr w:type="spellStart"/>
      <w:r>
        <w:t>Aurignacian</w:t>
      </w:r>
      <w:proofErr w:type="spellEnd"/>
      <w:r>
        <w:t>, in a level now dated at 40 000 years old.</w:t>
      </w:r>
      <w:r>
        <w:br/>
      </w:r>
      <w:r>
        <w:br/>
        <w:t xml:space="preserve">Although this is known in some places as the lion lady, it is now known to be male. It is known as both Die </w:t>
      </w:r>
      <w:proofErr w:type="spellStart"/>
      <w:r>
        <w:t>Lowenfrau</w:t>
      </w:r>
      <w:proofErr w:type="spellEnd"/>
      <w:r>
        <w:t xml:space="preserve"> and Der </w:t>
      </w:r>
      <w:proofErr w:type="spellStart"/>
      <w:r>
        <w:t>Lowenmensch</w:t>
      </w:r>
      <w:proofErr w:type="spellEnd"/>
      <w:r>
        <w:t>.</w:t>
      </w:r>
      <w:r>
        <w:br/>
      </w:r>
      <w:r>
        <w:br/>
        <w:t>The arms bear striations carved into the ivory. Years after the initial discovery the museum officials were presented with an ivory lion muzzle found in the cave. It was a perfect fit. Today it is pieced together from more than 1000 tiny pieces. This '</w:t>
      </w:r>
      <w:proofErr w:type="spellStart"/>
      <w:r>
        <w:t>venus</w:t>
      </w:r>
      <w:proofErr w:type="spellEnd"/>
      <w:r>
        <w:t xml:space="preserve">' may be an attempt to capture the power of the lion. </w:t>
      </w:r>
      <w:r>
        <w:br/>
      </w:r>
      <w:r>
        <w:br/>
        <w:t>Dimensions: height 281 mm, width 63 mm, thickness 59 mm.</w:t>
      </w:r>
      <w:r>
        <w:br/>
      </w:r>
      <w:r>
        <w:br/>
        <w:t xml:space="preserve">This is the best quality photo of the </w:t>
      </w:r>
      <w:proofErr w:type="spellStart"/>
      <w:r>
        <w:t>Löwenmensch</w:t>
      </w:r>
      <w:proofErr w:type="spellEnd"/>
      <w:r>
        <w:t xml:space="preserve"> before the recent discoveries of extra pieces </w:t>
      </w:r>
      <w:r>
        <w:lastRenderedPageBreak/>
        <w:t xml:space="preserve">and the subsequent restoration in 2012/2013. </w:t>
      </w:r>
      <w:r>
        <w:br/>
      </w:r>
      <w:r>
        <w:br/>
        <w:t>Photo: http://www.loewenmensch.de/lion_man.html</w:t>
      </w:r>
    </w:p>
    <w:p w:rsidR="00826657" w:rsidRDefault="00826657" w:rsidP="00826657">
      <w:pPr>
        <w:pStyle w:val="NormalWeb"/>
      </w:pPr>
    </w:p>
    <w:p w:rsidR="00826657" w:rsidRDefault="00316384" w:rsidP="00826657">
      <w:pPr>
        <w:pStyle w:val="NormalWeb"/>
      </w:pPr>
      <w:r>
        <w:rPr>
          <w:noProof/>
        </w:rPr>
        <w:drawing>
          <wp:anchor distT="47625" distB="47625" distL="95250" distR="95250" simplePos="0" relativeHeight="251658240" behindDoc="0" locked="0" layoutInCell="1" allowOverlap="0">
            <wp:simplePos x="0" y="0"/>
            <wp:positionH relativeFrom="column">
              <wp:posOffset>0</wp:posOffset>
            </wp:positionH>
            <wp:positionV relativeFrom="line">
              <wp:posOffset>398145</wp:posOffset>
            </wp:positionV>
            <wp:extent cx="2628900" cy="5715000"/>
            <wp:effectExtent l="0" t="0" r="0" b="0"/>
            <wp:wrapSquare wrapText="bothSides"/>
            <wp:docPr id="3" name="Picture 3" descr="Lion Man/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on Man/Wo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6657" w:rsidRDefault="00826657" w:rsidP="00826657">
      <w:pPr>
        <w:pStyle w:val="NormalWeb"/>
      </w:pPr>
    </w:p>
    <w:p w:rsidR="00826657" w:rsidRDefault="00826657" w:rsidP="00826657">
      <w:pPr>
        <w:pStyle w:val="NormalWeb"/>
      </w:pPr>
      <w:r>
        <w:t xml:space="preserve">Discussion: </w:t>
      </w:r>
      <w:r>
        <w:t xml:space="preserve">Lion Man is </w:t>
      </w:r>
      <w:r>
        <w:t xml:space="preserve">a shaman in the process of spiritually (not physically) being transformed from his human self into the spirit of the powerful </w:t>
      </w:r>
      <w:proofErr w:type="spellStart"/>
      <w:r w:rsidRPr="00575DD7">
        <w:rPr>
          <w:bCs/>
          <w:i/>
          <w:iCs/>
        </w:rPr>
        <w:t>Panthera</w:t>
      </w:r>
      <w:proofErr w:type="spellEnd"/>
      <w:r w:rsidRPr="00575DD7">
        <w:rPr>
          <w:bCs/>
          <w:i/>
          <w:iCs/>
        </w:rPr>
        <w:t xml:space="preserve"> </w:t>
      </w:r>
      <w:proofErr w:type="spellStart"/>
      <w:proofErr w:type="gramStart"/>
      <w:r w:rsidRPr="00575DD7">
        <w:rPr>
          <w:bCs/>
          <w:i/>
          <w:iCs/>
        </w:rPr>
        <w:t>leo</w:t>
      </w:r>
      <w:proofErr w:type="spellEnd"/>
      <w:proofErr w:type="gramEnd"/>
      <w:r w:rsidRPr="00575DD7">
        <w:rPr>
          <w:bCs/>
          <w:i/>
          <w:iCs/>
        </w:rPr>
        <w:t xml:space="preserve"> </w:t>
      </w:r>
      <w:proofErr w:type="spellStart"/>
      <w:r w:rsidRPr="00575DD7">
        <w:rPr>
          <w:bCs/>
          <w:i/>
          <w:iCs/>
        </w:rPr>
        <w:t>spelaea</w:t>
      </w:r>
      <w:proofErr w:type="spellEnd"/>
      <w:r w:rsidRPr="00575DD7">
        <w:rPr>
          <w:bCs/>
          <w:i/>
          <w:iCs/>
        </w:rPr>
        <w:t xml:space="preserve"> </w:t>
      </w:r>
      <w:r w:rsidRPr="00575DD7">
        <w:rPr>
          <w:bCs/>
          <w:iCs/>
        </w:rPr>
        <w:t>or Eurasian Cave Lion</w:t>
      </w:r>
      <w:r>
        <w:rPr>
          <w:bCs/>
          <w:iCs/>
        </w:rPr>
        <w:t>.</w:t>
      </w:r>
      <w:r>
        <w:t xml:space="preserve"> Fragments of a </w:t>
      </w:r>
      <w:r>
        <w:t xml:space="preserve">piece were uncovered in 1939 on the very last day of excavation of the </w:t>
      </w:r>
      <w:proofErr w:type="spellStart"/>
      <w:r>
        <w:t>Hohlenstein-Stadel</w:t>
      </w:r>
      <w:proofErr w:type="spellEnd"/>
      <w:r>
        <w:t xml:space="preserve"> cave in the Lone valley. Archaeological activity was then disrupted by the commencement of World War II. More than thirty years later it was finally recognized that the ivory pieces were part of a figurine. Another two decades passed before experts restored the statuette. Restoration could only be partial, however, because significant sections had not </w:t>
      </w:r>
      <w:r>
        <w:t xml:space="preserve">yet </w:t>
      </w:r>
      <w:r>
        <w:t xml:space="preserve">been retrieved. </w:t>
      </w:r>
      <w:r>
        <w:t>I</w:t>
      </w:r>
      <w:r>
        <w:t xml:space="preserve">n 2009 </w:t>
      </w:r>
      <w:r>
        <w:t>n</w:t>
      </w:r>
      <w:r>
        <w:t xml:space="preserve">ew excavations in the </w:t>
      </w:r>
      <w:proofErr w:type="spellStart"/>
      <w:r w:rsidR="00316384">
        <w:t>Hohlenstein-Stadel</w:t>
      </w:r>
      <w:proofErr w:type="spellEnd"/>
      <w:r w:rsidR="00316384">
        <w:t xml:space="preserve"> </w:t>
      </w:r>
      <w:r>
        <w:t xml:space="preserve">led to </w:t>
      </w:r>
      <w:r w:rsidR="00316384">
        <w:t xml:space="preserve">a </w:t>
      </w:r>
      <w:r>
        <w:t>re-discover</w:t>
      </w:r>
      <w:r w:rsidR="00316384">
        <w:t>y</w:t>
      </w:r>
      <w:r>
        <w:t xml:space="preserve"> </w:t>
      </w:r>
      <w:proofErr w:type="gramStart"/>
      <w:r w:rsidR="00316384">
        <w:t xml:space="preserve">of  </w:t>
      </w:r>
      <w:r>
        <w:t>the</w:t>
      </w:r>
      <w:proofErr w:type="gramEnd"/>
      <w:r>
        <w:t xml:space="preserve"> statuette’s </w:t>
      </w:r>
      <w:r>
        <w:t>previous</w:t>
      </w:r>
      <w:r>
        <w:t xml:space="preserve"> </w:t>
      </w:r>
      <w:r>
        <w:t>location</w:t>
      </w:r>
      <w:r>
        <w:t xml:space="preserve"> identified in 1939</w:t>
      </w:r>
      <w:r>
        <w:t>, and from that locus the</w:t>
      </w:r>
      <w:r>
        <w:t>y were able to retrieve many more fragments. There follow</w:t>
      </w:r>
      <w:r w:rsidR="00316384">
        <w:t>ed a very complex project of re</w:t>
      </w:r>
      <w:r>
        <w:t>construction 2012-</w:t>
      </w:r>
      <w:r>
        <w:t>2013</w:t>
      </w:r>
      <w:r>
        <w:t xml:space="preserve">. The sculpture, </w:t>
      </w:r>
      <w:r w:rsidR="00316384">
        <w:t>comprises</w:t>
      </w:r>
      <w:r>
        <w:t xml:space="preserve"> more than 300 </w:t>
      </w:r>
      <w:r w:rsidR="00316384">
        <w:t>fragments and reveals</w:t>
      </w:r>
      <w:r>
        <w:t xml:space="preserve"> much more detail than had previously been possible. This has provided insights into some of the techniques involved in its creation</w:t>
      </w:r>
      <w:r w:rsidR="00316384">
        <w:t xml:space="preserve">, </w:t>
      </w:r>
      <w:r>
        <w:t>the statuette fuses animal and human elements</w:t>
      </w:r>
      <w:r w:rsidR="00316384">
        <w:t>:</w:t>
      </w:r>
      <w:r>
        <w:t xml:space="preserve"> </w:t>
      </w:r>
      <w:r w:rsidR="00316384">
        <w:t>lion</w:t>
      </w:r>
      <w:r>
        <w:t xml:space="preserve"> attributes are the head, elongated body and forelimbs</w:t>
      </w:r>
      <w:r>
        <w:t xml:space="preserve">, </w:t>
      </w:r>
      <w:r w:rsidR="00316384">
        <w:t>while human attributes are</w:t>
      </w:r>
      <w:r>
        <w:t xml:space="preserve"> </w:t>
      </w:r>
      <w:r>
        <w:t xml:space="preserve">legs and feet </w:t>
      </w:r>
      <w:r>
        <w:t xml:space="preserve">in a </w:t>
      </w:r>
      <w:r>
        <w:t xml:space="preserve">bi-pedal stance </w:t>
      </w:r>
      <w:r w:rsidR="00316384">
        <w:t>and the genital area signifying maleness</w:t>
      </w:r>
      <w:r>
        <w:t>.</w:t>
      </w:r>
    </w:p>
    <w:p w:rsidR="00826657" w:rsidRDefault="00826657"/>
    <w:sectPr w:rsidR="00826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657"/>
    <w:rsid w:val="00316384"/>
    <w:rsid w:val="003F3A4B"/>
    <w:rsid w:val="00826657"/>
    <w:rsid w:val="0094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A4C2C-CDD7-407B-9F56-6E83693D8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66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61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2017-03-20T15:25:00Z</dcterms:created>
  <dcterms:modified xsi:type="dcterms:W3CDTF">2017-03-20T16:16:00Z</dcterms:modified>
</cp:coreProperties>
</file>