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Pr="00371C81" w:rsidRDefault="0000311B" w:rsidP="00371C81"/>
    <w:p w:rsidR="00371C81" w:rsidRPr="00371C81" w:rsidRDefault="00371C81" w:rsidP="00371C81">
      <w:r w:rsidRPr="00371C81">
        <w:t>ME-Israel-Jewish-Babylonian Incantation bowl with Aramaic inscription-6th-7th c CE </w:t>
      </w:r>
    </w:p>
    <w:p w:rsidR="00371C81" w:rsidRPr="00371C81" w:rsidRDefault="00371C81" w:rsidP="00371C81"/>
    <w:p w:rsidR="00371C81" w:rsidRPr="00371C81" w:rsidRDefault="00371C81" w:rsidP="00371C81">
      <w:r w:rsidRPr="00371C81">
        <w:drawing>
          <wp:inline distT="0" distB="0" distL="0" distR="0">
            <wp:extent cx="8255" cy="8255"/>
            <wp:effectExtent l="0" t="0" r="0" b="0"/>
            <wp:docPr id="2" name="Picture 2" descr="https://tmpl-resources.auctiva.com/resources/static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mpl-resources.auctiva.com/resources/static/images/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371C81">
        <w:drawing>
          <wp:inline distT="0" distB="0" distL="0" distR="0" wp14:anchorId="1752092E" wp14:editId="74FABC20">
            <wp:extent cx="8846289" cy="806859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4417" cy="807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371C81">
        <w:drawing>
          <wp:inline distT="0" distB="0" distL="0" distR="0" wp14:anchorId="3169BCD1" wp14:editId="240290CE">
            <wp:extent cx="5943600" cy="3244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81" w:rsidRPr="00371C81" w:rsidRDefault="00371C81" w:rsidP="00371C81">
      <w:r w:rsidRPr="00371C81">
        <w:t>ME-Israel-Jewish-Babylonian Incantation bowl with Aramaic inscription-6th-7th c CE </w:t>
      </w:r>
    </w:p>
    <w:p w:rsidR="00371C81" w:rsidRDefault="00371C81" w:rsidP="00371C81">
      <w:pPr>
        <w:rPr>
          <w:rStyle w:val="Strong"/>
        </w:rPr>
      </w:pPr>
      <w:r>
        <w:rPr>
          <w:rStyle w:val="Strong"/>
        </w:rPr>
        <w:t>Case no.:</w:t>
      </w:r>
    </w:p>
    <w:p w:rsidR="00371C81" w:rsidRDefault="00371C81" w:rsidP="00371C81">
      <w:pPr>
        <w:rPr>
          <w:rStyle w:val="Strong"/>
        </w:rPr>
      </w:pPr>
      <w:r>
        <w:rPr>
          <w:rStyle w:val="Strong"/>
        </w:rPr>
        <w:t>Accession Number:</w:t>
      </w:r>
    </w:p>
    <w:p w:rsidR="00371C81" w:rsidRDefault="00371C81" w:rsidP="00371C81">
      <w:pPr>
        <w:rPr>
          <w:rStyle w:val="Strong"/>
        </w:rPr>
      </w:pPr>
      <w:r>
        <w:rPr>
          <w:rStyle w:val="Strong"/>
        </w:rPr>
        <w:t>Formal Label:</w:t>
      </w:r>
    </w:p>
    <w:p w:rsidR="00371C81" w:rsidRDefault="00371C81" w:rsidP="00371C81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371C81" w:rsidRPr="00371C81" w:rsidRDefault="00371C81" w:rsidP="00371C81">
      <w:r w:rsidRPr="00371C81">
        <w:t>Cream-colored Incantation bowl with an Aramaic inscription written on the inside in black ink, in a continuous spiral comprising 8 bands of good clear Aramaic script. Such incantations were written individually, according to need and in answer to a specific order placed by a client, executed by a professional, the magician or practitioner. They could be a spell to banish evil spirits, a spell to protect the life of a new-born, a divorce formula</w:t>
      </w:r>
      <w:r>
        <w:t>,</w:t>
      </w:r>
      <w:r w:rsidRPr="00371C81">
        <w:t xml:space="preserve"> etc. Often biblical verses can be included to those ends. The formulae inscribed on magic bowls represent the only significant epigraphic corpus of Jewish Babylonian Aramaic from this period.   </w:t>
      </w:r>
    </w:p>
    <w:p w:rsidR="00371C81" w:rsidRPr="00EB5DE2" w:rsidRDefault="00371C81" w:rsidP="00371C81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371C81" w:rsidRDefault="00371C81" w:rsidP="00371C81">
      <w:r>
        <w:rPr>
          <w:rStyle w:val="Strong"/>
        </w:rPr>
        <w:t>Date or Time Horizon:</w:t>
      </w:r>
      <w:r>
        <w:t xml:space="preserve"> </w:t>
      </w:r>
    </w:p>
    <w:p w:rsidR="00371C81" w:rsidRDefault="00371C81" w:rsidP="00371C81">
      <w:r>
        <w:rPr>
          <w:rStyle w:val="Strong"/>
        </w:rPr>
        <w:t>Geographical Area:</w:t>
      </w:r>
      <w:r>
        <w:t xml:space="preserve"> </w:t>
      </w:r>
    </w:p>
    <w:p w:rsidR="00371C81" w:rsidRDefault="00371C81" w:rsidP="00371C81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371C81" w:rsidRPr="0011252F" w:rsidRDefault="00371C81" w:rsidP="00371C81">
      <w:pPr>
        <w:rPr>
          <w:b/>
        </w:rPr>
      </w:pPr>
      <w:r w:rsidRPr="0011252F">
        <w:rPr>
          <w:b/>
        </w:rPr>
        <w:t>GPS coordinates:</w:t>
      </w:r>
    </w:p>
    <w:p w:rsidR="00371C81" w:rsidRDefault="00371C81" w:rsidP="00371C81">
      <w:r>
        <w:rPr>
          <w:rStyle w:val="Strong"/>
        </w:rPr>
        <w:t>Cultural Affiliation:</w:t>
      </w:r>
      <w:r>
        <w:t xml:space="preserve"> </w:t>
      </w:r>
    </w:p>
    <w:p w:rsidR="00371C81" w:rsidRDefault="00371C81" w:rsidP="00371C81">
      <w:r>
        <w:rPr>
          <w:rStyle w:val="Strong"/>
        </w:rPr>
        <w:t>Media:</w:t>
      </w:r>
      <w:r>
        <w:t xml:space="preserve"> </w:t>
      </w:r>
    </w:p>
    <w:p w:rsidR="00371C81" w:rsidRDefault="00371C81" w:rsidP="00371C81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Diameter 15.75 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cms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(6.2 ins)</w:t>
      </w:r>
    </w:p>
    <w:p w:rsidR="00371C81" w:rsidRDefault="00371C81" w:rsidP="00371C81">
      <w:pPr>
        <w:rPr>
          <w:rStyle w:val="Strong"/>
        </w:rPr>
      </w:pPr>
      <w:r>
        <w:rPr>
          <w:rStyle w:val="Strong"/>
        </w:rPr>
        <w:t xml:space="preserve">Weight:  </w:t>
      </w:r>
    </w:p>
    <w:p w:rsidR="00371C81" w:rsidRDefault="00371C81" w:rsidP="00371C81">
      <w:pPr>
        <w:rPr>
          <w:rStyle w:val="Strong"/>
        </w:rPr>
      </w:pPr>
      <w:r>
        <w:rPr>
          <w:rStyle w:val="Strong"/>
        </w:rPr>
        <w:t>Condition:</w:t>
      </w:r>
      <w:r>
        <w:rPr>
          <w:rStyle w:val="Strong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One section broken/repaired, otherwise complete.</w:t>
      </w:r>
    </w:p>
    <w:p w:rsidR="00371C81" w:rsidRPr="00371C81" w:rsidRDefault="00371C81" w:rsidP="00371C8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Strong"/>
        </w:rPr>
        <w:t>Provenance: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This item is not a UK find and as such is not subject to the Portable Antiquities Scheme. Purchased from a prominent London dealer and previously reputedly part of a private collection built up in Jordan in the 1930s, exported under license by the Jordanian authorities in 1988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Supplied with illustrated COA.</w:t>
      </w:r>
    </w:p>
    <w:p w:rsidR="00371C81" w:rsidRDefault="00371C81" w:rsidP="00371C81">
      <w:pPr>
        <w:rPr>
          <w:b/>
          <w:bCs/>
        </w:rPr>
      </w:pPr>
      <w:r>
        <w:rPr>
          <w:b/>
          <w:bCs/>
        </w:rPr>
        <w:t>Discussion:</w:t>
      </w:r>
    </w:p>
    <w:p w:rsidR="00371C81" w:rsidRDefault="00371C81" w:rsidP="00371C81">
      <w:r>
        <w:rPr>
          <w:b/>
          <w:bCs/>
        </w:rPr>
        <w:t>References:</w:t>
      </w:r>
    </w:p>
    <w:p w:rsidR="00371C81" w:rsidRDefault="00371C81" w:rsidP="00371C81"/>
    <w:sectPr w:rsidR="00371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https://tmpl-resources.auctiva.com/resources/static/images/spacer.gif" style="width:.85pt;height:.85pt;visibility:visible;mso-wrap-style:square" o:bullet="t">
        <v:imagedata r:id="rId1" o:title="spacer"/>
      </v:shape>
    </w:pict>
  </w:numPicBullet>
  <w:abstractNum w:abstractNumId="0" w15:restartNumberingAfterBreak="0">
    <w:nsid w:val="25351379"/>
    <w:multiLevelType w:val="hybridMultilevel"/>
    <w:tmpl w:val="89201D02"/>
    <w:lvl w:ilvl="0" w:tplc="4D2E60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3ACC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E029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9C6C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B214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6C97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7E51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7A1C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0808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81"/>
    <w:rsid w:val="000029F6"/>
    <w:rsid w:val="0000311B"/>
    <w:rsid w:val="00004588"/>
    <w:rsid w:val="000051F5"/>
    <w:rsid w:val="00007A0B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1B0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41D9"/>
    <w:rsid w:val="000B60D4"/>
    <w:rsid w:val="000C17F8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30F7"/>
    <w:rsid w:val="001F339F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26A14"/>
    <w:rsid w:val="00326D90"/>
    <w:rsid w:val="00333B5B"/>
    <w:rsid w:val="00334365"/>
    <w:rsid w:val="00336745"/>
    <w:rsid w:val="00343579"/>
    <w:rsid w:val="0035248E"/>
    <w:rsid w:val="003531FC"/>
    <w:rsid w:val="00362165"/>
    <w:rsid w:val="00362E0D"/>
    <w:rsid w:val="00371C81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068A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30C35"/>
    <w:rsid w:val="00635C2C"/>
    <w:rsid w:val="00643B4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2AA7"/>
    <w:rsid w:val="006B1AC6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2A6F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3238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6205"/>
    <w:rsid w:val="00B46C2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500"/>
    <w:rsid w:val="00C068AF"/>
    <w:rsid w:val="00C1070D"/>
    <w:rsid w:val="00C133DE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FEA"/>
    <w:rsid w:val="00DB5FEF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0AF8"/>
  <w15:chartTrackingRefBased/>
  <w15:docId w15:val="{1626E636-6109-4662-9FC3-5D3ECE65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C81"/>
    <w:pPr>
      <w:ind w:left="720"/>
      <w:contextualSpacing/>
    </w:pPr>
  </w:style>
  <w:style w:type="character" w:styleId="Strong">
    <w:name w:val="Strong"/>
    <w:basedOn w:val="DefaultParagraphFont"/>
    <w:qFormat/>
    <w:rsid w:val="00371C81"/>
    <w:rPr>
      <w:b/>
      <w:bCs/>
    </w:rPr>
  </w:style>
  <w:style w:type="character" w:styleId="Emphasis">
    <w:name w:val="Emphasis"/>
    <w:basedOn w:val="DefaultParagraphFont"/>
    <w:uiPriority w:val="20"/>
    <w:qFormat/>
    <w:rsid w:val="00371C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2018-06-21T13:47:00Z</dcterms:created>
  <dcterms:modified xsi:type="dcterms:W3CDTF">2018-06-21T14:00:00Z</dcterms:modified>
</cp:coreProperties>
</file>