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151F1C"/>
    <w:p w:rsidR="00E24D1B" w:rsidRPr="00E24D1B" w:rsidRDefault="00E24D1B" w:rsidP="00E24D1B">
      <w:pPr>
        <w:spacing w:after="0" w:line="240" w:lineRule="auto"/>
        <w:rPr>
          <w:rFonts w:eastAsia="Times New Roman"/>
          <w:bCs w:val="0"/>
          <w:color w:val="auto"/>
        </w:rPr>
      </w:pPr>
      <w:proofErr w:type="spellStart"/>
      <w:proofErr w:type="gramStart"/>
      <w:r w:rsidRPr="00E24D1B">
        <w:rPr>
          <w:rFonts w:eastAsia="Times New Roman"/>
          <w:bCs w:val="0"/>
          <w:color w:val="auto"/>
        </w:rPr>
        <w:t>ustom</w:t>
      </w:r>
      <w:proofErr w:type="spellEnd"/>
      <w:proofErr w:type="gramEnd"/>
      <w:r w:rsidRPr="00E24D1B">
        <w:rPr>
          <w:rFonts w:eastAsia="Times New Roman"/>
          <w:bCs w:val="0"/>
          <w:color w:val="auto"/>
        </w:rPr>
        <w:t xml:space="preserve"> display stand for a </w:t>
      </w:r>
      <w:proofErr w:type="spellStart"/>
      <w:r w:rsidRPr="00E24D1B">
        <w:rPr>
          <w:rFonts w:eastAsia="Times New Roman"/>
          <w:bCs w:val="0"/>
          <w:color w:val="auto"/>
        </w:rPr>
        <w:t>Bakota</w:t>
      </w:r>
      <w:proofErr w:type="spellEnd"/>
      <w:r w:rsidRPr="00E24D1B">
        <w:rPr>
          <w:rFonts w:eastAsia="Times New Roman"/>
          <w:bCs w:val="0"/>
          <w:color w:val="auto"/>
        </w:rPr>
        <w:t xml:space="preserve"> Reliquary "Guardian" figure from Gabon, West Africa. </w:t>
      </w:r>
    </w:p>
    <w:tbl>
      <w:tblPr>
        <w:tblW w:w="8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5"/>
        <w:gridCol w:w="1170"/>
        <w:gridCol w:w="4095"/>
      </w:tblGrid>
      <w:tr w:rsidR="00E24D1B" w:rsidRPr="00E24D1B" w:rsidTr="00E24D1B">
        <w:trPr>
          <w:tblCellSpacing w:w="0" w:type="dxa"/>
        </w:trPr>
        <w:tc>
          <w:tcPr>
            <w:tcW w:w="0" w:type="auto"/>
            <w:hideMark/>
          </w:tcPr>
          <w:p w:rsidR="00E24D1B" w:rsidRPr="00E24D1B" w:rsidRDefault="00E24D1B" w:rsidP="00E24D1B">
            <w:pPr>
              <w:spacing w:after="0" w:line="240" w:lineRule="auto"/>
              <w:rPr>
                <w:rFonts w:eastAsia="Times New Roman"/>
                <w:bCs w:val="0"/>
                <w:color w:val="auto"/>
              </w:rPr>
            </w:pPr>
            <w:r w:rsidRPr="00E24D1B">
              <w:rPr>
                <w:rFonts w:eastAsia="Times New Roman"/>
                <w:bCs w:val="0"/>
                <w:noProof/>
                <w:color w:val="auto"/>
              </w:rPr>
              <w:drawing>
                <wp:inline distT="0" distB="0" distL="0" distR="0">
                  <wp:extent cx="3333750" cy="4559300"/>
                  <wp:effectExtent l="0" t="0" r="0" b="0"/>
                  <wp:docPr id="3" name="Picture 3" descr="Bakota Reliquary Guardian figure, Gabon, West Africa Custom Display Stand (fron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kota Reliquary Guardian figure, Gabon, West Africa Custom Display Stand (fron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5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24D1B" w:rsidRPr="00E24D1B" w:rsidRDefault="00E24D1B" w:rsidP="00E24D1B">
            <w:pPr>
              <w:spacing w:after="0" w:line="240" w:lineRule="auto"/>
              <w:rPr>
                <w:rFonts w:eastAsia="Times New Roman"/>
                <w:bCs w:val="0"/>
                <w:color w:val="auto"/>
              </w:rPr>
            </w:pPr>
            <w:r w:rsidRPr="00E24D1B">
              <w:rPr>
                <w:rFonts w:eastAsia="Times New Roman"/>
                <w:bCs w:val="0"/>
                <w:noProof/>
                <w:color w:val="auto"/>
              </w:rPr>
              <w:drawing>
                <wp:inline distT="0" distB="0" distL="0" distR="0">
                  <wp:extent cx="952500" cy="4610100"/>
                  <wp:effectExtent l="0" t="0" r="0" b="0"/>
                  <wp:docPr id="2" name="Picture 2" descr="http://www.ancientartifax.com/images/cle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ncientartifax.com/images/cle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E24D1B" w:rsidRPr="00E24D1B" w:rsidRDefault="00E24D1B" w:rsidP="00E24D1B">
            <w:pPr>
              <w:spacing w:after="0" w:line="240" w:lineRule="auto"/>
              <w:rPr>
                <w:rFonts w:eastAsia="Times New Roman"/>
                <w:bCs w:val="0"/>
                <w:color w:val="auto"/>
              </w:rPr>
            </w:pPr>
            <w:r w:rsidRPr="00E24D1B">
              <w:rPr>
                <w:rFonts w:eastAsia="Times New Roman"/>
                <w:bCs w:val="0"/>
                <w:noProof/>
                <w:color w:val="auto"/>
              </w:rPr>
              <w:drawing>
                <wp:inline distT="0" distB="0" distL="0" distR="0">
                  <wp:extent cx="3333750" cy="4559300"/>
                  <wp:effectExtent l="0" t="0" r="0" b="0"/>
                  <wp:docPr id="1" name="Picture 1" descr="Bakota Reliquary Guardian figure, Gabon, West Africa Custom Display Stand (ba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akota Reliquary Guardian figure, Gabon, West Africa Custom Display Stand (ba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5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4D1B" w:rsidRDefault="00E24D1B">
      <w:bookmarkStart w:id="0" w:name="_GoBack"/>
      <w:bookmarkEnd w:id="0"/>
    </w:p>
    <w:sectPr w:rsidR="00E24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1B"/>
    <w:rsid w:val="00101AD1"/>
    <w:rsid w:val="00151F1C"/>
    <w:rsid w:val="00E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47DB6-FF4B-4D56-8601-A2C8CCA3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2017-06-20T14:48:00Z</dcterms:created>
  <dcterms:modified xsi:type="dcterms:W3CDTF">2017-06-20T15:29:00Z</dcterms:modified>
</cp:coreProperties>
</file>