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</w:t>
      </w:r>
      <w:r>
        <w:rPr>
          <w:szCs w:val="36"/>
        </w:rPr>
        <w:t>Tanzania-Makonde-Mask</w:t>
      </w:r>
    </w:p>
    <w:p>
      <w:pPr>
        <w:pStyle w:val="Normal"/>
        <w:rPr/>
      </w:pPr>
      <w:r>
        <w:rPr/>
        <w:drawing>
          <wp:inline distT="0" distB="0" distL="0" distR="0">
            <wp:extent cx="4829175" cy="8658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333875" cy="82010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295775" cy="8639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81525" cy="84105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05375" cy="80105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943475" cy="84296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36"/>
          <w:szCs w:val="36"/>
        </w:rPr>
        <w:t>very fine carved wooden mask with a well handled surface patina from the Makonde of Tanzania, East Africa.</w:t>
      </w:r>
    </w:p>
    <w:p>
      <w:pPr>
        <w:pStyle w:val="Normal"/>
        <w:rPr>
          <w:rFonts w:ascii="Verdana" w:hAnsi="Verdana" w:cs="Arial"/>
          <w:sz w:val="36"/>
          <w:szCs w:val="36"/>
        </w:rPr>
      </w:pPr>
      <w:r>
        <w:rPr>
          <w:rFonts w:cs="Arial" w:ascii="Verdana" w:hAnsi="Verdana"/>
          <w:sz w:val="36"/>
          <w:szCs w:val="36"/>
        </w:rPr>
        <w:t>The mask itself measures 11 x 8 inches</w:t>
      </w:r>
    </w:p>
    <w:p>
      <w:pPr>
        <w:pStyle w:val="Normal"/>
        <w:rPr>
          <w:rFonts w:ascii="Verdana" w:hAnsi="Verdana" w:cs="Arial"/>
          <w:sz w:val="36"/>
          <w:szCs w:val="36"/>
        </w:rPr>
      </w:pPr>
      <w:r>
        <w:rPr>
          <w:rFonts w:cs="Arial" w:ascii="Verdana" w:hAnsi="Verdana"/>
          <w:sz w:val="36"/>
          <w:szCs w:val="36"/>
        </w:rPr>
        <w:t>Case no. 6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2018-08-05T17:07:00Z</dcterms:created>
  <dc:creator>owner</dc:creator>
  <dc:description/>
  <cp:keywords/>
  <dc:language>en-US</dc:language>
  <cp:lastModifiedBy>Ralph Coffman</cp:lastModifiedBy>
  <dcterms:modified xsi:type="dcterms:W3CDTF">2018-08-05T17:07:00Z</dcterms:modified>
  <cp:revision>2</cp:revision>
  <dc:subject/>
  <dc:title>DIS-Tanzania-Makonde-Mask</dc:title>
</cp:coreProperties>
</file>