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 S-Colombia-Tairona-Tumbaga-Male leader seated with feather headdress-1000-1500 CE</w:t>
      </w:r>
    </w:p>
    <w:p>
      <w:pPr>
        <w:pStyle w:val="Normal"/>
        <w:rPr/>
      </w:pPr>
      <w:r>
        <w:rPr/>
      </w:r>
    </w:p>
    <w:p>
      <w:pPr>
        <w:pStyle w:val="Normal"/>
        <w:rPr/>
      </w:pPr>
      <w:r>
        <w:rPr/>
      </w:r>
    </w:p>
    <w:p>
      <w:pPr>
        <w:pStyle w:val="Normal"/>
        <w:rPr/>
      </w:pPr>
      <w:r>
        <w:rPr/>
        <w:drawing>
          <wp:inline distT="0" distB="0" distL="0" distR="0">
            <wp:extent cx="3800475" cy="68580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7" r="-12" b="-7"/>
                    <a:stretch>
                      <a:fillRect/>
                    </a:stretch>
                  </pic:blipFill>
                  <pic:spPr bwMode="auto">
                    <a:xfrm>
                      <a:off x="0" y="0"/>
                      <a:ext cx="3800475" cy="6858000"/>
                    </a:xfrm>
                    <a:prstGeom prst="rect">
                      <a:avLst/>
                    </a:prstGeom>
                  </pic:spPr>
                </pic:pic>
              </a:graphicData>
            </a:graphic>
          </wp:inline>
        </w:drawing>
      </w:r>
    </w:p>
    <w:p>
      <w:pPr>
        <w:pStyle w:val="Normal"/>
        <w:rPr/>
      </w:pPr>
      <w:r>
        <w:rPr/>
        <w:drawing>
          <wp:inline distT="0" distB="0" distL="0" distR="0">
            <wp:extent cx="4114800" cy="70104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6" r="-11" b="-6"/>
                    <a:stretch>
                      <a:fillRect/>
                    </a:stretch>
                  </pic:blipFill>
                  <pic:spPr bwMode="auto">
                    <a:xfrm>
                      <a:off x="0" y="0"/>
                      <a:ext cx="4114800" cy="7010400"/>
                    </a:xfrm>
                    <a:prstGeom prst="rect">
                      <a:avLst/>
                    </a:prstGeom>
                  </pic:spPr>
                </pic:pic>
              </a:graphicData>
            </a:graphic>
          </wp:inline>
        </w:drawing>
      </w:r>
      <w:r>
        <w:rPr>
          <w:rFonts w:eastAsia="Times New Roman"/>
        </w:rPr>
        <w:t xml:space="preserve"> </w:t>
      </w:r>
      <w:r>
        <w:rPr/>
        <w:drawing>
          <wp:inline distT="0" distB="0" distL="0" distR="0">
            <wp:extent cx="4076700" cy="71913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1" t="-6" r="-11" b="-6"/>
                    <a:stretch>
                      <a:fillRect/>
                    </a:stretch>
                  </pic:blipFill>
                  <pic:spPr bwMode="auto">
                    <a:xfrm>
                      <a:off x="0" y="0"/>
                      <a:ext cx="4076700" cy="7191375"/>
                    </a:xfrm>
                    <a:prstGeom prst="rect">
                      <a:avLst/>
                    </a:prstGeom>
                  </pic:spPr>
                </pic:pic>
              </a:graphicData>
            </a:graphic>
          </wp:inline>
        </w:drawing>
      </w:r>
      <w:r>
        <w:rPr>
          <w:rFonts w:eastAsia="Times New Roman"/>
        </w:rPr>
        <w:t xml:space="preserve"> </w:t>
      </w:r>
      <w:r>
        <w:rPr/>
        <w:drawing>
          <wp:inline distT="0" distB="0" distL="0" distR="0">
            <wp:extent cx="4057650" cy="72009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6" r="-11" b="-6"/>
                    <a:stretch>
                      <a:fillRect/>
                    </a:stretch>
                  </pic:blipFill>
                  <pic:spPr bwMode="auto">
                    <a:xfrm>
                      <a:off x="0" y="0"/>
                      <a:ext cx="4057650" cy="7200900"/>
                    </a:xfrm>
                    <a:prstGeom prst="rect">
                      <a:avLst/>
                    </a:prstGeom>
                  </pic:spPr>
                </pic:pic>
              </a:graphicData>
            </a:graphic>
          </wp:inline>
        </w:drawing>
      </w:r>
      <w:r>
        <w:rPr>
          <w:rFonts w:eastAsia="Times New Roman"/>
        </w:rPr>
        <w:t xml:space="preserve"> </w:t>
      </w:r>
      <w:r>
        <w:rPr/>
        <w:drawing>
          <wp:inline distT="0" distB="0" distL="0" distR="0">
            <wp:extent cx="4067175" cy="745807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1" t="-6" r="-11" b="-6"/>
                    <a:stretch>
                      <a:fillRect/>
                    </a:stretch>
                  </pic:blipFill>
                  <pic:spPr bwMode="auto">
                    <a:xfrm>
                      <a:off x="0" y="0"/>
                      <a:ext cx="4067175" cy="7458075"/>
                    </a:xfrm>
                    <a:prstGeom prst="rect">
                      <a:avLst/>
                    </a:prstGeom>
                  </pic:spPr>
                </pic:pic>
              </a:graphicData>
            </a:graphic>
          </wp:inline>
        </w:drawing>
      </w:r>
    </w:p>
    <w:p>
      <w:pPr>
        <w:pStyle w:val="Normal"/>
        <w:rPr/>
      </w:pPr>
      <w:r>
        <w:rPr/>
        <w:t>Figs. 1-6. Colombia-Tairona-Tumbaga-Male leader seated with feather headdress-1000-1500 CE</w:t>
      </w:r>
    </w:p>
    <w:p>
      <w:pPr>
        <w:pStyle w:val="Normal"/>
        <w:rPr/>
      </w:pPr>
      <w:r>
        <w:rPr>
          <w:rStyle w:val="StrongEmphasis"/>
        </w:rPr>
        <w:t>Case No.: 7</w:t>
      </w:r>
    </w:p>
    <w:p>
      <w:pPr>
        <w:pStyle w:val="Normal"/>
        <w:rPr/>
      </w:pPr>
      <w:r>
        <w:rPr>
          <w:b/>
        </w:rPr>
        <w:t>Accession No.</w:t>
      </w:r>
    </w:p>
    <w:p>
      <w:pPr>
        <w:pStyle w:val="Normal"/>
        <w:rPr/>
      </w:pPr>
      <w:r>
        <w:rPr>
          <w:b/>
        </w:rPr>
        <w:t xml:space="preserve">Formal Label: </w:t>
      </w:r>
      <w:r>
        <w:rPr/>
        <w:t>Colombia-Tairona-Tumbaga-Male leader seated with feather headdress-1000-1500 CE</w:t>
      </w:r>
    </w:p>
    <w:p>
      <w:pPr>
        <w:pStyle w:val="Normal"/>
        <w:rPr>
          <w:b/>
          <w:b/>
        </w:rPr>
      </w:pPr>
      <w:r>
        <w:rPr>
          <w:b/>
        </w:rPr>
      </w:r>
    </w:p>
    <w:p>
      <w:pPr>
        <w:pStyle w:val="Normal"/>
        <w:rPr>
          <w:b/>
          <w:b/>
        </w:rPr>
      </w:pPr>
      <w:r>
        <w:rPr>
          <w:b/>
        </w:rPr>
        <w:t>Display Description:</w:t>
      </w:r>
    </w:p>
    <w:p>
      <w:pPr>
        <w:pStyle w:val="Normal"/>
        <w:rPr>
          <w:b/>
          <w:b/>
        </w:rPr>
      </w:pPr>
      <w:r>
        <w:rPr/>
        <w:t>Male leader seated with 360 degree feather headdress holding a globular jug decorated with concentric circles in a band. He is decorated with multiple arm bands, bracelets three braided necklaces and bands of three facial keloids. At the position of where epaulets would be are two loops that probably held tumbaga disks. A loincloth of strips of material is fastened on a gstring.</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r>
        <w:rPr/>
        <w:t>GOLD, SILVER AND COPPER ALLOY</w:t>
      </w:r>
    </w:p>
    <w:p>
      <w:pPr>
        <w:pStyle w:val="Normal"/>
        <w:rPr>
          <w:b/>
          <w:b/>
        </w:rPr>
      </w:pPr>
      <w:r>
        <w:rPr>
          <w:b/>
        </w:rPr>
        <w:t xml:space="preserve">Dimensions: </w:t>
      </w:r>
      <w:r>
        <w:rPr/>
        <w:t>100 mm x 50 mm x 50 mm</w:t>
      </w:r>
    </w:p>
    <w:p>
      <w:pPr>
        <w:pStyle w:val="Normal"/>
        <w:rPr>
          <w:b/>
          <w:b/>
        </w:rPr>
      </w:pPr>
      <w:r>
        <w:rPr>
          <w:b/>
        </w:rPr>
        <w:t xml:space="preserve">Weight:  </w:t>
      </w:r>
      <w:r>
        <w:rPr/>
        <w:t>109.3 GRAMS</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r>
        <w:br w:type="page"/>
      </w:r>
    </w:p>
    <w:p>
      <w:pPr>
        <w:pStyle w:val="Normal"/>
        <w:rPr>
          <w:b/>
          <w:b/>
        </w:rPr>
      </w:pPr>
      <w:r>
        <w:rPr>
          <w:b/>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VisitedInternetLink">
    <w:name w:val="Visited Internet Link"/>
    <w:rPr>
      <w:color w:val="8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2018-07-12T11:38:00Z</dcterms:created>
  <dc:creator>USER</dc:creator>
  <dc:description/>
  <cp:keywords/>
  <dc:language>en-US</dc:language>
  <cp:lastModifiedBy>Ralph Coffman</cp:lastModifiedBy>
  <dcterms:modified xsi:type="dcterms:W3CDTF">2018-07-12T11:38:00Z</dcterms:modified>
  <cp:revision>2</cp:revision>
  <dc:subject/>
  <dc:title>Am, S-Colombia-Tairona-Tumbaga-Male leader seated with feather headdress</dc:title>
</cp:coreProperties>
</file>