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DIS-MASK-CAN-NW Coast</w:t>
      </w:r>
    </w:p>
    <w:p>
      <w:pPr>
        <w:pStyle w:val="Normal"/>
        <w:rPr/>
      </w:pPr>
      <w:r>
        <w:rPr/>
        <w:drawing>
          <wp:inline distT="0" distB="0" distL="0" distR="0">
            <wp:extent cx="3213100" cy="40335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96260" cy="40081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Northwest coast shaman's mask.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Copper lower eyes and fish eyes of abalone shell, on forehead, operculum teeth,  human hair. The two 2 sets of eyes to enhance the Shaman's perception are unique. Signed "Bear Thompson" Many years of shamanic use and wonderful patina. EX Robert Cornell estate in Ludlow MA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Oct 8,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Oct 12,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47340" cy="3810000"/>
            <wp:effectExtent l="0" t="0" r="0" b="0"/>
            <wp:docPr id="3" name="2219036689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19036689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NORTHWEST COAST SHAMAN MASK, OPERCULUM TEETH, SIGNED 16"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221903668982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" TargetMode="External"/><Relationship Id="rId5" Type="http://schemas.openxmlformats.org/officeDocument/2006/relationships/hyperlink" Target="http://feedback.ebay.com/ws/eBayISAPI.dll?ViewFeedback&amp;userid=primitifstuff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2190366898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2015-10-05T02:40:00Z</dcterms:created>
  <dc:creator>USER</dc:creator>
  <dc:description/>
  <dc:language>en-US</dc:language>
  <cp:lastModifiedBy>USER</cp:lastModifiedBy>
  <dcterms:modified xsi:type="dcterms:W3CDTF">2015-10-05T05:00:00Z</dcterms:modified>
  <cp:revision>1</cp:revision>
  <dc:subject/>
  <dc:title>DIS-MASK-CAN-NW Coast</dc:title>
</cp:coreProperties>
</file>