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784" w:rsidRDefault="001D0ED5" w:rsidP="001D0ED5">
      <w:bookmarkStart w:id="0" w:name="_GoBack"/>
      <w:r>
        <w:t>A000-Mex</w:t>
      </w:r>
      <w:r w:rsidR="003A2784">
        <w:t>-Jalisco-</w:t>
      </w:r>
      <w:r w:rsidR="003A2784" w:rsidRPr="001D0ED5">
        <w:t>West Mexico-</w:t>
      </w:r>
      <w:r>
        <w:t>Bowl-</w:t>
      </w:r>
      <w:r w:rsidRPr="001D0ED5">
        <w:rPr>
          <w:bCs/>
        </w:rPr>
        <w:t>Two Headed Snake Design-Ceramic</w:t>
      </w:r>
      <w:r>
        <w:rPr>
          <w:b/>
          <w:bCs/>
        </w:rPr>
        <w:t>-</w:t>
      </w:r>
      <w:r>
        <w:t>300 BCE-3</w:t>
      </w:r>
      <w:r w:rsidR="003A2784" w:rsidRPr="001D0ED5">
        <w:t xml:space="preserve">00 </w:t>
      </w:r>
      <w:r w:rsidR="007B50EF">
        <w:t>CE</w:t>
      </w:r>
    </w:p>
    <w:bookmarkEnd w:id="0"/>
    <w:p w:rsidR="003A2784" w:rsidRDefault="007B50EF" w:rsidP="001D0ED5">
      <w:r>
        <w:fldChar w:fldCharType="begin"/>
      </w:r>
      <w:r>
        <w:instrText xml:space="preserve"> HYPERLINK "http://www.ebay.com/itm/390485941041?ssPageName=STRK:MEWNX:IT&amp;_trksid=p3984.m1439.l2648" </w:instrText>
      </w:r>
      <w:r>
        <w:fldChar w:fldCharType="separate"/>
      </w:r>
      <w:r w:rsidR="003A2784">
        <w:rPr>
          <w:color w:val="0000FF"/>
        </w:rPr>
        <w:fldChar w:fldCharType="begin"/>
      </w:r>
      <w:r w:rsidR="003A2784">
        <w:rPr>
          <w:color w:val="0000FF"/>
        </w:rPr>
        <w:instrText xml:space="preserve"> INCLUDEPICTURE "http://thumbs2.ebaystatic.com/pict/3904859410414040_1.jpg" \* MERGEFORMATINET </w:instrText>
      </w:r>
      <w:r w:rsidR="003A2784">
        <w:rPr>
          <w:color w:val="0000FF"/>
        </w:rPr>
        <w:fldChar w:fldCharType="separate"/>
      </w:r>
      <w:r>
        <w:rPr>
          <w:color w:val="0000FF"/>
        </w:rPr>
        <w:fldChar w:fldCharType="begin"/>
      </w:r>
      <w:r>
        <w:rPr>
          <w:color w:val="0000FF"/>
        </w:rPr>
        <w:instrText xml:space="preserve"> </w:instrText>
      </w:r>
      <w:r>
        <w:rPr>
          <w:color w:val="0000FF"/>
        </w:rPr>
        <w:instrText>INCLUDEPICTURE  "http://thumbs2.ebaystatic.com/pict/3904859410414040_1.jpg" \* MERGEFORMATINET</w:instrText>
      </w:r>
      <w:r>
        <w:rPr>
          <w:color w:val="0000FF"/>
        </w:rPr>
        <w:instrText xml:space="preserve"> </w:instrText>
      </w:r>
      <w:r>
        <w:rPr>
          <w:color w:val="0000FF"/>
        </w:rPr>
        <w:fldChar w:fldCharType="separate"/>
      </w:r>
      <w:r w:rsidR="001D0ED5">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tem picture" href="http://www.ebay.com/itm/390485941041?ssPageName=STRK:MEWNX:IT&amp;_trksid=p3984.m1439.l2648" style="width:233.35pt;height:238pt" o:button="t">
            <v:imagedata r:id="rId5" r:href="rId6"/>
          </v:shape>
        </w:pict>
      </w:r>
      <w:r>
        <w:rPr>
          <w:color w:val="0000FF"/>
        </w:rPr>
        <w:fldChar w:fldCharType="end"/>
      </w:r>
      <w:r w:rsidR="003A2784">
        <w:rPr>
          <w:color w:val="0000FF"/>
        </w:rPr>
        <w:fldChar w:fldCharType="end"/>
      </w:r>
      <w:r>
        <w:rPr>
          <w:color w:val="0000FF"/>
        </w:rPr>
        <w:fldChar w:fldCharType="end"/>
      </w:r>
    </w:p>
    <w:p w:rsidR="001823F3" w:rsidRDefault="001823F3" w:rsidP="001823F3">
      <w:r>
        <w:t>Mex-Jalisco-</w:t>
      </w:r>
      <w:r w:rsidRPr="001D0ED5">
        <w:t>West Mexico-</w:t>
      </w:r>
      <w:r>
        <w:t>Bowl-</w:t>
      </w:r>
      <w:r w:rsidRPr="001D0ED5">
        <w:rPr>
          <w:bCs/>
        </w:rPr>
        <w:t>Two Headed Snake Design-Ceramic</w:t>
      </w:r>
      <w:r>
        <w:rPr>
          <w:b/>
          <w:bCs/>
        </w:rPr>
        <w:t>-</w:t>
      </w:r>
      <w:r>
        <w:t>300 BCE-3</w:t>
      </w:r>
      <w:r w:rsidRPr="001D0ED5">
        <w:t xml:space="preserve">00 </w:t>
      </w:r>
      <w:r w:rsidR="007B50EF">
        <w:t>CE</w:t>
      </w:r>
    </w:p>
    <w:p w:rsidR="001823F3" w:rsidRDefault="001823F3" w:rsidP="001823F3">
      <w:pPr>
        <w:rPr>
          <w:rStyle w:val="Strong"/>
        </w:rPr>
      </w:pPr>
      <w:r>
        <w:rPr>
          <w:rStyle w:val="Strong"/>
        </w:rPr>
        <w:t xml:space="preserve">Case No.: </w:t>
      </w:r>
      <w:r>
        <w:rPr>
          <w:rStyle w:val="Strong"/>
        </w:rPr>
        <w:t>9</w:t>
      </w:r>
    </w:p>
    <w:p w:rsidR="001823F3" w:rsidRPr="002747B6" w:rsidRDefault="001823F3" w:rsidP="001823F3">
      <w:pPr>
        <w:rPr>
          <w:b/>
        </w:rPr>
      </w:pPr>
      <w:r w:rsidRPr="002747B6">
        <w:rPr>
          <w:b/>
        </w:rPr>
        <w:t>Accession No.</w:t>
      </w:r>
    </w:p>
    <w:p w:rsidR="001823F3" w:rsidRPr="007B50EF" w:rsidRDefault="001823F3" w:rsidP="001823F3">
      <w:r w:rsidRPr="002747B6">
        <w:rPr>
          <w:b/>
        </w:rPr>
        <w:t>Formal Label:</w:t>
      </w:r>
      <w:r w:rsidR="007B50EF">
        <w:rPr>
          <w:b/>
        </w:rPr>
        <w:t xml:space="preserve"> </w:t>
      </w:r>
      <w:r w:rsidR="007B50EF">
        <w:t>Mex-Jalisco-</w:t>
      </w:r>
      <w:r w:rsidR="007B50EF" w:rsidRPr="001D0ED5">
        <w:t>West Mexico-</w:t>
      </w:r>
      <w:r w:rsidR="007B50EF">
        <w:t>Bowl-</w:t>
      </w:r>
      <w:r w:rsidR="007B50EF" w:rsidRPr="001D0ED5">
        <w:rPr>
          <w:bCs/>
        </w:rPr>
        <w:t>Two Headed Snake Design-Ceramic</w:t>
      </w:r>
      <w:r w:rsidR="007B50EF">
        <w:rPr>
          <w:b/>
          <w:bCs/>
        </w:rPr>
        <w:t>-</w:t>
      </w:r>
      <w:r w:rsidR="007B50EF">
        <w:t>300 BCE-3</w:t>
      </w:r>
      <w:r w:rsidR="007B50EF" w:rsidRPr="001D0ED5">
        <w:t xml:space="preserve">00 </w:t>
      </w:r>
      <w:r w:rsidR="007B50EF">
        <w:t>CE</w:t>
      </w:r>
    </w:p>
    <w:p w:rsidR="001823F3" w:rsidRDefault="001823F3" w:rsidP="001823F3">
      <w:pPr>
        <w:rPr>
          <w:b/>
        </w:rPr>
      </w:pPr>
      <w:r w:rsidRPr="002747B6">
        <w:rPr>
          <w:b/>
        </w:rPr>
        <w:t>Display Description:</w:t>
      </w:r>
    </w:p>
    <w:p w:rsidR="007B50EF" w:rsidRPr="007B50EF" w:rsidRDefault="007B50EF" w:rsidP="001823F3">
      <w:r w:rsidRPr="007B50EF">
        <w:t>The concept of a two- headed snake with a diamond shaped head suggests a poisonous variety with double the danger of venom. Metaphorically it suggests danger and caution for the individual eating or drinking from this bowl.</w:t>
      </w:r>
    </w:p>
    <w:p w:rsidR="001823F3" w:rsidRPr="002747B6" w:rsidRDefault="001823F3" w:rsidP="001823F3">
      <w:pPr>
        <w:rPr>
          <w:b/>
        </w:rPr>
      </w:pPr>
      <w:r w:rsidRPr="002747B6">
        <w:rPr>
          <w:b/>
        </w:rPr>
        <w:t>LC Classification:</w:t>
      </w:r>
    </w:p>
    <w:p w:rsidR="001823F3" w:rsidRPr="002747B6" w:rsidRDefault="001823F3" w:rsidP="001823F3">
      <w:pPr>
        <w:rPr>
          <w:b/>
        </w:rPr>
      </w:pPr>
      <w:r w:rsidRPr="002747B6">
        <w:rPr>
          <w:b/>
        </w:rPr>
        <w:t xml:space="preserve">Date or Time Horizon: </w:t>
      </w:r>
      <w:r w:rsidR="007B50EF">
        <w:t>300 BCE-3</w:t>
      </w:r>
      <w:r w:rsidR="007B50EF" w:rsidRPr="001D0ED5">
        <w:t xml:space="preserve">00 </w:t>
      </w:r>
      <w:r w:rsidR="007B50EF">
        <w:t>CE</w:t>
      </w:r>
    </w:p>
    <w:p w:rsidR="001823F3" w:rsidRPr="002747B6" w:rsidRDefault="001823F3" w:rsidP="001823F3">
      <w:pPr>
        <w:rPr>
          <w:b/>
        </w:rPr>
      </w:pPr>
      <w:r w:rsidRPr="002747B6">
        <w:rPr>
          <w:b/>
        </w:rPr>
        <w:t xml:space="preserve">Geographical Area: </w:t>
      </w:r>
      <w:r w:rsidR="007B50EF">
        <w:rPr>
          <w:b/>
        </w:rPr>
        <w:t>W Mexico</w:t>
      </w:r>
    </w:p>
    <w:p w:rsidR="001823F3" w:rsidRDefault="001823F3" w:rsidP="001823F3">
      <w:pPr>
        <w:rPr>
          <w:b/>
        </w:rPr>
      </w:pPr>
      <w:r w:rsidRPr="002747B6">
        <w:rPr>
          <w:b/>
        </w:rPr>
        <w:t>Map:</w:t>
      </w:r>
    </w:p>
    <w:p w:rsidR="001823F3" w:rsidRPr="001823F3" w:rsidRDefault="001823F3" w:rsidP="001823F3">
      <w:pPr>
        <w:spacing w:after="0" w:line="240" w:lineRule="auto"/>
        <w:rPr>
          <w:rFonts w:eastAsia="Times New Roman"/>
        </w:rPr>
      </w:pPr>
      <w:r w:rsidRPr="001823F3">
        <w:rPr>
          <w:rFonts w:ascii="Arial" w:eastAsia="Times New Roman" w:hAnsi="Arial" w:cs="Arial"/>
          <w:noProof/>
          <w:color w:val="0B0080"/>
          <w:sz w:val="20"/>
          <w:szCs w:val="20"/>
        </w:rPr>
        <w:lastRenderedPageBreak/>
        <w:drawing>
          <wp:inline distT="0" distB="0" distL="0" distR="0" wp14:anchorId="50C4A1DF" wp14:editId="2282D03D">
            <wp:extent cx="3335655" cy="3192145"/>
            <wp:effectExtent l="0" t="0" r="0" b="8255"/>
            <wp:docPr id="2" name="Picture 2" descr="https://upload.wikimedia.org/wikipedia/commons/thumb/d/d3/Ancient_Western_Mexico_Archaeological_Sites.svg/350px-Ancient_Western_Mexico_Archaeological_Sites.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3/Ancient_Western_Mexico_Archaeological_Sites.svg/350px-Ancient_Western_Mexico_Archaeological_Sites.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655" cy="3192145"/>
                    </a:xfrm>
                    <a:prstGeom prst="rect">
                      <a:avLst/>
                    </a:prstGeom>
                    <a:noFill/>
                    <a:ln>
                      <a:noFill/>
                    </a:ln>
                  </pic:spPr>
                </pic:pic>
              </a:graphicData>
            </a:graphic>
          </wp:inline>
        </w:drawing>
      </w:r>
    </w:p>
    <w:p w:rsidR="001823F3" w:rsidRDefault="001823F3" w:rsidP="001823F3">
      <w:pPr>
        <w:spacing w:after="0" w:line="336" w:lineRule="atLeast"/>
        <w:rPr>
          <w:rFonts w:ascii="Arial" w:eastAsia="Times New Roman" w:hAnsi="Arial" w:cs="Arial"/>
          <w:color w:val="222222"/>
          <w:sz w:val="19"/>
          <w:szCs w:val="19"/>
        </w:rPr>
      </w:pPr>
      <w:r w:rsidRPr="001823F3">
        <w:rPr>
          <w:rFonts w:ascii="Arial" w:eastAsia="Times New Roman" w:hAnsi="Arial" w:cs="Arial"/>
          <w:color w:val="222222"/>
          <w:sz w:val="19"/>
          <w:szCs w:val="19"/>
        </w:rPr>
        <w:t>Western Mexico archaeological sites. The orange circles show archaeological sites. The larger green circles highlight the most important sites. Note that the sites form what has been called the "shaft tomb arc" which extends from northwest Nayarit through the central Jalisco highlands and down to Colima.</w:t>
      </w:r>
      <w:r>
        <w:rPr>
          <w:rFonts w:ascii="Arial" w:eastAsia="Times New Roman" w:hAnsi="Arial" w:cs="Arial"/>
          <w:color w:val="222222"/>
          <w:sz w:val="19"/>
          <w:szCs w:val="19"/>
        </w:rPr>
        <w:t xml:space="preserve"> </w:t>
      </w:r>
      <w:proofErr w:type="gramStart"/>
      <w:r>
        <w:rPr>
          <w:rFonts w:ascii="Arial" w:eastAsia="Times New Roman" w:hAnsi="Arial" w:cs="Arial"/>
          <w:color w:val="222222"/>
          <w:sz w:val="19"/>
          <w:szCs w:val="19"/>
        </w:rPr>
        <w:t xml:space="preserve">After  </w:t>
      </w:r>
      <w:proofErr w:type="gramEnd"/>
      <w:r>
        <w:rPr>
          <w:rFonts w:ascii="Arial" w:eastAsia="Times New Roman" w:hAnsi="Arial" w:cs="Arial"/>
          <w:color w:val="222222"/>
          <w:sz w:val="19"/>
          <w:szCs w:val="19"/>
        </w:rPr>
        <w:fldChar w:fldCharType="begin"/>
      </w:r>
      <w:r>
        <w:rPr>
          <w:rFonts w:ascii="Arial" w:eastAsia="Times New Roman" w:hAnsi="Arial" w:cs="Arial"/>
          <w:color w:val="222222"/>
          <w:sz w:val="19"/>
          <w:szCs w:val="19"/>
        </w:rPr>
        <w:instrText xml:space="preserve"> HYPERLINK "</w:instrText>
      </w:r>
      <w:r w:rsidRPr="001823F3">
        <w:rPr>
          <w:rFonts w:ascii="Arial" w:eastAsia="Times New Roman" w:hAnsi="Arial" w:cs="Arial"/>
          <w:color w:val="222222"/>
          <w:sz w:val="19"/>
          <w:szCs w:val="19"/>
        </w:rPr>
        <w:instrText>https://upload.wikimedia.org/wikipedia/commons/thumb/d/d3/Ancient_Western_Mexico_Archaeological_Sites.svg/525px-Ancient_Western_Mexico_Archaeological_Sites.svg.png</w:instrText>
      </w:r>
      <w:r>
        <w:rPr>
          <w:rFonts w:ascii="Arial" w:eastAsia="Times New Roman" w:hAnsi="Arial" w:cs="Arial"/>
          <w:color w:val="222222"/>
          <w:sz w:val="19"/>
          <w:szCs w:val="19"/>
        </w:rPr>
        <w:instrText xml:space="preserve">" </w:instrText>
      </w:r>
      <w:r>
        <w:rPr>
          <w:rFonts w:ascii="Arial" w:eastAsia="Times New Roman" w:hAnsi="Arial" w:cs="Arial"/>
          <w:color w:val="222222"/>
          <w:sz w:val="19"/>
          <w:szCs w:val="19"/>
        </w:rPr>
        <w:fldChar w:fldCharType="separate"/>
      </w:r>
      <w:r w:rsidRPr="006849C5">
        <w:rPr>
          <w:rStyle w:val="Hyperlink"/>
          <w:rFonts w:ascii="Arial" w:eastAsia="Times New Roman" w:hAnsi="Arial" w:cs="Arial"/>
          <w:sz w:val="19"/>
          <w:szCs w:val="19"/>
        </w:rPr>
        <w:t>https://upload.wikimedia.org/wikipedia/commons/thumb/d/d3/Ancient_Western_Mexico_Archaeological_Sites.svg/525px-Ancient_Western_Mexico_Archaeological_Sites.svg.png</w:t>
      </w:r>
      <w:r>
        <w:rPr>
          <w:rFonts w:ascii="Arial" w:eastAsia="Times New Roman" w:hAnsi="Arial" w:cs="Arial"/>
          <w:color w:val="222222"/>
          <w:sz w:val="19"/>
          <w:szCs w:val="19"/>
        </w:rPr>
        <w:fldChar w:fldCharType="end"/>
      </w:r>
    </w:p>
    <w:p w:rsidR="001823F3" w:rsidRPr="002747B6" w:rsidRDefault="001823F3" w:rsidP="001823F3">
      <w:pPr>
        <w:rPr>
          <w:b/>
        </w:rPr>
      </w:pPr>
    </w:p>
    <w:p w:rsidR="001823F3" w:rsidRPr="002747B6" w:rsidRDefault="001823F3" w:rsidP="001823F3">
      <w:pPr>
        <w:rPr>
          <w:b/>
        </w:rPr>
      </w:pPr>
      <w:r w:rsidRPr="002747B6">
        <w:rPr>
          <w:b/>
        </w:rPr>
        <w:t>GPS coordinates:</w:t>
      </w:r>
    </w:p>
    <w:p w:rsidR="001823F3" w:rsidRPr="002747B6" w:rsidRDefault="001823F3" w:rsidP="001823F3">
      <w:pPr>
        <w:rPr>
          <w:b/>
        </w:rPr>
      </w:pPr>
      <w:r w:rsidRPr="002747B6">
        <w:rPr>
          <w:b/>
        </w:rPr>
        <w:t xml:space="preserve">Cultural Affiliation: </w:t>
      </w:r>
    </w:p>
    <w:p w:rsidR="001823F3" w:rsidRPr="002747B6" w:rsidRDefault="001823F3" w:rsidP="001823F3">
      <w:pPr>
        <w:rPr>
          <w:b/>
        </w:rPr>
      </w:pPr>
      <w:r w:rsidRPr="002747B6">
        <w:rPr>
          <w:b/>
        </w:rPr>
        <w:t xml:space="preserve">Media: </w:t>
      </w:r>
    </w:p>
    <w:p w:rsidR="001823F3" w:rsidRPr="002747B6" w:rsidRDefault="001823F3" w:rsidP="001823F3">
      <w:pPr>
        <w:rPr>
          <w:b/>
        </w:rPr>
      </w:pPr>
      <w:r w:rsidRPr="002747B6">
        <w:rPr>
          <w:b/>
        </w:rPr>
        <w:t xml:space="preserve">Dimensions: </w:t>
      </w:r>
    </w:p>
    <w:p w:rsidR="001823F3" w:rsidRPr="002747B6" w:rsidRDefault="001823F3" w:rsidP="001823F3">
      <w:pPr>
        <w:rPr>
          <w:b/>
        </w:rPr>
      </w:pPr>
      <w:r w:rsidRPr="002747B6">
        <w:rPr>
          <w:b/>
        </w:rPr>
        <w:t xml:space="preserve">Weight:  </w:t>
      </w:r>
    </w:p>
    <w:p w:rsidR="001823F3" w:rsidRPr="002747B6" w:rsidRDefault="001823F3" w:rsidP="001823F3">
      <w:pPr>
        <w:rPr>
          <w:b/>
        </w:rPr>
      </w:pPr>
      <w:r w:rsidRPr="002747B6">
        <w:rPr>
          <w:b/>
        </w:rPr>
        <w:t>Condition:</w:t>
      </w:r>
    </w:p>
    <w:p w:rsidR="001823F3" w:rsidRPr="002747B6" w:rsidRDefault="001823F3" w:rsidP="001823F3">
      <w:pPr>
        <w:rPr>
          <w:b/>
        </w:rPr>
      </w:pPr>
      <w:r w:rsidRPr="002747B6">
        <w:rPr>
          <w:b/>
        </w:rPr>
        <w:t xml:space="preserve">Provenance: </w:t>
      </w:r>
    </w:p>
    <w:p w:rsidR="001823F3" w:rsidRDefault="001823F3" w:rsidP="001823F3">
      <w:pPr>
        <w:rPr>
          <w:b/>
        </w:rPr>
      </w:pPr>
      <w:r w:rsidRPr="002747B6">
        <w:rPr>
          <w:b/>
        </w:rPr>
        <w:t>Discussion:</w:t>
      </w:r>
    </w:p>
    <w:p w:rsidR="001823F3" w:rsidRPr="007B50EF" w:rsidRDefault="001823F3" w:rsidP="007B50EF">
      <w:r w:rsidRPr="007B50EF">
        <w:t>Nomadic peoples moving south arrived to the Jalis</w:t>
      </w:r>
      <w:r w:rsidR="007B50EF">
        <w:t xml:space="preserve">co area around 15,000 years ago. </w:t>
      </w:r>
      <w:r w:rsidRPr="007B50EF">
        <w:t xml:space="preserve">Some of oldest evidence of human occupation is found around </w:t>
      </w:r>
      <w:proofErr w:type="spellStart"/>
      <w:r w:rsidRPr="007B50EF">
        <w:t>Zacoalco</w:t>
      </w:r>
      <w:proofErr w:type="spellEnd"/>
      <w:r w:rsidRPr="007B50EF">
        <w:t xml:space="preserve"> and Chapala lakes, which used to be connected. This evidence includes human and animal bones and tools made of bone and stone.</w:t>
      </w:r>
      <w:r w:rsidR="007B50EF">
        <w:t xml:space="preserve"> </w:t>
      </w:r>
      <w:r w:rsidRPr="007B50EF">
        <w:t xml:space="preserve">Other signs of human habitation include petroglyphs and cave paintings found at Cabo Corrientes, San Gabriel, </w:t>
      </w:r>
      <w:proofErr w:type="spellStart"/>
      <w:r w:rsidRPr="007B50EF">
        <w:t>Jesús</w:t>
      </w:r>
      <w:proofErr w:type="spellEnd"/>
      <w:r w:rsidRPr="007B50EF">
        <w:t xml:space="preserve"> </w:t>
      </w:r>
      <w:proofErr w:type="spellStart"/>
      <w:r w:rsidRPr="007B50EF">
        <w:t>María</w:t>
      </w:r>
      <w:proofErr w:type="spellEnd"/>
      <w:r w:rsidRPr="007B50EF">
        <w:t xml:space="preserve">, La Huerta, Puerto Vallarta, </w:t>
      </w:r>
      <w:proofErr w:type="spellStart"/>
      <w:r w:rsidRPr="007B50EF">
        <w:t>Mixtlán</w:t>
      </w:r>
      <w:proofErr w:type="spellEnd"/>
      <w:r w:rsidRPr="007B50EF">
        <w:t xml:space="preserve">, Villa </w:t>
      </w:r>
      <w:proofErr w:type="spellStart"/>
      <w:r w:rsidRPr="007B50EF">
        <w:t>Purificación</w:t>
      </w:r>
      <w:proofErr w:type="spellEnd"/>
      <w:r w:rsidRPr="007B50EF">
        <w:t xml:space="preserve">, </w:t>
      </w:r>
      <w:proofErr w:type="spellStart"/>
      <w:r w:rsidRPr="007B50EF">
        <w:t>Casimiro</w:t>
      </w:r>
      <w:proofErr w:type="spellEnd"/>
      <w:r w:rsidRPr="007B50EF">
        <w:t xml:space="preserve"> Castillo, </w:t>
      </w:r>
      <w:proofErr w:type="spellStart"/>
      <w:r w:rsidRPr="007B50EF">
        <w:t>Zapotlán</w:t>
      </w:r>
      <w:proofErr w:type="spellEnd"/>
      <w:r w:rsidRPr="007B50EF">
        <w:t xml:space="preserve"> el Grande and </w:t>
      </w:r>
      <w:proofErr w:type="spellStart"/>
      <w:r w:rsidRPr="007B50EF">
        <w:t>Pihuamo</w:t>
      </w:r>
      <w:proofErr w:type="spellEnd"/>
      <w:r w:rsidRPr="007B50EF">
        <w:t>.</w:t>
      </w:r>
    </w:p>
    <w:p w:rsidR="001823F3" w:rsidRPr="007B50EF" w:rsidRDefault="001823F3" w:rsidP="007B50EF">
      <w:r w:rsidRPr="007B50EF">
        <w:lastRenderedPageBreak/>
        <w:t>Agriculture began in the same region around 7,000 years ago, giving rise to the first permanen</w:t>
      </w:r>
      <w:r w:rsidR="007B50EF">
        <w:t xml:space="preserve">t settlements in western Mexico. </w:t>
      </w:r>
      <w:r w:rsidRPr="007B50EF">
        <w:t xml:space="preserve">Ceramics began to be produced about 3,500 years ago for both utilitarian and ceremonial purposes. The oldest pieces of Jalisco area pottery are called El </w:t>
      </w:r>
      <w:proofErr w:type="spellStart"/>
      <w:r w:rsidRPr="007B50EF">
        <w:t>Opeño</w:t>
      </w:r>
      <w:proofErr w:type="spellEnd"/>
      <w:r w:rsidRPr="007B50EF">
        <w:t>, after an area near </w:t>
      </w:r>
      <w:hyperlink r:id="rId9" w:tooltip="Zamora, Michoacán" w:history="1">
        <w:r w:rsidRPr="007B50EF">
          <w:rPr>
            <w:rStyle w:val="Hyperlink"/>
          </w:rPr>
          <w:t>Zamora, Michoacán</w:t>
        </w:r>
      </w:hyperlink>
      <w:r w:rsidRPr="007B50EF">
        <w:t> and </w:t>
      </w:r>
      <w:proofErr w:type="spellStart"/>
      <w:r w:rsidRPr="007B50EF">
        <w:fldChar w:fldCharType="begin"/>
      </w:r>
      <w:r w:rsidRPr="007B50EF">
        <w:instrText xml:space="preserve"> HYPERLINK "https://en.wikipedia.org/wiki/Capacha" \o "Capacha" </w:instrText>
      </w:r>
      <w:r w:rsidRPr="007B50EF">
        <w:fldChar w:fldCharType="separate"/>
      </w:r>
      <w:r w:rsidRPr="007B50EF">
        <w:rPr>
          <w:rStyle w:val="Hyperlink"/>
        </w:rPr>
        <w:t>Capacha</w:t>
      </w:r>
      <w:proofErr w:type="spellEnd"/>
      <w:r w:rsidRPr="007B50EF">
        <w:fldChar w:fldCharType="end"/>
      </w:r>
      <w:r w:rsidRPr="007B50EF">
        <w:t> after an area in </w:t>
      </w:r>
      <w:hyperlink r:id="rId10" w:tooltip="Colima" w:history="1">
        <w:r w:rsidRPr="007B50EF">
          <w:rPr>
            <w:rStyle w:val="Hyperlink"/>
          </w:rPr>
          <w:t>Colima</w:t>
        </w:r>
      </w:hyperlink>
      <w:r w:rsidRPr="007B50EF">
        <w:t>. The appearance of these styles indicates a certain specialization of labor, with distinct settled cultures established by 1000 BCE.</w:t>
      </w:r>
      <w:hyperlink r:id="rId11" w:anchor="cite_note-aborigengob-36" w:history="1">
        <w:r w:rsidRPr="007B50EF">
          <w:rPr>
            <w:rStyle w:val="Hyperlink"/>
          </w:rPr>
          <w:t>[3</w:t>
        </w:r>
        <w:r w:rsidRPr="007B50EF">
          <w:rPr>
            <w:rStyle w:val="Hyperlink"/>
          </w:rPr>
          <w:t>6</w:t>
        </w:r>
        <w:r w:rsidRPr="007B50EF">
          <w:rPr>
            <w:rStyle w:val="Hyperlink"/>
          </w:rPr>
          <w:t>]</w:t>
        </w:r>
      </w:hyperlink>
      <w:r w:rsidRPr="007B50EF">
        <w:t xml:space="preserve"> The earliest settled cultures were centered on the site of </w:t>
      </w:r>
      <w:proofErr w:type="spellStart"/>
      <w:r w:rsidRPr="007B50EF">
        <w:t>Chupícuaro</w:t>
      </w:r>
      <w:proofErr w:type="spellEnd"/>
      <w:r w:rsidRPr="007B50EF">
        <w:t>, Guanajuato, which has a large zone of influence from </w:t>
      </w:r>
      <w:hyperlink r:id="rId12" w:tooltip="Durango" w:history="1">
        <w:r w:rsidRPr="007B50EF">
          <w:rPr>
            <w:rStyle w:val="Hyperlink"/>
          </w:rPr>
          <w:t>Durango</w:t>
        </w:r>
      </w:hyperlink>
      <w:r w:rsidRPr="007B50EF">
        <w:t xml:space="preserve"> east, crossing through modern Jalisco’s north. Sites related to these cultures have been found in </w:t>
      </w:r>
      <w:proofErr w:type="spellStart"/>
      <w:r w:rsidRPr="007B50EF">
        <w:t>Bolaños</w:t>
      </w:r>
      <w:proofErr w:type="spellEnd"/>
      <w:r w:rsidRPr="007B50EF">
        <w:t xml:space="preserve">, </w:t>
      </w:r>
      <w:proofErr w:type="spellStart"/>
      <w:r w:rsidRPr="007B50EF">
        <w:t>Totoate</w:t>
      </w:r>
      <w:proofErr w:type="spellEnd"/>
      <w:r w:rsidRPr="007B50EF">
        <w:t xml:space="preserve">, the </w:t>
      </w:r>
      <w:proofErr w:type="spellStart"/>
      <w:r w:rsidRPr="007B50EF">
        <w:t>Bolaños</w:t>
      </w:r>
      <w:proofErr w:type="spellEnd"/>
      <w:r w:rsidRPr="007B50EF">
        <w:t xml:space="preserve"> River Canyon and </w:t>
      </w:r>
      <w:proofErr w:type="spellStart"/>
      <w:r w:rsidRPr="007B50EF">
        <w:t>Totatiche</w:t>
      </w:r>
      <w:proofErr w:type="spellEnd"/>
      <w:r w:rsidRPr="007B50EF">
        <w:t xml:space="preserve"> as well as other locations in the Los Altos Region.</w:t>
      </w:r>
      <w:r w:rsidR="007B50EF">
        <w:t xml:space="preserve"> </w:t>
      </w:r>
      <w:r w:rsidR="007B50EF" w:rsidRPr="007B50EF">
        <w:t xml:space="preserve"> </w:t>
      </w:r>
      <w:proofErr w:type="spellStart"/>
      <w:r w:rsidRPr="007B50EF">
        <w:t>ultures</w:t>
      </w:r>
      <w:proofErr w:type="spellEnd"/>
      <w:r w:rsidRPr="007B50EF">
        <w:t xml:space="preserve"> dating to the early part of the Christian era are distinguished by the use of </w:t>
      </w:r>
      <w:hyperlink r:id="rId13" w:tooltip="Western Mexico shaft tomb tradition" w:history="1">
        <w:r w:rsidRPr="007B50EF">
          <w:rPr>
            <w:rStyle w:val="Hyperlink"/>
          </w:rPr>
          <w:t>shaft tombs</w:t>
        </w:r>
      </w:hyperlink>
      <w:r w:rsidRPr="007B50EF">
        <w:t xml:space="preserve">, with major examples found in </w:t>
      </w:r>
      <w:proofErr w:type="spellStart"/>
      <w:r w:rsidRPr="007B50EF">
        <w:t>Acatlán</w:t>
      </w:r>
      <w:proofErr w:type="spellEnd"/>
      <w:r w:rsidRPr="007B50EF">
        <w:t xml:space="preserve"> de </w:t>
      </w:r>
      <w:proofErr w:type="spellStart"/>
      <w:r w:rsidRPr="007B50EF">
        <w:t>Juárez</w:t>
      </w:r>
      <w:proofErr w:type="spellEnd"/>
      <w:r w:rsidRPr="007B50EF">
        <w:t xml:space="preserve">, El </w:t>
      </w:r>
      <w:proofErr w:type="spellStart"/>
      <w:r w:rsidRPr="007B50EF">
        <w:t>Arenal</w:t>
      </w:r>
      <w:proofErr w:type="spellEnd"/>
      <w:r w:rsidRPr="007B50EF">
        <w:t xml:space="preserve"> and </w:t>
      </w:r>
      <w:proofErr w:type="spellStart"/>
      <w:r w:rsidRPr="007B50EF">
        <w:t>Casimiro</w:t>
      </w:r>
      <w:proofErr w:type="spellEnd"/>
      <w:r w:rsidRPr="007B50EF">
        <w:t xml:space="preserve"> Castillo. The use of this type of tomb is </w:t>
      </w:r>
      <w:r w:rsidR="007B50EF">
        <w:t xml:space="preserve">unknown anywhere else in Mexico. </w:t>
      </w:r>
    </w:p>
    <w:p w:rsidR="001823F3" w:rsidRPr="002747B6" w:rsidRDefault="001823F3" w:rsidP="001823F3">
      <w:pPr>
        <w:rPr>
          <w:b/>
        </w:rPr>
      </w:pPr>
      <w:r w:rsidRPr="002747B6">
        <w:rPr>
          <w:b/>
        </w:rPr>
        <w:t>References:</w:t>
      </w:r>
    </w:p>
    <w:p w:rsidR="001823F3" w:rsidRDefault="001823F3" w:rsidP="001823F3">
      <w:pPr>
        <w:numPr>
          <w:ilvl w:val="0"/>
          <w:numId w:val="1"/>
        </w:numPr>
        <w:spacing w:before="100" w:beforeAutospacing="1" w:after="100" w:afterAutospacing="1" w:line="240" w:lineRule="auto"/>
      </w:pPr>
      <w:r>
        <w:t xml:space="preserve">American Museum of Natural History, </w:t>
      </w:r>
      <w:hyperlink r:id="rId14" w:history="1">
        <w:r>
          <w:rPr>
            <w:rStyle w:val="Hyperlink"/>
          </w:rPr>
          <w:t>"Mexican and Central American Virtual Hall"</w:t>
        </w:r>
      </w:hyperlink>
      <w:r>
        <w:t>, accessed April 2008.</w:t>
      </w:r>
    </w:p>
    <w:p w:rsidR="001823F3" w:rsidRDefault="001823F3" w:rsidP="001823F3">
      <w:pPr>
        <w:numPr>
          <w:ilvl w:val="0"/>
          <w:numId w:val="1"/>
        </w:numPr>
        <w:spacing w:before="100" w:beforeAutospacing="1" w:after="100" w:afterAutospacing="1" w:line="240" w:lineRule="auto"/>
      </w:pPr>
      <w:r>
        <w:rPr>
          <w:rStyle w:val="HTMLCite"/>
        </w:rPr>
        <w:t xml:space="preserve">Beekman, Christopher S. (1996). </w:t>
      </w:r>
      <w:hyperlink r:id="rId15" w:history="1">
        <w:r>
          <w:rPr>
            <w:rStyle w:val="Hyperlink"/>
            <w:i/>
            <w:iCs/>
          </w:rPr>
          <w:t xml:space="preserve">"Political Boundaries and Political Structure: The Limits of the </w:t>
        </w:r>
        <w:proofErr w:type="spellStart"/>
        <w:r>
          <w:rPr>
            <w:rStyle w:val="Hyperlink"/>
            <w:i/>
            <w:iCs/>
          </w:rPr>
          <w:t>Teuchitlan</w:t>
        </w:r>
        <w:proofErr w:type="spellEnd"/>
        <w:r>
          <w:rPr>
            <w:rStyle w:val="Hyperlink"/>
            <w:i/>
            <w:iCs/>
          </w:rPr>
          <w:t xml:space="preserve"> Tradition"</w:t>
        </w:r>
      </w:hyperlink>
      <w:r>
        <w:rPr>
          <w:rStyle w:val="HTMLCite"/>
        </w:rPr>
        <w:t xml:space="preserve"> </w:t>
      </w:r>
      <w:r>
        <w:rPr>
          <w:rStyle w:val="HTMLCite"/>
          <w:sz w:val="20"/>
          <w:szCs w:val="20"/>
        </w:rPr>
        <w:t>(PDF)</w:t>
      </w:r>
      <w:r>
        <w:rPr>
          <w:rStyle w:val="HTMLCite"/>
        </w:rPr>
        <w:t xml:space="preserve">. </w:t>
      </w:r>
      <w:hyperlink r:id="rId16" w:tooltip="Ancient Mesoamerica (journal) (page does not exist)" w:history="1">
        <w:r>
          <w:rPr>
            <w:rStyle w:val="Hyperlink"/>
            <w:i/>
            <w:iCs/>
          </w:rPr>
          <w:t>Ancient Mesoamerica</w:t>
        </w:r>
      </w:hyperlink>
      <w:r>
        <w:rPr>
          <w:rStyle w:val="HTMLCite"/>
        </w:rPr>
        <w:t xml:space="preserve">. London and New York: </w:t>
      </w:r>
      <w:hyperlink r:id="rId17" w:tooltip="Cambridge University Press" w:history="1">
        <w:r>
          <w:rPr>
            <w:rStyle w:val="Hyperlink"/>
            <w:i/>
            <w:iCs/>
          </w:rPr>
          <w:t>Cambridge University Press</w:t>
        </w:r>
      </w:hyperlink>
      <w:r>
        <w:rPr>
          <w:rStyle w:val="HTMLCite"/>
        </w:rPr>
        <w:t xml:space="preserve">. </w:t>
      </w:r>
      <w:r>
        <w:rPr>
          <w:rStyle w:val="HTMLCite"/>
          <w:b/>
          <w:bCs/>
        </w:rPr>
        <w:t>7</w:t>
      </w:r>
      <w:r>
        <w:rPr>
          <w:rStyle w:val="HTMLCite"/>
        </w:rPr>
        <w:t xml:space="preserve"> (1): 135–147. </w:t>
      </w:r>
      <w:hyperlink r:id="rId18" w:tooltip="Digital object identifier" w:history="1">
        <w:proofErr w:type="gramStart"/>
        <w:r>
          <w:rPr>
            <w:rStyle w:val="Hyperlink"/>
            <w:i/>
            <w:iCs/>
          </w:rPr>
          <w:t>doi</w:t>
        </w:r>
        <w:proofErr w:type="gramEnd"/>
      </w:hyperlink>
      <w:r>
        <w:rPr>
          <w:rStyle w:val="HTMLCite"/>
        </w:rPr>
        <w:t>:</w:t>
      </w:r>
      <w:hyperlink r:id="rId19" w:history="1">
        <w:r>
          <w:rPr>
            <w:rStyle w:val="Hyperlink"/>
            <w:i/>
            <w:iCs/>
          </w:rPr>
          <w:t>10.1017/S0956536100001346</w:t>
        </w:r>
      </w:hyperlink>
      <w:r>
        <w:rPr>
          <w:rStyle w:val="HTMLCite"/>
        </w:rPr>
        <w:t xml:space="preserve">. </w:t>
      </w:r>
      <w:hyperlink r:id="rId20" w:tooltip="International Standard Serial Number" w:history="1">
        <w:r>
          <w:rPr>
            <w:rStyle w:val="Hyperlink"/>
            <w:i/>
            <w:iCs/>
          </w:rPr>
          <w:t>ISSN</w:t>
        </w:r>
      </w:hyperlink>
      <w:r>
        <w:rPr>
          <w:rStyle w:val="HTMLCite"/>
        </w:rPr>
        <w:t> </w:t>
      </w:r>
      <w:hyperlink r:id="rId21" w:history="1">
        <w:r>
          <w:rPr>
            <w:rStyle w:val="Hyperlink"/>
            <w:i/>
            <w:iCs/>
          </w:rPr>
          <w:t>0956-5361</w:t>
        </w:r>
      </w:hyperlink>
      <w:r>
        <w:rPr>
          <w:rStyle w:val="HTMLCite"/>
        </w:rPr>
        <w:t xml:space="preserve">. </w:t>
      </w:r>
      <w:hyperlink r:id="rId22" w:tooltip="OCLC" w:history="1">
        <w:r>
          <w:rPr>
            <w:rStyle w:val="Hyperlink"/>
            <w:i/>
            <w:iCs/>
          </w:rPr>
          <w:t>OCLC</w:t>
        </w:r>
      </w:hyperlink>
      <w:r>
        <w:rPr>
          <w:rStyle w:val="HTMLCite"/>
        </w:rPr>
        <w:t> </w:t>
      </w:r>
      <w:hyperlink r:id="rId23" w:history="1">
        <w:r>
          <w:rPr>
            <w:rStyle w:val="Hyperlink"/>
            <w:i/>
            <w:iCs/>
          </w:rPr>
          <w:t>88113895</w:t>
        </w:r>
      </w:hyperlink>
      <w:r>
        <w:rPr>
          <w:rStyle w:val="HTMLCite"/>
        </w:rPr>
        <w:t xml:space="preserve">. Archived from </w:t>
      </w:r>
      <w:hyperlink r:id="rId24" w:history="1">
        <w:r>
          <w:rPr>
            <w:rStyle w:val="Hyperlink"/>
            <w:i/>
            <w:iCs/>
          </w:rPr>
          <w:t>the original</w:t>
        </w:r>
      </w:hyperlink>
      <w:r>
        <w:rPr>
          <w:rStyle w:val="HTMLCite"/>
        </w:rPr>
        <w:t xml:space="preserve"> </w:t>
      </w:r>
      <w:r>
        <w:rPr>
          <w:rStyle w:val="HTMLCite"/>
          <w:sz w:val="20"/>
          <w:szCs w:val="20"/>
        </w:rPr>
        <w:t>(</w:t>
      </w:r>
      <w:hyperlink r:id="rId25" w:tooltip="PDF" w:history="1">
        <w:r>
          <w:rPr>
            <w:rStyle w:val="Hyperlink"/>
            <w:i/>
            <w:iCs/>
            <w:sz w:val="20"/>
            <w:szCs w:val="20"/>
          </w:rPr>
          <w:t>PDF</w:t>
        </w:r>
      </w:hyperlink>
      <w:r>
        <w:rPr>
          <w:rStyle w:val="HTMLCite"/>
          <w:sz w:val="20"/>
          <w:szCs w:val="20"/>
        </w:rPr>
        <w:t xml:space="preserve"> online facsimile)</w:t>
      </w:r>
      <w:r>
        <w:rPr>
          <w:rStyle w:val="HTMLCite"/>
        </w:rPr>
        <w:t xml:space="preserve"> on 2009-03-06.</w:t>
      </w:r>
    </w:p>
    <w:p w:rsidR="001823F3" w:rsidRDefault="001823F3" w:rsidP="001823F3">
      <w:pPr>
        <w:numPr>
          <w:ilvl w:val="0"/>
          <w:numId w:val="1"/>
        </w:numPr>
        <w:spacing w:before="100" w:beforeAutospacing="1" w:after="100" w:afterAutospacing="1" w:line="240" w:lineRule="auto"/>
      </w:pPr>
      <w:r>
        <w:rPr>
          <w:rStyle w:val="HTMLCite"/>
        </w:rPr>
        <w:t xml:space="preserve">Beekman, Christopher S. (December 2000). </w:t>
      </w:r>
      <w:hyperlink r:id="rId26" w:history="1">
        <w:r>
          <w:rPr>
            <w:rStyle w:val="Hyperlink"/>
            <w:i/>
            <w:iCs/>
          </w:rPr>
          <w:t>"The Correspondence of Regional Patterns and Local Strategies in Formative to Classic Period West Mexico"</w:t>
        </w:r>
      </w:hyperlink>
      <w:r>
        <w:rPr>
          <w:rStyle w:val="HTMLCite"/>
        </w:rPr>
        <w:t xml:space="preserve"> </w:t>
      </w:r>
      <w:r>
        <w:rPr>
          <w:rStyle w:val="HTMLCite"/>
          <w:sz w:val="20"/>
          <w:szCs w:val="20"/>
        </w:rPr>
        <w:t>(</w:t>
      </w:r>
      <w:hyperlink r:id="rId27" w:tooltip="PDF" w:history="1">
        <w:r>
          <w:rPr>
            <w:rStyle w:val="Hyperlink"/>
            <w:i/>
            <w:iCs/>
            <w:sz w:val="20"/>
            <w:szCs w:val="20"/>
          </w:rPr>
          <w:t>PDF</w:t>
        </w:r>
      </w:hyperlink>
      <w:r>
        <w:rPr>
          <w:rStyle w:val="HTMLCite"/>
          <w:sz w:val="20"/>
          <w:szCs w:val="20"/>
        </w:rPr>
        <w:t xml:space="preserve"> online facsimile)</w:t>
      </w:r>
      <w:r>
        <w:rPr>
          <w:rStyle w:val="HTMLCite"/>
        </w:rPr>
        <w:t xml:space="preserve">. </w:t>
      </w:r>
      <w:hyperlink r:id="rId28" w:tooltip="Journal of Anthropological Archaeology" w:history="1">
        <w:r>
          <w:rPr>
            <w:rStyle w:val="Hyperlink"/>
            <w:i/>
            <w:iCs/>
          </w:rPr>
          <w:t>Journal of Anthropological Archaeology</w:t>
        </w:r>
      </w:hyperlink>
      <w:r>
        <w:rPr>
          <w:rStyle w:val="HTMLCite"/>
        </w:rPr>
        <w:t xml:space="preserve">. Orlando, Florida: </w:t>
      </w:r>
      <w:hyperlink r:id="rId29" w:tooltip="Academic Press" w:history="1">
        <w:r>
          <w:rPr>
            <w:rStyle w:val="Hyperlink"/>
            <w:i/>
            <w:iCs/>
          </w:rPr>
          <w:t>Academic Press</w:t>
        </w:r>
      </w:hyperlink>
      <w:r>
        <w:rPr>
          <w:rStyle w:val="HTMLCite"/>
        </w:rPr>
        <w:t xml:space="preserve">. </w:t>
      </w:r>
      <w:r>
        <w:rPr>
          <w:rStyle w:val="HTMLCite"/>
          <w:b/>
          <w:bCs/>
        </w:rPr>
        <w:t>19</w:t>
      </w:r>
      <w:r>
        <w:rPr>
          <w:rStyle w:val="HTMLCite"/>
        </w:rPr>
        <w:t xml:space="preserve"> (4): 385–412. </w:t>
      </w:r>
      <w:hyperlink r:id="rId30" w:tooltip="Digital object identifier" w:history="1">
        <w:proofErr w:type="gramStart"/>
        <w:r>
          <w:rPr>
            <w:rStyle w:val="Hyperlink"/>
            <w:i/>
            <w:iCs/>
          </w:rPr>
          <w:t>doi</w:t>
        </w:r>
        <w:proofErr w:type="gramEnd"/>
      </w:hyperlink>
      <w:r>
        <w:rPr>
          <w:rStyle w:val="HTMLCite"/>
        </w:rPr>
        <w:t>:</w:t>
      </w:r>
      <w:hyperlink r:id="rId31" w:history="1">
        <w:r>
          <w:rPr>
            <w:rStyle w:val="Hyperlink"/>
            <w:i/>
            <w:iCs/>
          </w:rPr>
          <w:t>10.1006/jaar.1999.0354</w:t>
        </w:r>
      </w:hyperlink>
      <w:r>
        <w:rPr>
          <w:rStyle w:val="HTMLCite"/>
        </w:rPr>
        <w:t xml:space="preserve">. </w:t>
      </w:r>
      <w:hyperlink r:id="rId32" w:tooltip="International Standard Serial Number" w:history="1">
        <w:r>
          <w:rPr>
            <w:rStyle w:val="Hyperlink"/>
            <w:i/>
            <w:iCs/>
          </w:rPr>
          <w:t>ISSN</w:t>
        </w:r>
      </w:hyperlink>
      <w:r>
        <w:rPr>
          <w:rStyle w:val="HTMLCite"/>
        </w:rPr>
        <w:t> </w:t>
      </w:r>
      <w:hyperlink r:id="rId33" w:history="1">
        <w:r>
          <w:rPr>
            <w:rStyle w:val="Hyperlink"/>
            <w:i/>
            <w:iCs/>
          </w:rPr>
          <w:t>0278-4165</w:t>
        </w:r>
      </w:hyperlink>
      <w:r>
        <w:rPr>
          <w:rStyle w:val="HTMLCite"/>
        </w:rPr>
        <w:t xml:space="preserve">. </w:t>
      </w:r>
      <w:hyperlink r:id="rId34" w:tooltip="OCLC" w:history="1">
        <w:r>
          <w:rPr>
            <w:rStyle w:val="Hyperlink"/>
            <w:i/>
            <w:iCs/>
          </w:rPr>
          <w:t>OCLC</w:t>
        </w:r>
      </w:hyperlink>
      <w:r>
        <w:rPr>
          <w:rStyle w:val="HTMLCite"/>
        </w:rPr>
        <w:t> </w:t>
      </w:r>
      <w:hyperlink r:id="rId35" w:history="1">
        <w:r>
          <w:rPr>
            <w:rStyle w:val="Hyperlink"/>
            <w:i/>
            <w:iCs/>
          </w:rPr>
          <w:t>201247825</w:t>
        </w:r>
      </w:hyperlink>
      <w:r>
        <w:rPr>
          <w:rStyle w:val="HTMLCite"/>
        </w:rPr>
        <w:t>.</w:t>
      </w:r>
    </w:p>
    <w:p w:rsidR="001823F3" w:rsidRDefault="001823F3" w:rsidP="001823F3">
      <w:pPr>
        <w:numPr>
          <w:ilvl w:val="0"/>
          <w:numId w:val="1"/>
        </w:numPr>
        <w:spacing w:before="100" w:beforeAutospacing="1" w:after="100" w:afterAutospacing="1" w:line="240" w:lineRule="auto"/>
      </w:pPr>
      <w:proofErr w:type="spellStart"/>
      <w:r>
        <w:t>Bruhns</w:t>
      </w:r>
      <w:proofErr w:type="spellEnd"/>
      <w:r>
        <w:t xml:space="preserve">, Karen Olsen (1994) </w:t>
      </w:r>
      <w:r>
        <w:rPr>
          <w:i/>
          <w:iCs/>
        </w:rPr>
        <w:t>Ancient South America</w:t>
      </w:r>
      <w:r>
        <w:t xml:space="preserve">, Cambridge World Archaeology series, Cambridge University Press, </w:t>
      </w:r>
      <w:hyperlink r:id="rId36" w:tooltip="International Standard Book Number" w:history="1">
        <w:r>
          <w:rPr>
            <w:rStyle w:val="Hyperlink"/>
          </w:rPr>
          <w:t>ISBN</w:t>
        </w:r>
      </w:hyperlink>
      <w:r>
        <w:t> </w:t>
      </w:r>
      <w:hyperlink r:id="rId37" w:tooltip="Special:BookSources/978-0-521-27761-7" w:history="1">
        <w:r>
          <w:rPr>
            <w:rStyle w:val="Hyperlink"/>
          </w:rPr>
          <w:t>978-0-521-27761-7</w:t>
        </w:r>
      </w:hyperlink>
      <w:r>
        <w:t>.</w:t>
      </w:r>
    </w:p>
    <w:p w:rsidR="001823F3" w:rsidRDefault="001823F3" w:rsidP="001823F3">
      <w:pPr>
        <w:numPr>
          <w:ilvl w:val="0"/>
          <w:numId w:val="1"/>
        </w:numPr>
        <w:spacing w:before="100" w:beforeAutospacing="1" w:after="100" w:afterAutospacing="1" w:line="240" w:lineRule="auto"/>
      </w:pPr>
      <w:r>
        <w:t xml:space="preserve">Christensen, Alexander F. (1999) "Review of </w:t>
      </w:r>
      <w:r>
        <w:rPr>
          <w:i/>
          <w:iCs/>
        </w:rPr>
        <w:t>Ancient West Mexico: Art and Archaeology of the Unknown Past</w:t>
      </w:r>
      <w:r>
        <w:t xml:space="preserve">", </w:t>
      </w:r>
      <w:r>
        <w:rPr>
          <w:i/>
          <w:iCs/>
        </w:rPr>
        <w:t>Ethnohistory</w:t>
      </w:r>
      <w:r>
        <w:t>, Vol 46, No 3, pp. 627–630.</w:t>
      </w:r>
    </w:p>
    <w:p w:rsidR="001823F3" w:rsidRDefault="001823F3" w:rsidP="001823F3">
      <w:pPr>
        <w:numPr>
          <w:ilvl w:val="0"/>
          <w:numId w:val="1"/>
        </w:numPr>
        <w:spacing w:before="100" w:beforeAutospacing="1" w:after="100" w:afterAutospacing="1" w:line="240" w:lineRule="auto"/>
      </w:pPr>
      <w:hyperlink r:id="rId38" w:tooltip="Michael D. Coe" w:history="1">
        <w:r>
          <w:rPr>
            <w:rStyle w:val="Hyperlink"/>
          </w:rPr>
          <w:t>Coe, Michael</w:t>
        </w:r>
      </w:hyperlink>
      <w:r>
        <w:t xml:space="preserve"> (1994) </w:t>
      </w:r>
      <w:r>
        <w:rPr>
          <w:i/>
          <w:iCs/>
        </w:rPr>
        <w:t xml:space="preserve">Mexico, from the </w:t>
      </w:r>
      <w:proofErr w:type="spellStart"/>
      <w:r>
        <w:rPr>
          <w:i/>
          <w:iCs/>
        </w:rPr>
        <w:t>Olmecs</w:t>
      </w:r>
      <w:proofErr w:type="spellEnd"/>
      <w:r>
        <w:rPr>
          <w:i/>
          <w:iCs/>
        </w:rPr>
        <w:t xml:space="preserve"> to the Aztecs</w:t>
      </w:r>
      <w:r>
        <w:t xml:space="preserve">, Fourth Edition, Thames and Hudson, </w:t>
      </w:r>
      <w:hyperlink r:id="rId39" w:tooltip="International Standard Book Number" w:history="1">
        <w:r>
          <w:rPr>
            <w:rStyle w:val="Hyperlink"/>
          </w:rPr>
          <w:t>ISBN</w:t>
        </w:r>
      </w:hyperlink>
      <w:r>
        <w:t> </w:t>
      </w:r>
      <w:hyperlink r:id="rId40" w:tooltip="Special:BookSources/0-500-27722-2" w:history="1">
        <w:r>
          <w:rPr>
            <w:rStyle w:val="Hyperlink"/>
          </w:rPr>
          <w:t>0-500-27722-2</w:t>
        </w:r>
      </w:hyperlink>
      <w:r>
        <w:t>.</w:t>
      </w:r>
    </w:p>
    <w:p w:rsidR="001823F3" w:rsidRDefault="001823F3" w:rsidP="001823F3">
      <w:pPr>
        <w:numPr>
          <w:ilvl w:val="0"/>
          <w:numId w:val="1"/>
        </w:numPr>
        <w:spacing w:before="100" w:beforeAutospacing="1" w:after="100" w:afterAutospacing="1" w:line="240" w:lineRule="auto"/>
      </w:pPr>
      <w:r>
        <w:t xml:space="preserve">Coe, Michael and Dean Snow and Elizabeth Benson (1986) </w:t>
      </w:r>
      <w:r>
        <w:rPr>
          <w:i/>
          <w:iCs/>
        </w:rPr>
        <w:t>Atlas of Ancient America</w:t>
      </w:r>
      <w:r>
        <w:t>; Facts on File, New York.</w:t>
      </w:r>
    </w:p>
    <w:p w:rsidR="001823F3" w:rsidRDefault="001823F3" w:rsidP="001823F3">
      <w:pPr>
        <w:numPr>
          <w:ilvl w:val="0"/>
          <w:numId w:val="1"/>
        </w:numPr>
        <w:spacing w:before="100" w:beforeAutospacing="1" w:after="100" w:afterAutospacing="1" w:line="240" w:lineRule="auto"/>
      </w:pPr>
      <w:r>
        <w:t xml:space="preserve">Covarrubias, Miguel (1957) </w:t>
      </w:r>
      <w:r>
        <w:rPr>
          <w:i/>
          <w:iCs/>
        </w:rPr>
        <w:t>Indian Art of Mexico and Central America</w:t>
      </w:r>
      <w:r>
        <w:t>, Alfred A. Knopf, New York.</w:t>
      </w:r>
    </w:p>
    <w:p w:rsidR="001823F3" w:rsidRDefault="001823F3" w:rsidP="001823F3">
      <w:pPr>
        <w:numPr>
          <w:ilvl w:val="0"/>
          <w:numId w:val="1"/>
        </w:numPr>
        <w:spacing w:before="100" w:beforeAutospacing="1" w:after="100" w:afterAutospacing="1" w:line="240" w:lineRule="auto"/>
      </w:pPr>
      <w:r>
        <w:t xml:space="preserve">Crossley, Mimi, </w:t>
      </w:r>
      <w:hyperlink r:id="rId41" w:history="1">
        <w:r>
          <w:rPr>
            <w:rStyle w:val="Hyperlink"/>
          </w:rPr>
          <w:t xml:space="preserve">"Unknown Mexico/México </w:t>
        </w:r>
        <w:proofErr w:type="spellStart"/>
        <w:r>
          <w:rPr>
            <w:rStyle w:val="Hyperlink"/>
          </w:rPr>
          <w:t>Desconocido</w:t>
        </w:r>
        <w:proofErr w:type="spellEnd"/>
        <w:r>
          <w:rPr>
            <w:rStyle w:val="Hyperlink"/>
          </w:rPr>
          <w:t>"</w:t>
        </w:r>
      </w:hyperlink>
      <w:r>
        <w:t>, accessed June 2008.</w:t>
      </w:r>
    </w:p>
    <w:p w:rsidR="001823F3" w:rsidRDefault="001823F3" w:rsidP="001823F3">
      <w:pPr>
        <w:numPr>
          <w:ilvl w:val="0"/>
          <w:numId w:val="1"/>
        </w:numPr>
        <w:spacing w:before="100" w:beforeAutospacing="1" w:after="100" w:afterAutospacing="1" w:line="240" w:lineRule="auto"/>
      </w:pPr>
      <w:proofErr w:type="spellStart"/>
      <w:r>
        <w:t>Danien</w:t>
      </w:r>
      <w:proofErr w:type="spellEnd"/>
      <w:r>
        <w:t xml:space="preserve">, Elin (2004) </w:t>
      </w:r>
      <w:hyperlink r:id="rId42" w:history="1">
        <w:r>
          <w:rPr>
            <w:rStyle w:val="Hyperlink"/>
          </w:rPr>
          <w:t>"On the Dilemma of a Horn: the Horned Shamans of West Mexico"</w:t>
        </w:r>
      </w:hyperlink>
      <w:r>
        <w:t xml:space="preserve"> in </w:t>
      </w:r>
      <w:r>
        <w:rPr>
          <w:i/>
          <w:iCs/>
        </w:rPr>
        <w:t>Expedition - Philadelphia</w:t>
      </w:r>
      <w:r>
        <w:t>, Vol 46, pp. 22–35.</w:t>
      </w:r>
    </w:p>
    <w:p w:rsidR="001823F3" w:rsidRDefault="001823F3" w:rsidP="001823F3">
      <w:pPr>
        <w:numPr>
          <w:ilvl w:val="0"/>
          <w:numId w:val="1"/>
        </w:numPr>
        <w:spacing w:before="100" w:beforeAutospacing="1" w:after="100" w:afterAutospacing="1" w:line="240" w:lineRule="auto"/>
      </w:pPr>
      <w:r>
        <w:t xml:space="preserve">Foster, Michael (2000) </w:t>
      </w:r>
      <w:r>
        <w:rPr>
          <w:i/>
          <w:iCs/>
        </w:rPr>
        <w:t>Greater Mesoamerica: The Archaeology of West and Northwest Mesoamerica</w:t>
      </w:r>
      <w:r>
        <w:t xml:space="preserve">, University of Utah Press, </w:t>
      </w:r>
      <w:hyperlink r:id="rId43" w:tooltip="International Standard Book Number" w:history="1">
        <w:r>
          <w:rPr>
            <w:rStyle w:val="Hyperlink"/>
          </w:rPr>
          <w:t>ISBN</w:t>
        </w:r>
      </w:hyperlink>
      <w:r>
        <w:t> </w:t>
      </w:r>
      <w:hyperlink r:id="rId44" w:tooltip="Special:BookSources/978-0-87480-655-7" w:history="1">
        <w:r>
          <w:rPr>
            <w:rStyle w:val="Hyperlink"/>
          </w:rPr>
          <w:t>978-0-87480-655-7</w:t>
        </w:r>
      </w:hyperlink>
      <w:r>
        <w:t>.</w:t>
      </w:r>
    </w:p>
    <w:p w:rsidR="001823F3" w:rsidRDefault="001823F3" w:rsidP="001823F3">
      <w:pPr>
        <w:numPr>
          <w:ilvl w:val="0"/>
          <w:numId w:val="1"/>
        </w:numPr>
        <w:spacing w:before="100" w:beforeAutospacing="1" w:after="100" w:afterAutospacing="1" w:line="240" w:lineRule="auto"/>
      </w:pPr>
      <w:proofErr w:type="spellStart"/>
      <w:r>
        <w:t>Hosler</w:t>
      </w:r>
      <w:proofErr w:type="spellEnd"/>
      <w:r>
        <w:t xml:space="preserve">, Dorothy (1995) </w:t>
      </w:r>
      <w:r>
        <w:rPr>
          <w:i/>
          <w:iCs/>
        </w:rPr>
        <w:t>The Sounds and Colors of Power: The Sacred Metallurgical Technology</w:t>
      </w:r>
      <w:r>
        <w:t xml:space="preserve">, The MIT Press, </w:t>
      </w:r>
      <w:hyperlink r:id="rId45" w:tooltip="International Standard Book Number" w:history="1">
        <w:r>
          <w:rPr>
            <w:rStyle w:val="Hyperlink"/>
          </w:rPr>
          <w:t>ISBN</w:t>
        </w:r>
      </w:hyperlink>
      <w:r>
        <w:t> </w:t>
      </w:r>
      <w:hyperlink r:id="rId46" w:tooltip="Special:BookSources/978-0-262-08230-3" w:history="1">
        <w:r>
          <w:rPr>
            <w:rStyle w:val="Hyperlink"/>
          </w:rPr>
          <w:t>978-0-262-08230-3</w:t>
        </w:r>
      </w:hyperlink>
    </w:p>
    <w:p w:rsidR="001823F3" w:rsidRDefault="001823F3" w:rsidP="001823F3">
      <w:pPr>
        <w:numPr>
          <w:ilvl w:val="0"/>
          <w:numId w:val="1"/>
        </w:numPr>
        <w:spacing w:before="100" w:beforeAutospacing="1" w:after="100" w:afterAutospacing="1" w:line="240" w:lineRule="auto"/>
      </w:pPr>
      <w:r>
        <w:t xml:space="preserve">International Council of Museums Red List, </w:t>
      </w:r>
      <w:hyperlink r:id="rId47" w:history="1">
        <w:r>
          <w:rPr>
            <w:rStyle w:val="Hyperlink"/>
          </w:rPr>
          <w:t>"Nayarit figures (Mexico)"</w:t>
        </w:r>
      </w:hyperlink>
      <w:r>
        <w:t>, accessed April 2008.</w:t>
      </w:r>
    </w:p>
    <w:p w:rsidR="001823F3" w:rsidRDefault="001823F3" w:rsidP="001823F3">
      <w:pPr>
        <w:numPr>
          <w:ilvl w:val="0"/>
          <w:numId w:val="1"/>
        </w:numPr>
        <w:spacing w:before="100" w:beforeAutospacing="1" w:after="100" w:afterAutospacing="1" w:line="240" w:lineRule="auto"/>
      </w:pPr>
      <w:proofErr w:type="spellStart"/>
      <w:r>
        <w:lastRenderedPageBreak/>
        <w:t>López</w:t>
      </w:r>
      <w:proofErr w:type="spellEnd"/>
      <w:r>
        <w:t xml:space="preserve"> Mestas C., Lorenza and Jorge Ramos de la Vega (2006) "Some Interpretations of the </w:t>
      </w:r>
      <w:proofErr w:type="spellStart"/>
      <w:r>
        <w:t>Huitzilapa</w:t>
      </w:r>
      <w:proofErr w:type="spellEnd"/>
      <w:r>
        <w:t xml:space="preserve"> Shaft Tomb", in </w:t>
      </w:r>
      <w:r>
        <w:rPr>
          <w:i/>
          <w:iCs/>
        </w:rPr>
        <w:t>Ancient Mesoamerica</w:t>
      </w:r>
      <w:r>
        <w:t>, vol. 17, pp. 271–281.</w:t>
      </w:r>
    </w:p>
    <w:p w:rsidR="001823F3" w:rsidRDefault="001823F3" w:rsidP="001823F3">
      <w:pPr>
        <w:numPr>
          <w:ilvl w:val="0"/>
          <w:numId w:val="1"/>
        </w:numPr>
        <w:spacing w:before="100" w:beforeAutospacing="1" w:after="100" w:afterAutospacing="1" w:line="240" w:lineRule="auto"/>
      </w:pPr>
      <w:proofErr w:type="spellStart"/>
      <w:r>
        <w:t>Kan</w:t>
      </w:r>
      <w:proofErr w:type="spellEnd"/>
      <w:r>
        <w:t xml:space="preserve">, Michael (1989) "The Pre-Columbian Art of West Mexico: Nayarit, Jalisco, Colima" in </w:t>
      </w:r>
      <w:r>
        <w:rPr>
          <w:i/>
          <w:iCs/>
        </w:rPr>
        <w:t>Sculpture of Ancient West Mexico, Nayarit, Jalisco, Colima</w:t>
      </w:r>
      <w:r>
        <w:t xml:space="preserve">, Los Angeles County Museum of Art, University of New Mexico Press, </w:t>
      </w:r>
      <w:hyperlink r:id="rId48" w:tooltip="International Standard Book Number" w:history="1">
        <w:r>
          <w:rPr>
            <w:rStyle w:val="Hyperlink"/>
          </w:rPr>
          <w:t>ISBN</w:t>
        </w:r>
      </w:hyperlink>
      <w:r>
        <w:t> </w:t>
      </w:r>
      <w:hyperlink r:id="rId49" w:tooltip="Special:BookSources/0-8263-1175-X" w:history="1">
        <w:r>
          <w:rPr>
            <w:rStyle w:val="Hyperlink"/>
          </w:rPr>
          <w:t>0-8263-1175-X</w:t>
        </w:r>
      </w:hyperlink>
      <w:r>
        <w:t>.</w:t>
      </w:r>
    </w:p>
    <w:p w:rsidR="001823F3" w:rsidRDefault="001823F3" w:rsidP="001823F3">
      <w:pPr>
        <w:numPr>
          <w:ilvl w:val="0"/>
          <w:numId w:val="1"/>
        </w:numPr>
        <w:spacing w:before="100" w:beforeAutospacing="1" w:after="100" w:afterAutospacing="1" w:line="240" w:lineRule="auto"/>
      </w:pPr>
      <w:proofErr w:type="spellStart"/>
      <w:r>
        <w:t>Kappelman</w:t>
      </w:r>
      <w:proofErr w:type="spellEnd"/>
      <w:r>
        <w:t xml:space="preserve">, Julia </w:t>
      </w:r>
      <w:hyperlink r:id="rId50" w:history="1">
        <w:r>
          <w:rPr>
            <w:rStyle w:val="Hyperlink"/>
          </w:rPr>
          <w:t>Art 347L "Mesoamerican Art Syllabus: West Mexico"</w:t>
        </w:r>
      </w:hyperlink>
      <w:r>
        <w:t>, accessed April 2008.</w:t>
      </w:r>
    </w:p>
    <w:p w:rsidR="001823F3" w:rsidRDefault="001823F3" w:rsidP="001823F3">
      <w:pPr>
        <w:numPr>
          <w:ilvl w:val="0"/>
          <w:numId w:val="1"/>
        </w:numPr>
        <w:spacing w:before="100" w:beforeAutospacing="1" w:after="100" w:afterAutospacing="1" w:line="240" w:lineRule="auto"/>
      </w:pPr>
      <w:proofErr w:type="spellStart"/>
      <w:r>
        <w:t>Kubler</w:t>
      </w:r>
      <w:proofErr w:type="spellEnd"/>
      <w:r>
        <w:t xml:space="preserve">, George (1984) </w:t>
      </w:r>
      <w:proofErr w:type="gramStart"/>
      <w:r>
        <w:rPr>
          <w:i/>
          <w:iCs/>
        </w:rPr>
        <w:t>The</w:t>
      </w:r>
      <w:proofErr w:type="gramEnd"/>
      <w:r>
        <w:rPr>
          <w:i/>
          <w:iCs/>
        </w:rPr>
        <w:t xml:space="preserve"> Art and Architecture of Ancient America: The Mexican, Maya and Andean Peoples</w:t>
      </w:r>
      <w:r>
        <w:t xml:space="preserve">, Pelican History of Art, Yale University Press, </w:t>
      </w:r>
      <w:hyperlink r:id="rId51" w:tooltip="International Standard Book Number" w:history="1">
        <w:r>
          <w:rPr>
            <w:rStyle w:val="Hyperlink"/>
          </w:rPr>
          <w:t>ISBN</w:t>
        </w:r>
      </w:hyperlink>
      <w:r>
        <w:t> </w:t>
      </w:r>
      <w:hyperlink r:id="rId52" w:tooltip="Special:BookSources/0-300-05325-8" w:history="1">
        <w:r>
          <w:rPr>
            <w:rStyle w:val="Hyperlink"/>
          </w:rPr>
          <w:t>0-300-05325-8</w:t>
        </w:r>
      </w:hyperlink>
      <w:r>
        <w:t>.</w:t>
      </w:r>
    </w:p>
    <w:p w:rsidR="001823F3" w:rsidRDefault="001823F3" w:rsidP="001823F3">
      <w:pPr>
        <w:numPr>
          <w:ilvl w:val="0"/>
          <w:numId w:val="1"/>
        </w:numPr>
        <w:spacing w:before="100" w:beforeAutospacing="1" w:after="100" w:afterAutospacing="1" w:line="240" w:lineRule="auto"/>
      </w:pPr>
      <w:r>
        <w:t xml:space="preserve">Meighan, Clement W.; H. B. Nicholson (1989) "The Ceramic Mortuary Offerings of Prehistoric West Mexico: an Archaeological Perspective" in </w:t>
      </w:r>
      <w:r>
        <w:rPr>
          <w:i/>
          <w:iCs/>
        </w:rPr>
        <w:t>Sculpture of Ancient West Mexico, Nayarit, Jalisco, Colima</w:t>
      </w:r>
      <w:r>
        <w:t xml:space="preserve">, Los Angeles County Museum of Art, University of New Mexico Press, </w:t>
      </w:r>
      <w:hyperlink r:id="rId53" w:tooltip="International Standard Book Number" w:history="1">
        <w:r>
          <w:rPr>
            <w:rStyle w:val="Hyperlink"/>
          </w:rPr>
          <w:t>ISBN</w:t>
        </w:r>
      </w:hyperlink>
      <w:r>
        <w:t> </w:t>
      </w:r>
      <w:hyperlink r:id="rId54" w:tooltip="Special:BookSources/0-8263-1175-X" w:history="1">
        <w:r>
          <w:rPr>
            <w:rStyle w:val="Hyperlink"/>
          </w:rPr>
          <w:t>0-8263-1175-X</w:t>
        </w:r>
      </w:hyperlink>
      <w:r>
        <w:t>.</w:t>
      </w:r>
    </w:p>
    <w:p w:rsidR="001823F3" w:rsidRDefault="001823F3" w:rsidP="001823F3">
      <w:pPr>
        <w:numPr>
          <w:ilvl w:val="0"/>
          <w:numId w:val="1"/>
        </w:numPr>
        <w:spacing w:before="100" w:beforeAutospacing="1" w:after="100" w:afterAutospacing="1" w:line="240" w:lineRule="auto"/>
      </w:pPr>
      <w:r>
        <w:t xml:space="preserve">Michelet, Dominique (2000) "Western Mexico" in </w:t>
      </w:r>
      <w:r>
        <w:rPr>
          <w:i/>
          <w:iCs/>
        </w:rPr>
        <w:t>The Oxford Encyclopedia of Mesoamerican Cultures</w:t>
      </w:r>
      <w:r>
        <w:t xml:space="preserve">, David Carrasco, ed., Catherine </w:t>
      </w:r>
      <w:proofErr w:type="spellStart"/>
      <w:r>
        <w:t>Sifel</w:t>
      </w:r>
      <w:proofErr w:type="spellEnd"/>
      <w:r>
        <w:t xml:space="preserve">, </w:t>
      </w:r>
      <w:proofErr w:type="spellStart"/>
      <w:r>
        <w:t>Marhe</w:t>
      </w:r>
      <w:proofErr w:type="spellEnd"/>
      <w:r>
        <w:t xml:space="preserve"> </w:t>
      </w:r>
      <w:proofErr w:type="spellStart"/>
      <w:r>
        <w:t>Imber</w:t>
      </w:r>
      <w:proofErr w:type="spellEnd"/>
      <w:r>
        <w:t xml:space="preserve">, translators, Oxford University Press, pp. 328–333, </w:t>
      </w:r>
      <w:hyperlink r:id="rId55" w:tooltip="International Standard Book Number" w:history="1">
        <w:r>
          <w:rPr>
            <w:rStyle w:val="Hyperlink"/>
          </w:rPr>
          <w:t>ISBN</w:t>
        </w:r>
      </w:hyperlink>
      <w:r>
        <w:t> </w:t>
      </w:r>
      <w:hyperlink r:id="rId56" w:tooltip="Special:BookSources/978-0-19-514257-0" w:history="1">
        <w:r>
          <w:rPr>
            <w:rStyle w:val="Hyperlink"/>
          </w:rPr>
          <w:t>978-0-19-514257-0</w:t>
        </w:r>
      </w:hyperlink>
      <w:r>
        <w:t>.</w:t>
      </w:r>
    </w:p>
    <w:p w:rsidR="001823F3" w:rsidRDefault="001823F3" w:rsidP="001823F3">
      <w:pPr>
        <w:numPr>
          <w:ilvl w:val="0"/>
          <w:numId w:val="1"/>
        </w:numPr>
        <w:spacing w:before="100" w:beforeAutospacing="1" w:after="100" w:afterAutospacing="1" w:line="240" w:lineRule="auto"/>
      </w:pPr>
      <w:hyperlink r:id="rId57" w:tooltip="Metropolitan Museum of Art" w:history="1">
        <w:r>
          <w:rPr>
            <w:rStyle w:val="Hyperlink"/>
          </w:rPr>
          <w:t>Metropolitan Museum of Art</w:t>
        </w:r>
      </w:hyperlink>
      <w:r>
        <w:t>, Timeline of Art History, accessed April 2008.</w:t>
      </w:r>
    </w:p>
    <w:p w:rsidR="001823F3" w:rsidRDefault="001823F3" w:rsidP="001823F3">
      <w:pPr>
        <w:numPr>
          <w:ilvl w:val="0"/>
          <w:numId w:val="1"/>
        </w:numPr>
        <w:spacing w:before="100" w:beforeAutospacing="1" w:after="100" w:afterAutospacing="1" w:line="240" w:lineRule="auto"/>
      </w:pPr>
      <w:r>
        <w:t xml:space="preserve">Smithsonian National Museum of the American Indian (2005) </w:t>
      </w:r>
      <w:r>
        <w:rPr>
          <w:i/>
          <w:iCs/>
        </w:rPr>
        <w:t>Born of Clay: Ceramics from the National Museum of the American Indian</w:t>
      </w:r>
      <w:r>
        <w:t xml:space="preserve">, NMAI Editions, </w:t>
      </w:r>
      <w:hyperlink r:id="rId58" w:tooltip="International Standard Book Number" w:history="1">
        <w:proofErr w:type="gramStart"/>
        <w:r>
          <w:rPr>
            <w:rStyle w:val="Hyperlink"/>
          </w:rPr>
          <w:t>ISBN</w:t>
        </w:r>
      </w:hyperlink>
      <w:r>
        <w:t> </w:t>
      </w:r>
      <w:hyperlink r:id="rId59" w:tooltip="Special:BookSources/1-933565-01-2" w:history="1">
        <w:r>
          <w:rPr>
            <w:rStyle w:val="Hyperlink"/>
          </w:rPr>
          <w:t>1-933565-01-2</w:t>
        </w:r>
        <w:proofErr w:type="gramEnd"/>
      </w:hyperlink>
      <w:r>
        <w:t>.</w:t>
      </w:r>
    </w:p>
    <w:p w:rsidR="001823F3" w:rsidRDefault="001823F3" w:rsidP="001823F3">
      <w:pPr>
        <w:numPr>
          <w:ilvl w:val="0"/>
          <w:numId w:val="1"/>
        </w:numPr>
        <w:spacing w:before="100" w:beforeAutospacing="1" w:after="100" w:afterAutospacing="1" w:line="240" w:lineRule="auto"/>
      </w:pPr>
      <w:proofErr w:type="spellStart"/>
      <w:r>
        <w:t>Sund</w:t>
      </w:r>
      <w:proofErr w:type="spellEnd"/>
      <w:r>
        <w:t xml:space="preserve">, Judy (2000) </w:t>
      </w:r>
      <w:hyperlink r:id="rId60" w:history="1">
        <w:r>
          <w:rPr>
            <w:rStyle w:val="Hyperlink"/>
          </w:rPr>
          <w:t>"Beyond the Grave: The Twentieth-Century Afterlife of West Mexican Burial Effigies"</w:t>
        </w:r>
      </w:hyperlink>
      <w:r>
        <w:t>, the Art Bulletin.</w:t>
      </w:r>
    </w:p>
    <w:p w:rsidR="001823F3" w:rsidRDefault="001823F3" w:rsidP="001823F3">
      <w:pPr>
        <w:numPr>
          <w:ilvl w:val="0"/>
          <w:numId w:val="1"/>
        </w:numPr>
        <w:spacing w:before="100" w:beforeAutospacing="1" w:after="100" w:afterAutospacing="1" w:line="240" w:lineRule="auto"/>
      </w:pPr>
      <w:r>
        <w:t xml:space="preserve">Taylor, R. E. (1970) "The Shaft Tombs of Western Mexico: Problems in the Interpretation of Religious Function in </w:t>
      </w:r>
      <w:proofErr w:type="spellStart"/>
      <w:r>
        <w:t>Nonhistoric</w:t>
      </w:r>
      <w:proofErr w:type="spellEnd"/>
      <w:r>
        <w:t xml:space="preserve"> Archaeological Contexts", in </w:t>
      </w:r>
      <w:r>
        <w:rPr>
          <w:i/>
          <w:iCs/>
        </w:rPr>
        <w:t>American Antiquity</w:t>
      </w:r>
      <w:r>
        <w:t>, Vol. 35, No. 2 (Apr., 1970), pp. 160–169.</w:t>
      </w:r>
    </w:p>
    <w:p w:rsidR="001823F3" w:rsidRDefault="001823F3" w:rsidP="001823F3">
      <w:pPr>
        <w:numPr>
          <w:ilvl w:val="0"/>
          <w:numId w:val="1"/>
        </w:numPr>
        <w:spacing w:before="100" w:beforeAutospacing="1" w:after="100" w:afterAutospacing="1" w:line="240" w:lineRule="auto"/>
      </w:pPr>
      <w:proofErr w:type="spellStart"/>
      <w:r>
        <w:t>Toscano</w:t>
      </w:r>
      <w:proofErr w:type="spellEnd"/>
      <w:r>
        <w:t xml:space="preserve">, Salvador (1946) "El Arte y la </w:t>
      </w:r>
      <w:proofErr w:type="spellStart"/>
      <w:r>
        <w:t>Historia</w:t>
      </w:r>
      <w:proofErr w:type="spellEnd"/>
      <w:r>
        <w:t xml:space="preserve"> del </w:t>
      </w:r>
      <w:proofErr w:type="spellStart"/>
      <w:r>
        <w:t>Occidente</w:t>
      </w:r>
      <w:proofErr w:type="spellEnd"/>
      <w:r>
        <w:t xml:space="preserve"> </w:t>
      </w:r>
      <w:proofErr w:type="spellStart"/>
      <w:r>
        <w:t>en</w:t>
      </w:r>
      <w:proofErr w:type="spellEnd"/>
      <w:r>
        <w:t xml:space="preserve"> Mexico" in </w:t>
      </w:r>
      <w:r>
        <w:rPr>
          <w:i/>
          <w:iCs/>
        </w:rPr>
        <w:t xml:space="preserve">Arte </w:t>
      </w:r>
      <w:proofErr w:type="spellStart"/>
      <w:r>
        <w:rPr>
          <w:i/>
          <w:iCs/>
        </w:rPr>
        <w:t>Precolombino</w:t>
      </w:r>
      <w:proofErr w:type="spellEnd"/>
      <w:r>
        <w:rPr>
          <w:i/>
          <w:iCs/>
        </w:rPr>
        <w:t xml:space="preserve"> del </w:t>
      </w:r>
      <w:proofErr w:type="spellStart"/>
      <w:r>
        <w:rPr>
          <w:i/>
          <w:iCs/>
        </w:rPr>
        <w:t>Occidente</w:t>
      </w:r>
      <w:proofErr w:type="spellEnd"/>
      <w:r>
        <w:rPr>
          <w:i/>
          <w:iCs/>
        </w:rPr>
        <w:t xml:space="preserve"> de Mexico</w:t>
      </w:r>
      <w:r>
        <w:t xml:space="preserve">, Salvador </w:t>
      </w:r>
      <w:proofErr w:type="spellStart"/>
      <w:r>
        <w:t>Toscano</w:t>
      </w:r>
      <w:proofErr w:type="spellEnd"/>
      <w:r>
        <w:t xml:space="preserve">, Paul </w:t>
      </w:r>
      <w:proofErr w:type="spellStart"/>
      <w:r>
        <w:t>Kirchoff</w:t>
      </w:r>
      <w:proofErr w:type="spellEnd"/>
      <w:r>
        <w:t xml:space="preserve">, Daniel Rubin de la </w:t>
      </w:r>
      <w:proofErr w:type="spellStart"/>
      <w:r>
        <w:t>Borbolla</w:t>
      </w:r>
      <w:proofErr w:type="spellEnd"/>
      <w:r>
        <w:t xml:space="preserve">, eds., Palacio de </w:t>
      </w:r>
      <w:proofErr w:type="spellStart"/>
      <w:r>
        <w:t>Bellas</w:t>
      </w:r>
      <w:proofErr w:type="spellEnd"/>
      <w:r>
        <w:t xml:space="preserve"> </w:t>
      </w:r>
      <w:proofErr w:type="spellStart"/>
      <w:r>
        <w:t>Artes</w:t>
      </w:r>
      <w:proofErr w:type="spellEnd"/>
      <w:r>
        <w:t>, Mexico City, pp. 9–33.</w:t>
      </w:r>
    </w:p>
    <w:p w:rsidR="001823F3" w:rsidRDefault="001823F3" w:rsidP="001823F3">
      <w:pPr>
        <w:numPr>
          <w:ilvl w:val="0"/>
          <w:numId w:val="1"/>
        </w:numPr>
        <w:spacing w:before="100" w:beforeAutospacing="1" w:after="100" w:afterAutospacing="1" w:line="240" w:lineRule="auto"/>
      </w:pPr>
      <w:proofErr w:type="spellStart"/>
      <w:r>
        <w:t>Weigand</w:t>
      </w:r>
      <w:proofErr w:type="spellEnd"/>
      <w:r>
        <w:t xml:space="preserve">, Phil (2001) "West Mexico Classic" in </w:t>
      </w:r>
      <w:r>
        <w:rPr>
          <w:i/>
          <w:iCs/>
        </w:rPr>
        <w:t>Encyclopedia of Prehistory</w:t>
      </w:r>
      <w:r>
        <w:t xml:space="preserve">, Vol 5, </w:t>
      </w:r>
      <w:hyperlink r:id="rId61" w:tooltip="Peter N. Peregrine" w:history="1">
        <w:r>
          <w:rPr>
            <w:rStyle w:val="Hyperlink"/>
          </w:rPr>
          <w:t>Peter N. Peregrine</w:t>
        </w:r>
      </w:hyperlink>
      <w:r>
        <w:t xml:space="preserve"> and </w:t>
      </w:r>
      <w:hyperlink r:id="rId62" w:tooltip="Melvin Ember" w:history="1">
        <w:r>
          <w:rPr>
            <w:rStyle w:val="Hyperlink"/>
          </w:rPr>
          <w:t>Melvin Ember</w:t>
        </w:r>
      </w:hyperlink>
      <w:r>
        <w:t xml:space="preserve"> (</w:t>
      </w:r>
      <w:proofErr w:type="spellStart"/>
      <w:r>
        <w:t>eds</w:t>
      </w:r>
      <w:proofErr w:type="spellEnd"/>
      <w:r>
        <w:t xml:space="preserve">), </w:t>
      </w:r>
      <w:hyperlink r:id="rId63" w:tooltip="International Standard Book Number" w:history="1">
        <w:r>
          <w:rPr>
            <w:rStyle w:val="Hyperlink"/>
          </w:rPr>
          <w:t>ISBN</w:t>
        </w:r>
      </w:hyperlink>
      <w:r>
        <w:t> </w:t>
      </w:r>
      <w:hyperlink r:id="rId64" w:tooltip="Special:BookSources/978-0-306-46259-7" w:history="1">
        <w:r>
          <w:rPr>
            <w:rStyle w:val="Hyperlink"/>
          </w:rPr>
          <w:t>978-0-306-46259-7</w:t>
        </w:r>
      </w:hyperlink>
      <w:r>
        <w:t>.</w:t>
      </w:r>
    </w:p>
    <w:p w:rsidR="001823F3" w:rsidRDefault="001823F3" w:rsidP="001823F3">
      <w:pPr>
        <w:numPr>
          <w:ilvl w:val="0"/>
          <w:numId w:val="1"/>
        </w:numPr>
        <w:spacing w:before="100" w:beforeAutospacing="1" w:after="100" w:afterAutospacing="1" w:line="240" w:lineRule="auto"/>
      </w:pPr>
      <w:r>
        <w:t xml:space="preserve">Williams, Eduardo </w:t>
      </w:r>
      <w:hyperlink r:id="rId65" w:history="1">
        <w:r>
          <w:rPr>
            <w:rStyle w:val="Hyperlink"/>
          </w:rPr>
          <w:t>"</w:t>
        </w:r>
        <w:proofErr w:type="spellStart"/>
        <w:r>
          <w:rPr>
            <w:rStyle w:val="Hyperlink"/>
          </w:rPr>
          <w:t>Prehispanic</w:t>
        </w:r>
        <w:proofErr w:type="spellEnd"/>
        <w:r>
          <w:rPr>
            <w:rStyle w:val="Hyperlink"/>
          </w:rPr>
          <w:t xml:space="preserve"> West México: A Mesoamerican Culture Area"</w:t>
        </w:r>
      </w:hyperlink>
      <w:r>
        <w:t>, Foundation for the Advancement of Mesoamerican Studies, Inc. (FAMSI), accessed April 2008.</w:t>
      </w:r>
    </w:p>
    <w:p w:rsidR="001823F3" w:rsidRDefault="001823F3" w:rsidP="001823F3"/>
    <w:sectPr w:rsidR="0018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06C1C"/>
    <w:multiLevelType w:val="multilevel"/>
    <w:tmpl w:val="926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84"/>
    <w:rsid w:val="00151F1C"/>
    <w:rsid w:val="001823F3"/>
    <w:rsid w:val="001D0ED5"/>
    <w:rsid w:val="003A2784"/>
    <w:rsid w:val="007B50EF"/>
    <w:rsid w:val="00D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90C234E-E995-4CBD-A482-6921745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278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A2784"/>
    <w:rPr>
      <w:color w:val="0000FF"/>
      <w:u w:val="single"/>
    </w:rPr>
  </w:style>
  <w:style w:type="character" w:customStyle="1" w:styleId="gvxs33a">
    <w:name w:val="g_vxs33a"/>
    <w:basedOn w:val="DefaultParagraphFont"/>
    <w:rsid w:val="003A2784"/>
  </w:style>
  <w:style w:type="character" w:customStyle="1" w:styleId="g-v33">
    <w:name w:val="g-v33"/>
    <w:basedOn w:val="DefaultParagraphFont"/>
    <w:rsid w:val="003A2784"/>
  </w:style>
  <w:style w:type="paragraph" w:customStyle="1" w:styleId="g-grbig">
    <w:name w:val="g-grbig"/>
    <w:basedOn w:val="Normal"/>
    <w:rsid w:val="003A2784"/>
    <w:pPr>
      <w:spacing w:before="100" w:beforeAutospacing="1" w:after="100" w:afterAutospacing="1" w:line="240" w:lineRule="auto"/>
    </w:pPr>
    <w:rPr>
      <w:rFonts w:eastAsia="SimSun"/>
      <w:lang w:eastAsia="zh-CN"/>
    </w:rPr>
  </w:style>
  <w:style w:type="paragraph" w:customStyle="1" w:styleId="g-v331">
    <w:name w:val="g-v331"/>
    <w:basedOn w:val="Normal"/>
    <w:rsid w:val="003A2784"/>
    <w:pPr>
      <w:spacing w:before="100" w:beforeAutospacing="1" w:after="100" w:afterAutospacing="1" w:line="240" w:lineRule="auto"/>
    </w:pPr>
    <w:rPr>
      <w:rFonts w:eastAsia="SimSun"/>
      <w:lang w:eastAsia="zh-CN"/>
    </w:rPr>
  </w:style>
  <w:style w:type="character" w:customStyle="1" w:styleId="Heading3Char">
    <w:name w:val="Heading 3 Char"/>
    <w:basedOn w:val="DefaultParagraphFont"/>
    <w:link w:val="Heading3"/>
    <w:uiPriority w:val="9"/>
    <w:rsid w:val="003A2784"/>
    <w:rPr>
      <w:rFonts w:eastAsia="Times New Roman"/>
      <w:b/>
      <w:bCs/>
      <w:sz w:val="27"/>
      <w:szCs w:val="27"/>
    </w:rPr>
  </w:style>
  <w:style w:type="character" w:customStyle="1" w:styleId="mw-headline">
    <w:name w:val="mw-headline"/>
    <w:basedOn w:val="DefaultParagraphFont"/>
    <w:rsid w:val="003A2784"/>
  </w:style>
  <w:style w:type="character" w:customStyle="1" w:styleId="mw-editsection">
    <w:name w:val="mw-editsection"/>
    <w:basedOn w:val="DefaultParagraphFont"/>
    <w:rsid w:val="003A2784"/>
  </w:style>
  <w:style w:type="character" w:customStyle="1" w:styleId="mw-editsection-bracket">
    <w:name w:val="mw-editsection-bracket"/>
    <w:basedOn w:val="DefaultParagraphFont"/>
    <w:rsid w:val="003A2784"/>
  </w:style>
  <w:style w:type="paragraph" w:styleId="NormalWeb">
    <w:name w:val="Normal (Web)"/>
    <w:basedOn w:val="Normal"/>
    <w:uiPriority w:val="99"/>
    <w:semiHidden/>
    <w:unhideWhenUsed/>
    <w:rsid w:val="003A2784"/>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3A2784"/>
    <w:rPr>
      <w:i/>
      <w:iCs/>
    </w:rPr>
  </w:style>
  <w:style w:type="character" w:styleId="Strong">
    <w:name w:val="Strong"/>
    <w:qFormat/>
    <w:rsid w:val="001823F3"/>
    <w:rPr>
      <w:b/>
      <w:bCs/>
    </w:rPr>
  </w:style>
  <w:style w:type="character" w:styleId="HTMLCite">
    <w:name w:val="HTML Cite"/>
    <w:basedOn w:val="DefaultParagraphFont"/>
    <w:uiPriority w:val="99"/>
    <w:semiHidden/>
    <w:unhideWhenUsed/>
    <w:rsid w:val="001823F3"/>
    <w:rPr>
      <w:i/>
      <w:iCs/>
    </w:rPr>
  </w:style>
  <w:style w:type="character" w:styleId="FollowedHyperlink">
    <w:name w:val="FollowedHyperlink"/>
    <w:basedOn w:val="DefaultParagraphFont"/>
    <w:uiPriority w:val="99"/>
    <w:semiHidden/>
    <w:unhideWhenUsed/>
    <w:rsid w:val="007B50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7209">
      <w:bodyDiv w:val="1"/>
      <w:marLeft w:val="0"/>
      <w:marRight w:val="0"/>
      <w:marTop w:val="0"/>
      <w:marBottom w:val="0"/>
      <w:divBdr>
        <w:top w:val="none" w:sz="0" w:space="0" w:color="auto"/>
        <w:left w:val="none" w:sz="0" w:space="0" w:color="auto"/>
        <w:bottom w:val="none" w:sz="0" w:space="0" w:color="auto"/>
        <w:right w:val="none" w:sz="0" w:space="0" w:color="auto"/>
      </w:divBdr>
    </w:div>
    <w:div w:id="1244414054">
      <w:bodyDiv w:val="1"/>
      <w:marLeft w:val="0"/>
      <w:marRight w:val="0"/>
      <w:marTop w:val="0"/>
      <w:marBottom w:val="0"/>
      <w:divBdr>
        <w:top w:val="none" w:sz="0" w:space="0" w:color="auto"/>
        <w:left w:val="none" w:sz="0" w:space="0" w:color="auto"/>
        <w:bottom w:val="none" w:sz="0" w:space="0" w:color="auto"/>
        <w:right w:val="none" w:sz="0" w:space="0" w:color="auto"/>
      </w:divBdr>
    </w:div>
    <w:div w:id="19206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stern_Mexico_shaft_tomb_tradition" TargetMode="External"/><Relationship Id="rId18" Type="http://schemas.openxmlformats.org/officeDocument/2006/relationships/hyperlink" Target="https://en.wikipedia.org/wiki/Digital_object_identifier" TargetMode="External"/><Relationship Id="rId26" Type="http://schemas.openxmlformats.org/officeDocument/2006/relationships/hyperlink" Target="http://carbon.cudenver.edu/~cbeekman/articles/jaa00.pdf" TargetMode="External"/><Relationship Id="rId39" Type="http://schemas.openxmlformats.org/officeDocument/2006/relationships/hyperlink" Target="https://en.wikipedia.org/wiki/International_Standard_Book_Number" TargetMode="External"/><Relationship Id="rId21" Type="http://schemas.openxmlformats.org/officeDocument/2006/relationships/hyperlink" Target="https://www.worldcat.org/issn/0956-5361" TargetMode="External"/><Relationship Id="rId34" Type="http://schemas.openxmlformats.org/officeDocument/2006/relationships/hyperlink" Target="https://en.wikipedia.org/wiki/OCLC" TargetMode="External"/><Relationship Id="rId42" Type="http://schemas.openxmlformats.org/officeDocument/2006/relationships/hyperlink" Target="http://130.91.80.97:591/PDFs/46-1/On%20the%20Dilemma.pdf" TargetMode="External"/><Relationship Id="rId47" Type="http://schemas.openxmlformats.org/officeDocument/2006/relationships/hyperlink" Target="http://icom.museum/redlist/LatinAmerica/english/page04.htm" TargetMode="External"/><Relationship Id="rId50" Type="http://schemas.openxmlformats.org/officeDocument/2006/relationships/hyperlink" Target="http://www.utexas.edu/cofa/a_ah/dir/precol/west_mexico.htm" TargetMode="External"/><Relationship Id="rId55" Type="http://schemas.openxmlformats.org/officeDocument/2006/relationships/hyperlink" Target="https://en.wikipedia.org/wiki/International_Standard_Book_Number" TargetMode="External"/><Relationship Id="rId63" Type="http://schemas.openxmlformats.org/officeDocument/2006/relationships/hyperlink" Target="https://en.wikipedia.org/wiki/International_Standard_Book_Number" TargetMode="External"/><Relationship Id="rId7" Type="http://schemas.openxmlformats.org/officeDocument/2006/relationships/hyperlink" Target="https://en.wikipedia.org/wiki/File:Ancient_Western_Mexico_Archaeological_Sites.svg" TargetMode="External"/><Relationship Id="rId2" Type="http://schemas.openxmlformats.org/officeDocument/2006/relationships/styles" Target="styles.xml"/><Relationship Id="rId16" Type="http://schemas.openxmlformats.org/officeDocument/2006/relationships/hyperlink" Target="https://en.wikipedia.org/w/index.php?title=Ancient_Mesoamerica_(journal)&amp;action=edit&amp;redlink=1" TargetMode="External"/><Relationship Id="rId29" Type="http://schemas.openxmlformats.org/officeDocument/2006/relationships/hyperlink" Target="https://en.wikipedia.org/wiki/Academic_Press" TargetMode="External"/><Relationship Id="rId1" Type="http://schemas.openxmlformats.org/officeDocument/2006/relationships/numbering" Target="numbering.xml"/><Relationship Id="rId6" Type="http://schemas.openxmlformats.org/officeDocument/2006/relationships/image" Target="http://thumbs2.ebaystatic.com/pict/3904859410414040_1.jpg" TargetMode="External"/><Relationship Id="rId11" Type="http://schemas.openxmlformats.org/officeDocument/2006/relationships/hyperlink" Target="https://en.wikipedia.org/wiki/Jalisco" TargetMode="External"/><Relationship Id="rId24" Type="http://schemas.openxmlformats.org/officeDocument/2006/relationships/hyperlink" Target="http://carbon.cudenver.edu/~cbeekman/articles/am96pap.pdf" TargetMode="External"/><Relationship Id="rId32" Type="http://schemas.openxmlformats.org/officeDocument/2006/relationships/hyperlink" Target="https://en.wikipedia.org/wiki/International_Standard_Serial_Number" TargetMode="External"/><Relationship Id="rId37" Type="http://schemas.openxmlformats.org/officeDocument/2006/relationships/hyperlink" Target="https://en.wikipedia.org/wiki/Special:BookSources/978-0-521-27761-7" TargetMode="External"/><Relationship Id="rId40" Type="http://schemas.openxmlformats.org/officeDocument/2006/relationships/hyperlink" Target="https://en.wikipedia.org/wiki/Special:BookSources/0-500-27722-2" TargetMode="External"/><Relationship Id="rId45" Type="http://schemas.openxmlformats.org/officeDocument/2006/relationships/hyperlink" Target="https://en.wikipedia.org/wiki/International_Standard_Book_Number" TargetMode="External"/><Relationship Id="rId53" Type="http://schemas.openxmlformats.org/officeDocument/2006/relationships/hyperlink" Target="https://en.wikipedia.org/wiki/International_Standard_Book_Number" TargetMode="External"/><Relationship Id="rId58" Type="http://schemas.openxmlformats.org/officeDocument/2006/relationships/hyperlink" Target="https://en.wikipedia.org/wiki/International_Standard_Book_Number"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eb.archive.org/web/20090306000631/http:/carbon.cudenver.edu/~cbeekman/articles/am96pap.pdf" TargetMode="External"/><Relationship Id="rId23" Type="http://schemas.openxmlformats.org/officeDocument/2006/relationships/hyperlink" Target="https://www.worldcat.org/oclc/88113895" TargetMode="External"/><Relationship Id="rId28" Type="http://schemas.openxmlformats.org/officeDocument/2006/relationships/hyperlink" Target="https://en.wikipedia.org/wiki/Journal_of_Anthropological_Archaeology" TargetMode="External"/><Relationship Id="rId36" Type="http://schemas.openxmlformats.org/officeDocument/2006/relationships/hyperlink" Target="https://en.wikipedia.org/wiki/International_Standard_Book_Number" TargetMode="External"/><Relationship Id="rId49" Type="http://schemas.openxmlformats.org/officeDocument/2006/relationships/hyperlink" Target="https://en.wikipedia.org/wiki/Special:BookSources/0-8263-1175-X" TargetMode="External"/><Relationship Id="rId57" Type="http://schemas.openxmlformats.org/officeDocument/2006/relationships/hyperlink" Target="https://en.wikipedia.org/wiki/Metropolitan_Museum_of_Art" TargetMode="External"/><Relationship Id="rId61" Type="http://schemas.openxmlformats.org/officeDocument/2006/relationships/hyperlink" Target="https://en.wikipedia.org/wiki/Peter_N._Peregrine" TargetMode="External"/><Relationship Id="rId10" Type="http://schemas.openxmlformats.org/officeDocument/2006/relationships/hyperlink" Target="https://en.wikipedia.org/wiki/Colima" TargetMode="External"/><Relationship Id="rId19" Type="http://schemas.openxmlformats.org/officeDocument/2006/relationships/hyperlink" Target="https://doi.org/10.1017/S0956536100001346" TargetMode="External"/><Relationship Id="rId31" Type="http://schemas.openxmlformats.org/officeDocument/2006/relationships/hyperlink" Target="https://doi.org/10.1006/jaar.1999.0354" TargetMode="External"/><Relationship Id="rId44" Type="http://schemas.openxmlformats.org/officeDocument/2006/relationships/hyperlink" Target="https://en.wikipedia.org/wiki/Special:BookSources/978-0-87480-655-7" TargetMode="External"/><Relationship Id="rId52" Type="http://schemas.openxmlformats.org/officeDocument/2006/relationships/hyperlink" Target="https://en.wikipedia.org/wiki/Special:BookSources/0-300-05325-8" TargetMode="External"/><Relationship Id="rId60" Type="http://schemas.openxmlformats.org/officeDocument/2006/relationships/hyperlink" Target="http://findarticles.com/p/articles/mi_m0422/is_/ai_69411773" TargetMode="External"/><Relationship Id="rId65" Type="http://schemas.openxmlformats.org/officeDocument/2006/relationships/hyperlink" Target="http://www.famsi.org/research/williams/index.html" TargetMode="External"/><Relationship Id="rId4" Type="http://schemas.openxmlformats.org/officeDocument/2006/relationships/webSettings" Target="webSettings.xml"/><Relationship Id="rId9" Type="http://schemas.openxmlformats.org/officeDocument/2006/relationships/hyperlink" Target="https://en.wikipedia.org/wiki/Zamora,_Michoac%C3%A1n" TargetMode="External"/><Relationship Id="rId14" Type="http://schemas.openxmlformats.org/officeDocument/2006/relationships/hyperlink" Target="http://anthro.amnh.org/anthropology/research/mca_objects.cfm?case_number=3" TargetMode="External"/><Relationship Id="rId22" Type="http://schemas.openxmlformats.org/officeDocument/2006/relationships/hyperlink" Target="https://en.wikipedia.org/wiki/OCLC" TargetMode="External"/><Relationship Id="rId27" Type="http://schemas.openxmlformats.org/officeDocument/2006/relationships/hyperlink" Target="https://en.wikipedia.org/wiki/PDF" TargetMode="External"/><Relationship Id="rId30" Type="http://schemas.openxmlformats.org/officeDocument/2006/relationships/hyperlink" Target="https://en.wikipedia.org/wiki/Digital_object_identifier" TargetMode="External"/><Relationship Id="rId35" Type="http://schemas.openxmlformats.org/officeDocument/2006/relationships/hyperlink" Target="https://www.worldcat.org/oclc/201247825" TargetMode="External"/><Relationship Id="rId43" Type="http://schemas.openxmlformats.org/officeDocument/2006/relationships/hyperlink" Target="https://en.wikipedia.org/wiki/International_Standard_Book_Number" TargetMode="External"/><Relationship Id="rId48" Type="http://schemas.openxmlformats.org/officeDocument/2006/relationships/hyperlink" Target="https://en.wikipedia.org/wiki/International_Standard_Book_Number" TargetMode="External"/><Relationship Id="rId56" Type="http://schemas.openxmlformats.org/officeDocument/2006/relationships/hyperlink" Target="https://en.wikipedia.org/wiki/Special:BookSources/978-0-19-514257-0" TargetMode="External"/><Relationship Id="rId64" Type="http://schemas.openxmlformats.org/officeDocument/2006/relationships/hyperlink" Target="https://en.wikipedia.org/wiki/Special:BookSources/978-0-306-46259-7" TargetMode="External"/><Relationship Id="rId8" Type="http://schemas.openxmlformats.org/officeDocument/2006/relationships/image" Target="media/image2.png"/><Relationship Id="rId51"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12" Type="http://schemas.openxmlformats.org/officeDocument/2006/relationships/hyperlink" Target="https://en.wikipedia.org/wiki/Durango" TargetMode="External"/><Relationship Id="rId17" Type="http://schemas.openxmlformats.org/officeDocument/2006/relationships/hyperlink" Target="https://en.wikipedia.org/wiki/Cambridge_University_Press" TargetMode="External"/><Relationship Id="rId25" Type="http://schemas.openxmlformats.org/officeDocument/2006/relationships/hyperlink" Target="https://en.wikipedia.org/wiki/PDF" TargetMode="External"/><Relationship Id="rId33" Type="http://schemas.openxmlformats.org/officeDocument/2006/relationships/hyperlink" Target="https://www.worldcat.org/issn/0278-4165" TargetMode="External"/><Relationship Id="rId38" Type="http://schemas.openxmlformats.org/officeDocument/2006/relationships/hyperlink" Target="https://en.wikipedia.org/wiki/Michael_D._Coe" TargetMode="External"/><Relationship Id="rId46" Type="http://schemas.openxmlformats.org/officeDocument/2006/relationships/hyperlink" Target="https://en.wikipedia.org/wiki/Special:BookSources/978-0-262-08230-3" TargetMode="External"/><Relationship Id="rId59" Type="http://schemas.openxmlformats.org/officeDocument/2006/relationships/hyperlink" Target="https://en.wikipedia.org/wiki/Special:BookSources/1-933565-01-2" TargetMode="External"/><Relationship Id="rId67" Type="http://schemas.openxmlformats.org/officeDocument/2006/relationships/theme" Target="theme/theme1.xml"/><Relationship Id="rId20" Type="http://schemas.openxmlformats.org/officeDocument/2006/relationships/hyperlink" Target="https://en.wikipedia.org/wiki/International_Standard_Serial_Number" TargetMode="External"/><Relationship Id="rId41" Type="http://schemas.openxmlformats.org/officeDocument/2006/relationships/hyperlink" Target="http://www.humanities-interactive.org/unknown/unknowntext.htm" TargetMode="External"/><Relationship Id="rId54" Type="http://schemas.openxmlformats.org/officeDocument/2006/relationships/hyperlink" Target="https://en.wikipedia.org/wiki/Special:BookSources/0-8263-1175-X" TargetMode="External"/><Relationship Id="rId62" Type="http://schemas.openxmlformats.org/officeDocument/2006/relationships/hyperlink" Target="https://en.wikipedia.org/wiki/Melvin_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2018-07-19T20:39:00Z</dcterms:created>
  <dcterms:modified xsi:type="dcterms:W3CDTF">2018-07-19T20:39:00Z</dcterms:modified>
</cp:coreProperties>
</file>