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3.png" ContentType="image/png"/>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22.png" ContentType="image/pn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21.jpeg" ContentType="image/jpeg"/>
  <Override PartName="/word/media/image3.jpeg" ContentType="image/jpe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Asia-China-Coin-Song- Money Plates</w:t>
      </w:r>
    </w:p>
    <w:p>
      <w:pPr>
        <w:pStyle w:val="Normal"/>
        <w:rPr/>
      </w:pPr>
      <w:r>
        <w:rPr/>
        <w:t>錢牌</w:t>
      </w:r>
      <w:r>
        <w:rPr/>
        <w:t>Qián pái (Money Plates).</w:t>
      </w:r>
    </w:p>
    <w:p>
      <w:pPr>
        <w:pStyle w:val="Normal"/>
        <w:rPr>
          <w:w w:val="107"/>
          <w:sz w:val="20"/>
          <w:szCs w:val="20"/>
          <w:lang w:eastAsia="zh-TW" w:bidi="he-IL"/>
        </w:rPr>
      </w:pPr>
      <w:r>
        <w:rPr>
          <w:w w:val="107"/>
          <w:sz w:val="20"/>
          <w:szCs w:val="20"/>
          <w:lang w:eastAsia="zh-TW" w:bidi="he-IL"/>
        </w:rPr>
        <w:t>These items are attributed</w:t>
      </w:r>
      <w:r>
        <w:rPr>
          <w:w w:val="70"/>
          <w:lang w:eastAsia="zh-TW" w:bidi="he-IL"/>
        </w:rPr>
        <w:t xml:space="preserve"> </w:t>
      </w:r>
      <w:r>
        <w:rPr>
          <w:w w:val="107"/>
          <w:sz w:val="20"/>
          <w:szCs w:val="20"/>
          <w:lang w:eastAsia="zh-TW" w:bidi="he-IL"/>
        </w:rPr>
        <w:t>the late Southern Song Dynasty</w:t>
      </w:r>
      <w:r>
        <w:rPr>
          <w:w w:val="119"/>
          <w:sz w:val="18"/>
          <w:szCs w:val="18"/>
          <w:lang w:eastAsia="zh-TW" w:bidi="he-IL"/>
        </w:rPr>
        <w:t xml:space="preserve">, </w:t>
      </w:r>
      <w:r>
        <w:rPr>
          <w:w w:val="107"/>
          <w:sz w:val="20"/>
          <w:szCs w:val="20"/>
          <w:lang w:eastAsia="zh-TW" w:bidi="he-IL"/>
        </w:rPr>
        <w:t>perhaps the Jing Ding period (1260-64). A contemporary source says:</w:t>
      </w:r>
      <w:r>
        <w:rPr>
          <w:rFonts w:cs="SimSun;宋体" w:ascii="SimSun;宋体" w:hAnsi="SimSun;宋体"/>
          <w:w w:val="112"/>
          <w:sz w:val="23"/>
          <w:szCs w:val="23"/>
          <w:lang w:eastAsia="zh-TW" w:bidi="he-IL"/>
        </w:rPr>
        <w:t>“</w:t>
      </w:r>
      <w:r>
        <w:rPr>
          <w:w w:val="107"/>
          <w:sz w:val="20"/>
          <w:szCs w:val="20"/>
          <w:lang w:eastAsia="zh-TW" w:bidi="he-IL"/>
        </w:rPr>
        <w:t>The court ministries produced lead tablets for conven</w:t>
        <w:softHyphen/>
        <w:t xml:space="preserve">ience of use in Hangzhou city because coins were not circulating". Clearly, they were a desperate emergency measure. </w:t>
      </w:r>
      <w:r>
        <w:rPr>
          <w:sz w:val="20"/>
          <w:szCs w:val="20"/>
          <w:lang w:eastAsia="zh-TW" w:bidi="he-IL"/>
        </w:rPr>
        <w:t>Le</w:t>
      </w:r>
      <w:r>
        <w:rPr>
          <w:w w:val="107"/>
          <w:sz w:val="20"/>
          <w:szCs w:val="20"/>
          <w:lang w:eastAsia="zh-TW" w:bidi="he-IL"/>
        </w:rPr>
        <w:t>ad and bronze specimens are known; the top of the tally can be square</w:t>
      </w:r>
      <w:r>
        <w:rPr>
          <w:w w:val="119"/>
          <w:sz w:val="18"/>
          <w:szCs w:val="18"/>
          <w:lang w:eastAsia="zh-TW" w:bidi="he-IL"/>
        </w:rPr>
        <w:t>，</w:t>
      </w:r>
      <w:r>
        <w:rPr>
          <w:rFonts w:eastAsia="Times New Roman"/>
          <w:w w:val="119"/>
          <w:sz w:val="18"/>
          <w:szCs w:val="18"/>
          <w:lang w:eastAsia="zh-TW" w:bidi="he-IL"/>
        </w:rPr>
        <w:t xml:space="preserve"> </w:t>
      </w:r>
      <w:r>
        <w:rPr>
          <w:w w:val="107"/>
          <w:sz w:val="20"/>
          <w:szCs w:val="20"/>
          <w:lang w:eastAsia="zh-TW" w:bidi="he-IL"/>
        </w:rPr>
        <w:t>rounded</w:t>
      </w:r>
      <w:r>
        <w:rPr>
          <w:w w:val="119"/>
          <w:sz w:val="18"/>
          <w:szCs w:val="18"/>
          <w:lang w:eastAsia="zh-TW" w:bidi="he-IL"/>
        </w:rPr>
        <w:t>，</w:t>
      </w:r>
      <w:r>
        <w:rPr>
          <w:rFonts w:eastAsia="Times New Roman"/>
          <w:w w:val="119"/>
          <w:sz w:val="18"/>
          <w:szCs w:val="18"/>
          <w:lang w:eastAsia="zh-TW" w:bidi="he-IL"/>
        </w:rPr>
        <w:t xml:space="preserve"> </w:t>
      </w:r>
      <w:r>
        <w:rPr>
          <w:w w:val="107"/>
          <w:sz w:val="20"/>
          <w:szCs w:val="20"/>
          <w:lang w:eastAsia="zh-TW" w:bidi="he-IL"/>
        </w:rPr>
        <w:t>or with cut-off corners. The</w:t>
      </w:r>
      <w:r>
        <w:rPr>
          <w:w w:val="132"/>
          <w:sz w:val="16"/>
          <w:szCs w:val="16"/>
          <w:lang w:val="zh-TW" w:eastAsia="zh-TW" w:bidi="he-IL"/>
        </w:rPr>
        <w:t>省</w:t>
      </w:r>
      <w:r>
        <w:rPr>
          <w:i/>
          <w:iCs/>
          <w:sz w:val="20"/>
          <w:szCs w:val="20"/>
          <w:lang w:eastAsia="zh-TW" w:bidi="he-IL"/>
        </w:rPr>
        <w:t xml:space="preserve">sheng </w:t>
      </w:r>
      <w:r>
        <w:rPr>
          <w:w w:val="107"/>
          <w:sz w:val="20"/>
          <w:szCs w:val="20"/>
          <w:lang w:eastAsia="zh-TW" w:bidi="he-IL"/>
        </w:rPr>
        <w:t>(reduced) in their inscription refers</w:t>
      </w:r>
      <w:r>
        <w:rPr>
          <w:w w:val="69"/>
          <w:sz w:val="22"/>
          <w:szCs w:val="22"/>
          <w:lang w:val="zh-TW" w:eastAsia="zh-TW" w:bidi="he-IL"/>
        </w:rPr>
        <w:t>切</w:t>
      </w:r>
      <w:r>
        <w:rPr>
          <w:rFonts w:eastAsia="Times New Roman"/>
          <w:w w:val="69"/>
          <w:sz w:val="22"/>
          <w:szCs w:val="22"/>
          <w:lang w:eastAsia="zh-TW" w:bidi="he-IL"/>
        </w:rPr>
        <w:t xml:space="preserve"> </w:t>
      </w:r>
      <w:r>
        <w:rPr>
          <w:w w:val="107"/>
          <w:sz w:val="20"/>
          <w:szCs w:val="20"/>
          <w:lang w:eastAsia="zh-TW" w:bidi="he-IL"/>
        </w:rPr>
        <w:t>the Song</w:t>
      </w:r>
      <w:r>
        <w:rPr>
          <w:rFonts w:cs="SimSun;宋体" w:ascii="SimSun;宋体" w:hAnsi="SimSun;宋体"/>
          <w:w w:val="112"/>
          <w:sz w:val="23"/>
          <w:szCs w:val="23"/>
          <w:lang w:eastAsia="zh-TW" w:bidi="he-IL"/>
        </w:rPr>
        <w:t>“</w:t>
      </w:r>
      <w:r>
        <w:rPr>
          <w:w w:val="107"/>
          <w:sz w:val="20"/>
          <w:szCs w:val="20"/>
          <w:lang w:eastAsia="zh-TW" w:bidi="he-IL"/>
        </w:rPr>
        <w:t>reduced hundred" system</w:t>
      </w:r>
      <w:r>
        <w:rPr>
          <w:sz w:val="21"/>
          <w:szCs w:val="21"/>
          <w:lang w:eastAsia="zh-TW" w:bidi="he-IL"/>
        </w:rPr>
        <w:t>，</w:t>
      </w:r>
      <w:r>
        <w:rPr>
          <w:rFonts w:eastAsia="Times New Roman"/>
          <w:sz w:val="21"/>
          <w:szCs w:val="21"/>
          <w:lang w:eastAsia="zh-TW" w:bidi="he-IL"/>
        </w:rPr>
        <w:t xml:space="preserve"> </w:t>
      </w:r>
      <w:r>
        <w:rPr>
          <w:w w:val="107"/>
          <w:sz w:val="20"/>
          <w:szCs w:val="20"/>
          <w:lang w:eastAsia="zh-TW" w:bidi="he-IL"/>
        </w:rPr>
        <w:t>whereby a nominal hundred cash was discounted by some 30 percent. Thus in the market place 100 cash was in fact equivalent to 77 for official use</w:t>
      </w:r>
      <w:r>
        <w:rPr>
          <w:w w:val="141"/>
          <w:sz w:val="12"/>
          <w:szCs w:val="12"/>
          <w:lang w:eastAsia="zh-TW" w:bidi="he-IL"/>
        </w:rPr>
        <w:t>，</w:t>
      </w:r>
      <w:r>
        <w:rPr>
          <w:rFonts w:eastAsia="Times New Roman"/>
          <w:w w:val="141"/>
          <w:sz w:val="12"/>
          <w:szCs w:val="12"/>
          <w:lang w:eastAsia="zh-TW" w:bidi="he-IL"/>
        </w:rPr>
        <w:t xml:space="preserve"> </w:t>
      </w:r>
      <w:r>
        <w:rPr>
          <w:w w:val="107"/>
          <w:sz w:val="20"/>
          <w:szCs w:val="20"/>
          <w:lang w:eastAsia="zh-TW" w:bidi="he-IL"/>
        </w:rPr>
        <w:t>75 for general trading</w:t>
      </w:r>
      <w:r>
        <w:rPr>
          <w:w w:val="123"/>
          <w:sz w:val="20"/>
          <w:szCs w:val="20"/>
          <w:lang w:eastAsia="zh-TW" w:bidi="he-IL"/>
        </w:rPr>
        <w:t>，</w:t>
      </w:r>
      <w:r>
        <w:rPr>
          <w:w w:val="107"/>
          <w:sz w:val="20"/>
          <w:szCs w:val="20"/>
          <w:lang w:eastAsia="zh-TW" w:bidi="he-IL"/>
        </w:rPr>
        <w:t>72 for fish</w:t>
      </w:r>
      <w:r>
        <w:rPr>
          <w:w w:val="123"/>
          <w:sz w:val="20"/>
          <w:szCs w:val="20"/>
          <w:lang w:eastAsia="zh-TW" w:bidi="he-IL"/>
        </w:rPr>
        <w:t>，</w:t>
      </w:r>
      <w:r>
        <w:rPr>
          <w:w w:val="107"/>
          <w:sz w:val="20"/>
          <w:szCs w:val="20"/>
          <w:lang w:eastAsia="zh-TW" w:bidi="he-IL"/>
        </w:rPr>
        <w:t>meat</w:t>
      </w:r>
      <w:r>
        <w:rPr>
          <w:w w:val="123"/>
          <w:sz w:val="20"/>
          <w:szCs w:val="20"/>
          <w:lang w:eastAsia="zh-TW" w:bidi="he-IL"/>
        </w:rPr>
        <w:t>，</w:t>
      </w:r>
      <w:r>
        <w:rPr>
          <w:w w:val="107"/>
          <w:sz w:val="20"/>
          <w:szCs w:val="20"/>
          <w:lang w:eastAsia="zh-TW" w:bidi="he-IL"/>
        </w:rPr>
        <w:t>and vegetables</w:t>
      </w:r>
      <w:r>
        <w:rPr>
          <w:w w:val="123"/>
          <w:sz w:val="20"/>
          <w:szCs w:val="20"/>
          <w:lang w:eastAsia="zh-TW" w:bidi="he-IL"/>
        </w:rPr>
        <w:t>，</w:t>
      </w:r>
      <w:r>
        <w:rPr>
          <w:w w:val="107"/>
          <w:sz w:val="20"/>
          <w:szCs w:val="20"/>
          <w:lang w:eastAsia="zh-TW" w:bidi="he-IL"/>
        </w:rPr>
        <w:t>74 for gold and silver</w:t>
      </w:r>
      <w:r>
        <w:rPr>
          <w:w w:val="123"/>
          <w:sz w:val="20"/>
          <w:szCs w:val="20"/>
          <w:lang w:eastAsia="zh-TW" w:bidi="he-IL"/>
        </w:rPr>
        <w:t>，</w:t>
      </w:r>
      <w:r>
        <w:rPr>
          <w:w w:val="107"/>
          <w:sz w:val="20"/>
          <w:szCs w:val="20"/>
          <w:lang w:eastAsia="zh-TW" w:bidi="he-IL"/>
        </w:rPr>
        <w:t>68 for gems</w:t>
      </w:r>
      <w:r>
        <w:rPr>
          <w:w w:val="123"/>
          <w:sz w:val="20"/>
          <w:szCs w:val="20"/>
          <w:lang w:eastAsia="zh-TW" w:bidi="he-IL"/>
        </w:rPr>
        <w:t xml:space="preserve">, </w:t>
      </w:r>
      <w:r>
        <w:rPr>
          <w:w w:val="107"/>
          <w:sz w:val="20"/>
          <w:szCs w:val="20"/>
          <w:lang w:eastAsia="zh-TW" w:bidi="he-IL"/>
        </w:rPr>
        <w:t>fans</w:t>
      </w:r>
      <w:r>
        <w:rPr>
          <w:w w:val="123"/>
          <w:sz w:val="20"/>
          <w:szCs w:val="20"/>
          <w:lang w:eastAsia="zh-TW" w:bidi="he-IL"/>
        </w:rPr>
        <w:t xml:space="preserve">, </w:t>
      </w:r>
      <w:r>
        <w:rPr>
          <w:w w:val="107"/>
          <w:sz w:val="20"/>
          <w:szCs w:val="20"/>
          <w:lang w:eastAsia="zh-TW" w:bidi="he-IL"/>
        </w:rPr>
        <w:t>slave girls and crickets and 56 for writings - each sort of commodity had its own discount to the hundred.</w:t>
      </w:r>
    </w:p>
    <w:p>
      <w:pPr>
        <w:pStyle w:val="Normal"/>
        <w:rPr>
          <w:w w:val="107"/>
          <w:sz w:val="20"/>
          <w:szCs w:val="20"/>
          <w:lang w:eastAsia="zh-TW" w:bidi="he-IL"/>
        </w:rPr>
      </w:pPr>
      <w:r>
        <w:rPr>
          <w:w w:val="107"/>
          <w:sz w:val="20"/>
          <w:szCs w:val="20"/>
          <w:lang w:eastAsia="zh-TW" w:bidi="he-IL"/>
        </w:rPr>
      </w:r>
    </w:p>
    <w:p>
      <w:pPr>
        <w:pStyle w:val="Normal"/>
        <w:rPr/>
      </w:pPr>
      <w:r>
        <w:rPr/>
        <w:drawing>
          <wp:inline distT="0" distB="0" distL="0" distR="0">
            <wp:extent cx="1315085" cy="49676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 t="-6" r="-24" b="-6"/>
                    <a:stretch>
                      <a:fillRect/>
                    </a:stretch>
                  </pic:blipFill>
                  <pic:spPr bwMode="auto">
                    <a:xfrm>
                      <a:off x="0" y="0"/>
                      <a:ext cx="1315085" cy="4967605"/>
                    </a:xfrm>
                    <a:prstGeom prst="rect">
                      <a:avLst/>
                    </a:prstGeom>
                  </pic:spPr>
                </pic:pic>
              </a:graphicData>
            </a:graphic>
          </wp:inline>
        </w:drawing>
      </w:r>
      <w:r>
        <w:rPr/>
        <w:drawing>
          <wp:inline distT="0" distB="0" distL="0" distR="0">
            <wp:extent cx="1500505" cy="48907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5" r="-17" b="-5"/>
                    <a:stretch>
                      <a:fillRect/>
                    </a:stretch>
                  </pic:blipFill>
                  <pic:spPr bwMode="auto">
                    <a:xfrm>
                      <a:off x="0" y="0"/>
                      <a:ext cx="1500505" cy="4890770"/>
                    </a:xfrm>
                    <a:prstGeom prst="rect">
                      <a:avLst/>
                    </a:prstGeom>
                  </pic:spPr>
                </pic:pic>
              </a:graphicData>
            </a:graphic>
          </wp:inline>
        </w:drawing>
      </w:r>
      <w:r>
        <w:rPr/>
        <w:drawing>
          <wp:inline distT="0" distB="0" distL="0" distR="0">
            <wp:extent cx="1524000" cy="49796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7" t="-9" r="-27" b="-9"/>
                    <a:stretch>
                      <a:fillRect/>
                    </a:stretch>
                  </pic:blipFill>
                  <pic:spPr bwMode="auto">
                    <a:xfrm>
                      <a:off x="0" y="0"/>
                      <a:ext cx="1524000" cy="4979670"/>
                    </a:xfrm>
                    <a:prstGeom prst="rect">
                      <a:avLst/>
                    </a:prstGeom>
                  </pic:spPr>
                </pic:pic>
              </a:graphicData>
            </a:graphic>
          </wp:inline>
        </w:drawing>
      </w:r>
      <w:r>
        <w:rPr/>
        <w:drawing>
          <wp:inline distT="0" distB="0" distL="0" distR="0">
            <wp:extent cx="1634490" cy="49885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3" t="-10" r="-33" b="-10"/>
                    <a:stretch>
                      <a:fillRect/>
                    </a:stretch>
                  </pic:blipFill>
                  <pic:spPr bwMode="auto">
                    <a:xfrm>
                      <a:off x="0" y="0"/>
                      <a:ext cx="1634490" cy="4988560"/>
                    </a:xfrm>
                    <a:prstGeom prst="rect">
                      <a:avLst/>
                    </a:prstGeom>
                  </pic:spPr>
                </pic:pic>
              </a:graphicData>
            </a:graphic>
          </wp:inline>
        </w:drawing>
      </w:r>
    </w:p>
    <w:p>
      <w:pPr>
        <w:pStyle w:val="Normal"/>
        <w:rPr/>
      </w:pPr>
      <w:r>
        <w:rPr/>
        <w:t>H 17.900 R2 size : 0.4 in. x 1.7 in. 15 gm</w:t>
      </w:r>
    </w:p>
    <w:p>
      <w:pPr>
        <w:pStyle w:val="Normal"/>
        <w:rPr/>
      </w:pPr>
      <w:r>
        <w:rPr/>
      </w:r>
    </w:p>
    <w:p>
      <w:pPr>
        <w:pStyle w:val="Normal"/>
        <w:rPr/>
      </w:pPr>
      <w:r>
        <w:rPr>
          <w:rFonts w:eastAsia="Times New Roman"/>
        </w:rPr>
        <w:t xml:space="preserve"> </w:t>
      </w:r>
      <w:r>
        <w:rPr/>
        <w:drawing>
          <wp:inline distT="0" distB="0" distL="0" distR="0">
            <wp:extent cx="2149475" cy="738949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24" t="-7" r="-24" b="-7"/>
                    <a:stretch>
                      <a:fillRect/>
                    </a:stretch>
                  </pic:blipFill>
                  <pic:spPr bwMode="auto">
                    <a:xfrm>
                      <a:off x="0" y="0"/>
                      <a:ext cx="2149475" cy="7389495"/>
                    </a:xfrm>
                    <a:prstGeom prst="rect">
                      <a:avLst/>
                    </a:prstGeom>
                  </pic:spPr>
                </pic:pic>
              </a:graphicData>
            </a:graphic>
          </wp:inline>
        </w:drawing>
      </w:r>
    </w:p>
    <w:p>
      <w:pPr>
        <w:pStyle w:val="Normal"/>
        <w:rPr/>
      </w:pPr>
      <w:r>
        <w:rPr/>
        <w:t>H 17.901 R 2, length1.6in., width 0.4 in., 14 gm.</w:t>
      </w:r>
    </w:p>
    <w:p>
      <w:pPr>
        <w:pStyle w:val="Normal"/>
        <w:rPr/>
      </w:pPr>
      <w:r>
        <w:rPr/>
      </w:r>
    </w:p>
    <w:p>
      <w:pPr>
        <w:pStyle w:val="Normal"/>
        <w:rPr/>
      </w:pPr>
      <w:r>
        <w:rPr/>
        <w:drawing>
          <wp:inline distT="0" distB="0" distL="0" distR="0">
            <wp:extent cx="1981200" cy="677227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24" t="-7" r="-24" b="-7"/>
                    <a:stretch>
                      <a:fillRect/>
                    </a:stretch>
                  </pic:blipFill>
                  <pic:spPr bwMode="auto">
                    <a:xfrm>
                      <a:off x="0" y="0"/>
                      <a:ext cx="1981200" cy="6772275"/>
                    </a:xfrm>
                    <a:prstGeom prst="rect">
                      <a:avLst/>
                    </a:prstGeom>
                  </pic:spPr>
                </pic:pic>
              </a:graphicData>
            </a:graphic>
          </wp:inline>
        </w:drawing>
      </w:r>
      <w:r>
        <w:rPr/>
        <w:drawing>
          <wp:inline distT="0" distB="0" distL="0" distR="0">
            <wp:extent cx="1878330" cy="671893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3" t="-6" r="-23" b="-6"/>
                    <a:stretch>
                      <a:fillRect/>
                    </a:stretch>
                  </pic:blipFill>
                  <pic:spPr bwMode="auto">
                    <a:xfrm>
                      <a:off x="0" y="0"/>
                      <a:ext cx="1878330" cy="6718935"/>
                    </a:xfrm>
                    <a:prstGeom prst="rect">
                      <a:avLst/>
                    </a:prstGeom>
                  </pic:spPr>
                </pic:pic>
              </a:graphicData>
            </a:graphic>
          </wp:inline>
        </w:drawing>
      </w:r>
    </w:p>
    <w:p>
      <w:pPr>
        <w:pStyle w:val="Normal"/>
        <w:rPr/>
      </w:pPr>
      <w:r>
        <w:rPr/>
        <w:t>H 17.902 R 2, length1.6in., width 0.4 in., 14 gm.</w:t>
      </w:r>
    </w:p>
    <w:p>
      <w:pPr>
        <w:pStyle w:val="Normal"/>
        <w:rPr/>
      </w:pPr>
      <w:r>
        <w:rPr/>
      </w:r>
    </w:p>
    <w:p>
      <w:pPr>
        <w:pStyle w:val="Normal"/>
        <w:rPr/>
      </w:pPr>
      <w:r>
        <w:rPr/>
        <w:drawing>
          <wp:inline distT="0" distB="0" distL="0" distR="0">
            <wp:extent cx="1619250" cy="42481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29" t="-11" r="-29" b="-11"/>
                    <a:stretch>
                      <a:fillRect/>
                    </a:stretch>
                  </pic:blipFill>
                  <pic:spPr bwMode="auto">
                    <a:xfrm>
                      <a:off x="0" y="0"/>
                      <a:ext cx="1619250" cy="4248150"/>
                    </a:xfrm>
                    <a:prstGeom prst="rect">
                      <a:avLst/>
                    </a:prstGeom>
                  </pic:spPr>
                </pic:pic>
              </a:graphicData>
            </a:graphic>
          </wp:inline>
        </w:drawing>
      </w:r>
      <w:r>
        <w:rPr>
          <w:rFonts w:eastAsia="Times New Roman"/>
        </w:rPr>
        <w:t xml:space="preserve"> </w:t>
      </w:r>
      <w:r>
        <w:rPr/>
        <w:drawing>
          <wp:inline distT="0" distB="0" distL="0" distR="0">
            <wp:extent cx="1647825" cy="424815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29" t="-11" r="-29" b="-11"/>
                    <a:stretch>
                      <a:fillRect/>
                    </a:stretch>
                  </pic:blipFill>
                  <pic:spPr bwMode="auto">
                    <a:xfrm>
                      <a:off x="0" y="0"/>
                      <a:ext cx="1647825" cy="4248150"/>
                    </a:xfrm>
                    <a:prstGeom prst="rect">
                      <a:avLst/>
                    </a:prstGeom>
                  </pic:spPr>
                </pic:pic>
              </a:graphicData>
            </a:graphic>
          </wp:inline>
        </w:drawing>
      </w:r>
      <w:r>
        <w:rPr/>
        <w:drawing>
          <wp:inline distT="0" distB="0" distL="0" distR="0">
            <wp:extent cx="1621790" cy="444246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30" t="-11" r="-30" b="-11"/>
                    <a:stretch>
                      <a:fillRect/>
                    </a:stretch>
                  </pic:blipFill>
                  <pic:spPr bwMode="auto">
                    <a:xfrm>
                      <a:off x="0" y="0"/>
                      <a:ext cx="1621790" cy="4442460"/>
                    </a:xfrm>
                    <a:prstGeom prst="rect">
                      <a:avLst/>
                    </a:prstGeom>
                  </pic:spPr>
                </pic:pic>
              </a:graphicData>
            </a:graphic>
          </wp:inline>
        </w:drawing>
      </w:r>
      <w:r>
        <w:rPr/>
        <w:drawing>
          <wp:inline distT="0" distB="0" distL="0" distR="0">
            <wp:extent cx="2073275" cy="581533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22" t="-7" r="-22" b="-7"/>
                    <a:stretch>
                      <a:fillRect/>
                    </a:stretch>
                  </pic:blipFill>
                  <pic:spPr bwMode="auto">
                    <a:xfrm>
                      <a:off x="0" y="0"/>
                      <a:ext cx="2073275" cy="5815330"/>
                    </a:xfrm>
                    <a:prstGeom prst="rect">
                      <a:avLst/>
                    </a:prstGeom>
                  </pic:spPr>
                </pic:pic>
              </a:graphicData>
            </a:graphic>
          </wp:inline>
        </w:drawing>
      </w:r>
    </w:p>
    <w:p>
      <w:pPr>
        <w:pStyle w:val="Normal"/>
        <w:rPr/>
      </w:pPr>
      <w:r>
        <w:rPr/>
        <w:t>H 17.903 R 1, Height 6.2 cm.</w:t>
      </w:r>
    </w:p>
    <w:p>
      <w:pPr>
        <w:pStyle w:val="Normal"/>
        <w:rPr>
          <w:sz w:val="40"/>
          <w:szCs w:val="40"/>
        </w:rPr>
      </w:pPr>
      <w:r>
        <w:rPr>
          <w:w w:val="107"/>
          <w:sz w:val="40"/>
          <w:szCs w:val="40"/>
          <w:lang w:eastAsia="zh-TW" w:bidi="he-IL"/>
        </w:rPr>
        <w:t>H 17.903-4 Obv:</w:t>
      </w:r>
      <w:r>
        <w:rPr>
          <w:sz w:val="40"/>
          <w:szCs w:val="40"/>
          <w:lang w:val="zh-TW" w:eastAsia="zh-TW" w:bidi="he-IL"/>
        </w:rPr>
        <w:t>臨安府行</w:t>
      </w:r>
      <w:r>
        <w:rPr>
          <w:sz w:val="40"/>
          <w:szCs w:val="40"/>
        </w:rPr>
        <w:t>用</w:t>
      </w:r>
      <w:r>
        <w:rPr>
          <w:rFonts w:eastAsia="Times New Roman"/>
          <w:sz w:val="40"/>
          <w:szCs w:val="40"/>
        </w:rPr>
        <w:t xml:space="preserve"> </w:t>
      </w:r>
      <w:r>
        <w:rPr>
          <w:sz w:val="40"/>
          <w:szCs w:val="40"/>
        </w:rPr>
        <w:t xml:space="preserve">Lin An Fu Xing Yong. </w:t>
      </w:r>
      <w:r>
        <w:rPr>
          <w:w w:val="107"/>
          <w:sz w:val="40"/>
          <w:szCs w:val="40"/>
          <w:lang w:eastAsia="zh-TW" w:bidi="he-IL"/>
        </w:rPr>
        <w:t>([For] Lin An Prefecture use). Rev:</w:t>
      </w:r>
      <w:r>
        <w:rPr>
          <w:sz w:val="40"/>
          <w:szCs w:val="40"/>
          <w:lang w:val="zh-TW" w:eastAsia="zh-TW" w:bidi="he-IL"/>
        </w:rPr>
        <w:t>海</w:t>
      </w:r>
      <w:r>
        <w:rPr>
          <w:sz w:val="40"/>
          <w:szCs w:val="40"/>
          <w:lang w:eastAsia="zh-TW" w:bidi="he-IL"/>
        </w:rPr>
        <w:t>(</w:t>
      </w:r>
      <w:r>
        <w:rPr>
          <w:sz w:val="40"/>
          <w:szCs w:val="40"/>
          <w:lang w:val="zh-TW" w:eastAsia="zh-TW" w:bidi="he-IL"/>
        </w:rPr>
        <w:t>准</w:t>
      </w:r>
      <w:r>
        <w:rPr>
          <w:sz w:val="40"/>
          <w:szCs w:val="40"/>
          <w:lang w:eastAsia="zh-TW" w:bidi="he-IL"/>
        </w:rPr>
        <w:t>)</w:t>
      </w:r>
      <w:r>
        <w:rPr>
          <w:sz w:val="40"/>
          <w:szCs w:val="40"/>
          <w:lang w:val="zh-TW" w:eastAsia="zh-TW" w:bidi="he-IL"/>
        </w:rPr>
        <w:t>貳佰文省</w:t>
      </w:r>
      <w:r>
        <w:rPr>
          <w:i/>
          <w:iCs/>
          <w:sz w:val="40"/>
          <w:szCs w:val="40"/>
          <w:lang w:eastAsia="zh-TW" w:bidi="he-IL"/>
        </w:rPr>
        <w:t>Zhun er b</w:t>
      </w:r>
      <w:r>
        <w:rPr>
          <w:w w:val="107"/>
          <w:sz w:val="40"/>
          <w:szCs w:val="40"/>
          <w:lang w:val="zh-TW" w:eastAsia="zh-TW" w:bidi="he-IL"/>
        </w:rPr>
        <w:t>α</w:t>
      </w:r>
      <w:r>
        <w:rPr>
          <w:w w:val="107"/>
          <w:sz w:val="40"/>
          <w:szCs w:val="40"/>
          <w:lang w:eastAsia="zh-TW" w:bidi="he-IL"/>
        </w:rPr>
        <w:t>i</w:t>
      </w:r>
      <w:r>
        <w:rPr>
          <w:w w:val="107"/>
          <w:sz w:val="40"/>
          <w:szCs w:val="40"/>
          <w:lang w:val="zh-TW" w:eastAsia="zh-TW" w:bidi="he-IL"/>
        </w:rPr>
        <w:t>ω</w:t>
      </w:r>
      <w:r>
        <w:rPr>
          <w:i/>
          <w:iCs/>
          <w:sz w:val="40"/>
          <w:szCs w:val="40"/>
          <w:lang w:eastAsia="zh-TW" w:bidi="he-IL"/>
        </w:rPr>
        <w:t xml:space="preserve">en sheng </w:t>
      </w:r>
      <w:r>
        <w:rPr>
          <w:w w:val="107"/>
          <w:sz w:val="40"/>
          <w:szCs w:val="40"/>
          <w:lang w:eastAsia="zh-TW" w:bidi="he-IL"/>
        </w:rPr>
        <w:t>(Equal to 200 cash reduced). FD1600-1</w:t>
      </w:r>
      <w:r>
        <w:rPr>
          <w:w w:val="107"/>
          <w:sz w:val="40"/>
          <w:szCs w:val="40"/>
          <w:lang w:eastAsia="zh-TW" w:bidi="he-IL"/>
        </w:rPr>
        <w:t>，</w:t>
      </w:r>
      <w:r>
        <w:rPr>
          <w:rFonts w:eastAsia="Times New Roman"/>
          <w:w w:val="107"/>
          <w:sz w:val="40"/>
          <w:szCs w:val="40"/>
          <w:lang w:eastAsia="zh-TW" w:bidi="he-IL"/>
        </w:rPr>
        <w:t xml:space="preserve"> </w:t>
      </w:r>
      <w:r>
        <w:rPr>
          <w:w w:val="107"/>
          <w:sz w:val="40"/>
          <w:szCs w:val="40"/>
          <w:lang w:eastAsia="zh-TW" w:bidi="he-IL"/>
        </w:rPr>
        <w:t>S1064a</w:t>
      </w:r>
    </w:p>
    <w:p>
      <w:pPr>
        <w:pStyle w:val="Normal"/>
        <w:rPr>
          <w:sz w:val="40"/>
          <w:szCs w:val="40"/>
        </w:rPr>
      </w:pPr>
      <w:r>
        <w:rPr>
          <w:sz w:val="40"/>
          <w:szCs w:val="40"/>
        </w:rPr>
      </w:r>
    </w:p>
    <w:p>
      <w:pPr>
        <w:pStyle w:val="Normal"/>
        <w:rPr/>
      </w:pPr>
      <w:r>
        <w:rPr/>
        <w:drawing>
          <wp:inline distT="0" distB="0" distL="0" distR="0">
            <wp:extent cx="2207260" cy="547814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27" t="-10" r="-27" b="-10"/>
                    <a:stretch>
                      <a:fillRect/>
                    </a:stretch>
                  </pic:blipFill>
                  <pic:spPr bwMode="auto">
                    <a:xfrm>
                      <a:off x="0" y="0"/>
                      <a:ext cx="2207260" cy="5478145"/>
                    </a:xfrm>
                    <a:prstGeom prst="rect">
                      <a:avLst/>
                    </a:prstGeom>
                  </pic:spPr>
                </pic:pic>
              </a:graphicData>
            </a:graphic>
          </wp:inline>
        </w:drawing>
      </w:r>
      <w:r>
        <w:rPr/>
        <w:drawing>
          <wp:inline distT="0" distB="0" distL="0" distR="0">
            <wp:extent cx="1999615" cy="548894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rcRect l="-21" t="-8" r="-21" b="-8"/>
                    <a:stretch>
                      <a:fillRect/>
                    </a:stretch>
                  </pic:blipFill>
                  <pic:spPr bwMode="auto">
                    <a:xfrm>
                      <a:off x="0" y="0"/>
                      <a:ext cx="1999615" cy="5488940"/>
                    </a:xfrm>
                    <a:prstGeom prst="rect">
                      <a:avLst/>
                    </a:prstGeom>
                  </pic:spPr>
                </pic:pic>
              </a:graphicData>
            </a:graphic>
          </wp:inline>
        </w:drawing>
      </w:r>
    </w:p>
    <w:p>
      <w:pPr>
        <w:pStyle w:val="Normal"/>
        <w:rPr/>
      </w:pPr>
      <w:r>
        <w:rPr/>
      </w:r>
    </w:p>
    <w:p>
      <w:pPr>
        <w:pStyle w:val="Normal"/>
        <w:rPr>
          <w:rFonts w:eastAsia="Times New Roman"/>
        </w:rPr>
      </w:pPr>
      <w:r>
        <w:rPr>
          <w:rFonts w:eastAsia="Times New Roman"/>
        </w:rPr>
        <w:t xml:space="preserve"> </w:t>
      </w:r>
    </w:p>
    <w:p>
      <w:pPr>
        <w:pStyle w:val="Normal"/>
        <w:rPr/>
      </w:pPr>
      <w:r>
        <w:rPr/>
        <w:t>H 17.907 R0, Height 7.1 cm. Right: 1 in. x 3 in. 23 gm</w:t>
      </w:r>
    </w:p>
    <w:p>
      <w:pPr>
        <w:pStyle w:val="Normal"/>
        <w:rPr/>
      </w:pPr>
      <w:r>
        <w:rPr/>
        <w:t>17.907-8 Rev:</w:t>
      </w:r>
      <w:r>
        <w:rPr/>
        <w:t>單</w:t>
      </w:r>
      <w:r>
        <w:rPr/>
        <w:t>(</w:t>
      </w:r>
      <w:r>
        <w:rPr/>
        <w:t>准</w:t>
      </w:r>
      <w:r>
        <w:rPr/>
        <w:t>)</w:t>
      </w:r>
      <w:r>
        <w:rPr/>
        <w:t>伍佰文省</w:t>
      </w:r>
      <w:r>
        <w:rPr/>
        <w:t>Zhun wu bai wen sheng (Equal to 500 cash reduced). Ref.: FD 1605</w:t>
      </w:r>
      <w:r>
        <w:rPr/>
        <w:t>，</w:t>
      </w:r>
      <w:r>
        <w:rPr>
          <w:rFonts w:eastAsia="Times New Roman"/>
        </w:rPr>
        <w:t xml:space="preserve"> </w:t>
      </w:r>
      <w:r>
        <w:rPr/>
        <w:t>S1064 R 0 Lin An (present-day Hangzhou in Zhejiang) was the capital of the Southern Song .obv (top:</w:t>
      </w:r>
      <w:r>
        <w:rPr/>
        <w:t>和州行用品</w:t>
      </w:r>
      <w:r>
        <w:rPr>
          <w:rFonts w:eastAsia="Times New Roman"/>
        </w:rPr>
        <w:t xml:space="preserve"> </w:t>
      </w:r>
      <w:r>
        <w:rPr/>
        <w:t>He Zhou Xing Yong ([For] He prefecture use.</w:t>
      </w:r>
    </w:p>
    <w:p>
      <w:pPr>
        <w:pStyle w:val="Normal"/>
        <w:rPr/>
      </w:pPr>
      <w:r>
        <w:rPr/>
        <w:drawing>
          <wp:inline distT="0" distB="0" distL="0" distR="0">
            <wp:extent cx="2133600" cy="592455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rcRect l="-22" t="-8" r="-22" b="-8"/>
                    <a:stretch>
                      <a:fillRect/>
                    </a:stretch>
                  </pic:blipFill>
                  <pic:spPr bwMode="auto">
                    <a:xfrm>
                      <a:off x="0" y="0"/>
                      <a:ext cx="2133600" cy="5924550"/>
                    </a:xfrm>
                    <a:prstGeom prst="rect">
                      <a:avLst/>
                    </a:prstGeom>
                  </pic:spPr>
                </pic:pic>
              </a:graphicData>
            </a:graphic>
          </wp:inline>
        </w:drawing>
      </w:r>
      <w:r>
        <w:rPr/>
        <w:drawing>
          <wp:inline distT="0" distB="0" distL="0" distR="0">
            <wp:extent cx="2238375" cy="593407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rcRect l="-21" t="-8" r="-21" b="-8"/>
                    <a:stretch>
                      <a:fillRect/>
                    </a:stretch>
                  </pic:blipFill>
                  <pic:spPr bwMode="auto">
                    <a:xfrm>
                      <a:off x="0" y="0"/>
                      <a:ext cx="2238375" cy="5934075"/>
                    </a:xfrm>
                    <a:prstGeom prst="rect">
                      <a:avLst/>
                    </a:prstGeom>
                  </pic:spPr>
                </pic:pic>
              </a:graphicData>
            </a:graphic>
          </wp:inline>
        </w:drawing>
      </w:r>
    </w:p>
    <w:p>
      <w:pPr>
        <w:pStyle w:val="Normal"/>
        <w:rPr/>
      </w:pPr>
      <w:r>
        <w:rPr/>
        <w:t>H 17.908 R 0. 0.8 in. x  2.5 in.</w:t>
      </w:r>
    </w:p>
    <w:p>
      <w:pPr>
        <w:pStyle w:val="Normal"/>
        <w:rPr/>
      </w:pPr>
      <w:r>
        <w:rPr/>
        <w:drawing>
          <wp:inline distT="0" distB="0" distL="0" distR="0">
            <wp:extent cx="2219325" cy="6267450"/>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rcRect l="-21" t="-7" r="-21" b="-7"/>
                    <a:stretch>
                      <a:fillRect/>
                    </a:stretch>
                  </pic:blipFill>
                  <pic:spPr bwMode="auto">
                    <a:xfrm>
                      <a:off x="0" y="0"/>
                      <a:ext cx="2219325" cy="6267450"/>
                    </a:xfrm>
                    <a:prstGeom prst="rect">
                      <a:avLst/>
                    </a:prstGeom>
                  </pic:spPr>
                </pic:pic>
              </a:graphicData>
            </a:graphic>
          </wp:inline>
        </w:drawing>
      </w:r>
      <w:r>
        <w:rPr/>
        <w:drawing>
          <wp:inline distT="0" distB="0" distL="0" distR="0">
            <wp:extent cx="2127250" cy="6264275"/>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rcRect l="-23" t="-8" r="-23" b="-8"/>
                    <a:stretch>
                      <a:fillRect/>
                    </a:stretch>
                  </pic:blipFill>
                  <pic:spPr bwMode="auto">
                    <a:xfrm>
                      <a:off x="0" y="0"/>
                      <a:ext cx="2127250" cy="6264275"/>
                    </a:xfrm>
                    <a:prstGeom prst="rect">
                      <a:avLst/>
                    </a:prstGeom>
                  </pic:spPr>
                </pic:pic>
              </a:graphicData>
            </a:graphic>
          </wp:inline>
        </w:drawing>
      </w:r>
    </w:p>
    <w:p>
      <w:pPr>
        <w:pStyle w:val="Normal"/>
        <w:rPr/>
      </w:pPr>
      <w:r>
        <w:rPr/>
        <w:drawing>
          <wp:inline distT="0" distB="0" distL="0" distR="0">
            <wp:extent cx="4381500" cy="8915400"/>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rcRect l="-11" t="-5" r="-11" b="-5"/>
                    <a:stretch>
                      <a:fillRect/>
                    </a:stretch>
                  </pic:blipFill>
                  <pic:spPr bwMode="auto">
                    <a:xfrm>
                      <a:off x="0" y="0"/>
                      <a:ext cx="4381500" cy="8915400"/>
                    </a:xfrm>
                    <a:prstGeom prst="rect">
                      <a:avLst/>
                    </a:prstGeom>
                  </pic:spPr>
                </pic:pic>
              </a:graphicData>
            </a:graphic>
          </wp:inline>
        </w:drawing>
      </w:r>
      <w:r>
        <w:rPr>
          <w:rFonts w:eastAsia="Times New Roman"/>
        </w:rPr>
        <w:t xml:space="preserve"> </w:t>
      </w:r>
      <w:r>
        <w:rPr/>
        <w:drawing>
          <wp:inline distT="0" distB="0" distL="0" distR="0">
            <wp:extent cx="4333875" cy="8867775"/>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rcRect l="-11" t="-5" r="-11" b="-5"/>
                    <a:stretch>
                      <a:fillRect/>
                    </a:stretch>
                  </pic:blipFill>
                  <pic:spPr bwMode="auto">
                    <a:xfrm>
                      <a:off x="0" y="0"/>
                      <a:ext cx="4333875" cy="8867775"/>
                    </a:xfrm>
                    <a:prstGeom prst="rect">
                      <a:avLst/>
                    </a:prstGeom>
                  </pic:spPr>
                </pic:pic>
              </a:graphicData>
            </a:graphic>
          </wp:inline>
        </w:drawing>
      </w:r>
    </w:p>
    <w:p>
      <w:pPr>
        <w:pStyle w:val="Normal"/>
        <w:rPr>
          <w:sz w:val="40"/>
          <w:szCs w:val="40"/>
        </w:rPr>
      </w:pPr>
      <w:r>
        <w:rPr>
          <w:sz w:val="40"/>
          <w:szCs w:val="40"/>
        </w:rPr>
      </w:r>
    </w:p>
    <w:p>
      <w:pPr>
        <w:pStyle w:val="Normal"/>
        <w:rPr>
          <w:sz w:val="27"/>
          <w:szCs w:val="27"/>
        </w:rPr>
      </w:pPr>
      <w:r>
        <w:rPr>
          <w:sz w:val="27"/>
          <w:szCs w:val="27"/>
        </w:rPr>
        <w:t xml:space="preserve">obv. </w:t>
      </w:r>
      <w:r>
        <w:rPr>
          <w:w w:val="86"/>
          <w:sz w:val="40"/>
          <w:szCs w:val="40"/>
          <w:lang w:val="zh-TW" w:eastAsia="zh-TW" w:bidi="he-IL"/>
        </w:rPr>
        <w:t>和州行用</w:t>
      </w:r>
      <w:r>
        <w:rPr/>
        <w:t>Hé zhōu xíng yòng</w:t>
      </w:r>
      <w:r>
        <w:rPr>
          <w:w w:val="86"/>
          <w:sz w:val="40"/>
          <w:szCs w:val="40"/>
          <w:lang w:eastAsia="zh-TW" w:bidi="he-IL"/>
        </w:rPr>
        <w:t xml:space="preserve"> ([For use within] He State Lines). </w:t>
      </w:r>
      <w:r>
        <w:rPr>
          <w:w w:val="128"/>
          <w:sz w:val="40"/>
          <w:szCs w:val="40"/>
          <w:lang w:val="zh-TW" w:eastAsia="zh-TW" w:bidi="he-IL"/>
        </w:rPr>
        <w:t>使百</w:t>
      </w:r>
      <w:r>
        <w:rPr>
          <w:i/>
          <w:iCs/>
          <w:sz w:val="40"/>
          <w:szCs w:val="40"/>
          <w:lang w:eastAsia="zh-TW" w:bidi="he-IL"/>
        </w:rPr>
        <w:t xml:space="preserve">Shi bai([This tally] </w:t>
      </w:r>
      <w:r>
        <w:rPr>
          <w:rStyle w:val="Hps"/>
          <w:lang w:val="en"/>
        </w:rPr>
        <w:t>makes</w:t>
      </w:r>
      <w:r>
        <w:rPr>
          <w:rStyle w:val="Shorttext"/>
          <w:lang w:val="en"/>
        </w:rPr>
        <w:t xml:space="preserve"> [is equivalent to] </w:t>
      </w:r>
      <w:r>
        <w:rPr>
          <w:rStyle w:val="Hps"/>
          <w:lang w:val="en"/>
        </w:rPr>
        <w:t>one hundred)</w:t>
      </w:r>
      <w:r>
        <w:rPr>
          <w:w w:val="86"/>
          <w:sz w:val="40"/>
          <w:szCs w:val="40"/>
          <w:lang w:eastAsia="zh-TW" w:bidi="he-IL"/>
        </w:rPr>
        <w:t xml:space="preserve">, </w:t>
      </w:r>
      <w:r>
        <w:rPr>
          <w:sz w:val="40"/>
          <w:szCs w:val="40"/>
          <w:lang w:eastAsia="zh-TW" w:bidi="he-IL"/>
        </w:rPr>
        <w:t xml:space="preserve">rev. </w:t>
      </w:r>
      <w:r>
        <w:rPr>
          <w:sz w:val="40"/>
          <w:szCs w:val="40"/>
          <w:lang w:val="zh-TW" w:eastAsia="zh-TW" w:bidi="he-IL"/>
        </w:rPr>
        <w:t>權宣準</w:t>
      </w:r>
      <w:r>
        <w:rPr>
          <w:rFonts w:cs="Arial"/>
          <w:sz w:val="40"/>
          <w:szCs w:val="40"/>
          <w:lang w:val="zh-TW" w:eastAsia="zh-TW" w:bidi="he-IL"/>
        </w:rPr>
        <w:t>拾捌界貳佰</w:t>
      </w:r>
      <w:r>
        <w:rPr/>
        <w:t>Quán Xuān Zhǔn shibā jiè èr bǎi, "Authority to declare standard value of eight Jiè [equivalent to] two Bai," i.e. equivalent to 200. This declaration of a currency standard indicates that eight Jiè are equivalent to "two Bai" or 200, so that four Jiè are equivalent to 100, which is the value of this Qian Pai. Jiè means "circle" which may refer to a traditional currency of perhaps a circular string of cowry shells or some other commodity that was arranged in a circular manner.</w:t>
      </w:r>
    </w:p>
    <w:p>
      <w:pPr>
        <w:pStyle w:val="Normal"/>
        <w:rPr>
          <w:sz w:val="27"/>
          <w:szCs w:val="27"/>
        </w:rPr>
      </w:pPr>
      <w:r>
        <w:rPr>
          <w:sz w:val="27"/>
          <w:szCs w:val="27"/>
        </w:rPr>
      </w:r>
    </w:p>
    <w:p>
      <w:pPr>
        <w:pStyle w:val="Normal"/>
        <w:rPr>
          <w:sz w:val="27"/>
          <w:szCs w:val="27"/>
        </w:rPr>
      </w:pPr>
      <w:r>
        <w:rPr>
          <w:sz w:val="27"/>
          <w:szCs w:val="27"/>
        </w:rPr>
      </w:r>
    </w:p>
    <w:p>
      <w:pPr>
        <w:pStyle w:val="Normal"/>
        <w:rPr/>
      </w:pPr>
      <w:r>
        <w:rPr>
          <w:sz w:val="27"/>
          <w:szCs w:val="27"/>
        </w:rPr>
        <w:t xml:space="preserve">Very rare South Song Dynasty, Coin Tally which was used in 1240AD. Obv. </w:t>
      </w:r>
      <w:r>
        <w:rPr>
          <w:sz w:val="27"/>
          <w:szCs w:val="27"/>
        </w:rPr>
        <w:t>和州行用使百钱</w:t>
      </w:r>
      <w:r>
        <w:rPr>
          <w:rFonts w:eastAsia="Times New Roman"/>
          <w:sz w:val="27"/>
          <w:szCs w:val="27"/>
        </w:rPr>
        <w:t xml:space="preserve"> </w:t>
      </w:r>
      <w:r>
        <w:rPr>
          <w:sz w:val="27"/>
          <w:szCs w:val="27"/>
        </w:rPr>
        <w:t>"</w:t>
      </w:r>
      <w:r>
        <w:rPr>
          <w:rStyle w:val="Hpsaltedited"/>
          <w:lang w:val="en"/>
        </w:rPr>
        <w:t xml:space="preserve"> Tallies</w:t>
      </w:r>
      <w:r>
        <w:rPr>
          <w:rStyle w:val="Shorttext"/>
          <w:lang w:val="en"/>
        </w:rPr>
        <w:t xml:space="preserve"> </w:t>
      </w:r>
      <w:r>
        <w:rPr>
          <w:rStyle w:val="Hps"/>
          <w:lang w:val="en"/>
        </w:rPr>
        <w:t>with</w:t>
      </w:r>
      <w:r>
        <w:rPr>
          <w:rStyle w:val="Shorttext"/>
          <w:lang w:val="en"/>
        </w:rPr>
        <w:t xml:space="preserve"> </w:t>
      </w:r>
      <w:r>
        <w:rPr>
          <w:rStyle w:val="Hps"/>
          <w:lang w:val="en"/>
        </w:rPr>
        <w:t>state</w:t>
      </w:r>
      <w:r>
        <w:rPr>
          <w:rStyle w:val="Shorttext"/>
          <w:lang w:val="en"/>
        </w:rPr>
        <w:t xml:space="preserve"> </w:t>
      </w:r>
      <w:r>
        <w:rPr>
          <w:rStyle w:val="Hps"/>
          <w:lang w:val="en"/>
        </w:rPr>
        <w:t>money</w:t>
      </w:r>
      <w:r>
        <w:rPr>
          <w:rStyle w:val="Shorttext"/>
          <w:lang w:val="en"/>
        </w:rPr>
        <w:t xml:space="preserve"> </w:t>
      </w:r>
      <w:r>
        <w:rPr>
          <w:rStyle w:val="Hps"/>
          <w:lang w:val="en"/>
        </w:rPr>
        <w:t>to make</w:t>
      </w:r>
      <w:r>
        <w:rPr>
          <w:rStyle w:val="Shorttext"/>
          <w:lang w:val="en"/>
        </w:rPr>
        <w:t xml:space="preserve"> </w:t>
      </w:r>
      <w:r>
        <w:rPr>
          <w:rStyle w:val="Hps"/>
          <w:lang w:val="en"/>
        </w:rPr>
        <w:t>one hundred"</w:t>
      </w:r>
      <w:r>
        <w:rPr>
          <w:sz w:val="27"/>
          <w:szCs w:val="27"/>
        </w:rPr>
        <w:t xml:space="preserve">. Rev. </w:t>
      </w:r>
      <w:r>
        <w:rPr>
          <w:sz w:val="27"/>
          <w:szCs w:val="27"/>
        </w:rPr>
        <w:t>准拾捌界贰佰</w:t>
      </w:r>
      <w:r>
        <w:rPr>
          <w:sz w:val="27"/>
          <w:szCs w:val="27"/>
        </w:rPr>
        <w:t xml:space="preserve">. Which means that, </w:t>
      </w:r>
      <w:r>
        <w:rPr>
          <w:sz w:val="27"/>
          <w:szCs w:val="27"/>
        </w:rPr>
        <w:t>拾捌界贰佰</w:t>
      </w:r>
      <w:r>
        <w:rPr>
          <w:rFonts w:eastAsia="Times New Roman"/>
          <w:sz w:val="27"/>
          <w:szCs w:val="27"/>
        </w:rPr>
        <w:t xml:space="preserve"> </w:t>
      </w:r>
      <w:r>
        <w:rPr>
          <w:sz w:val="27"/>
          <w:szCs w:val="27"/>
        </w:rPr>
        <w:t xml:space="preserve">could be used as 100 basic coin in that period. </w:t>
      </w:r>
      <w:r>
        <w:rPr/>
        <w:t>H 17.910 R 2</w:t>
      </w:r>
    </w:p>
    <w:p>
      <w:pPr>
        <w:pStyle w:val="Normal"/>
        <w:rPr/>
      </w:pPr>
      <w:r>
        <w:rPr/>
      </w:r>
    </w:p>
    <w:p>
      <w:pPr>
        <w:pStyle w:val="Normal"/>
        <w:rPr>
          <w:sz w:val="40"/>
          <w:szCs w:val="40"/>
          <w:lang w:eastAsia="zh-TW" w:bidi="he-IL"/>
        </w:rPr>
      </w:pPr>
      <w:r>
        <w:rPr>
          <w:rStyle w:val="Shorttext"/>
          <w:lang w:eastAsia="zh-TW"/>
        </w:rPr>
        <w:t>H 17.909 obv. below</w:t>
      </w:r>
      <w:r>
        <w:rPr>
          <w:rStyle w:val="Shorttext"/>
          <w:lang w:eastAsia="zh-TW"/>
        </w:rPr>
        <w:t>十</w:t>
      </w:r>
      <w:r>
        <w:rPr>
          <w:sz w:val="40"/>
          <w:szCs w:val="40"/>
          <w:lang w:val="zh-TW" w:eastAsia="zh-TW" w:bidi="he-IL"/>
        </w:rPr>
        <w:t>文百</w:t>
      </w:r>
      <w:r>
        <w:rPr/>
        <w:t>Shí wén bǎi</w:t>
      </w:r>
      <w:r>
        <w:rPr>
          <w:sz w:val="40"/>
          <w:szCs w:val="40"/>
          <w:lang w:eastAsia="zh-TW" w:bidi="he-IL"/>
        </w:rPr>
        <w:t xml:space="preserve"> ("</w:t>
      </w:r>
      <w:r>
        <w:rPr>
          <w:rStyle w:val="Hps"/>
          <w:lang w:val="en"/>
        </w:rPr>
        <w:t>Ten</w:t>
      </w:r>
      <w:r>
        <w:rPr>
          <w:rStyle w:val="Shorttext"/>
          <w:lang w:val="en"/>
        </w:rPr>
        <w:t xml:space="preserve"> </w:t>
      </w:r>
      <w:r>
        <w:rPr>
          <w:rStyle w:val="Hps"/>
          <w:lang w:val="en"/>
        </w:rPr>
        <w:t>Wen Bai</w:t>
      </w:r>
      <w:r>
        <w:rPr>
          <w:sz w:val="40"/>
          <w:szCs w:val="40"/>
          <w:lang w:eastAsia="zh-TW" w:bidi="he-IL"/>
        </w:rPr>
        <w:t>," i.e., 10 pieces [equivalent to] 100).</w:t>
      </w:r>
      <w:r>
        <w:br w:type="page"/>
      </w:r>
    </w:p>
    <w:p>
      <w:pPr>
        <w:pStyle w:val="Normal"/>
        <w:rPr/>
      </w:pPr>
      <w:r>
        <w:rPr>
          <w:rStyle w:val="Noselect"/>
          <w:rFonts w:cs="Helvetica" w:ascii="Helvetica" w:hAnsi="Helvetica"/>
          <w:sz w:val="44"/>
          <w:szCs w:val="44"/>
        </w:rPr>
        <w:t xml:space="preserve">Order details </w:t>
      </w:r>
      <w:r>
        <w:rPr>
          <w:rStyle w:val="Clickablealignrightprinterpagebtnnoselect"/>
        </w:rPr>
        <w:t xml:space="preserve">Printer friendly page </w:t>
      </w:r>
    </w:p>
    <w:p>
      <w:pPr>
        <w:pStyle w:val="Normal"/>
        <w:rPr/>
      </w:pPr>
      <w:r>
        <w:rPr>
          <w:rStyle w:val="Soldorboughtby"/>
        </w:rPr>
        <w:t xml:space="preserve">Sold by  </w:t>
      </w:r>
    </w:p>
    <w:p>
      <w:pPr>
        <w:pStyle w:val="Normal"/>
        <w:rPr/>
      </w:pPr>
      <w:hyperlink r:id="rId21" w:tgtFrame="_blank">
        <w:r>
          <w:rPr>
            <w:rStyle w:val="StrongEmphasis"/>
            <w:color w:val="0000FF"/>
            <w:u w:val="single"/>
          </w:rPr>
          <w:t>bcculture</w:t>
        </w:r>
      </w:hyperlink>
      <w:r>
        <w:rPr>
          <w:rStyle w:val="Mbgl"/>
        </w:rPr>
        <w:t xml:space="preserve"> ( </w:t>
      </w:r>
      <w:hyperlink r:id="rId22" w:tgtFrame="_blank">
        <w:r>
          <w:rPr>
            <w:rStyle w:val="InternetLink"/>
          </w:rPr>
          <w:t>81</w:t>
        </w:r>
      </w:hyperlink>
      <w:r>
        <w:rPr>
          <w:rStyle w:val="Mbgl"/>
        </w:rPr>
        <w:t xml:space="preserve">  )</w:t>
      </w:r>
    </w:p>
    <w:p>
      <w:pPr>
        <w:pStyle w:val="Normal"/>
        <w:rPr/>
      </w:pPr>
      <w:r>
        <w:rPr>
          <w:rStyle w:val="Moreactionbtnbtnbtnsbtnscndnoselect"/>
        </w:rPr>
        <w:t xml:space="preserve">+ Show additional actions </w:t>
      </w:r>
    </w:p>
    <w:p>
      <w:pPr>
        <w:pStyle w:val="Normal"/>
        <w:rPr/>
      </w:pPr>
      <w:r>
        <w:rPr>
          <w:rStyle w:val="Ngbinding"/>
        </w:rPr>
        <w:t xml:space="preserve">Delivery package 1 of 1 </w:t>
      </w:r>
    </w:p>
    <w:p>
      <w:pPr>
        <w:pStyle w:val="Normal"/>
        <w:rPr/>
      </w:pPr>
      <w:r>
        <w:rPr>
          <w:rStyle w:val="Ngscope"/>
        </w:rPr>
        <w:t xml:space="preserve">Estimated delivery </w:t>
      </w:r>
      <w:r>
        <w:rPr>
          <w:rStyle w:val="StrongEmphasis"/>
        </w:rPr>
        <w:t>Tuesday, Jan 21, 2014</w:t>
      </w:r>
      <w:r>
        <w:rPr>
          <w:rStyle w:val="Ngscope"/>
        </w:rPr>
        <w:t xml:space="preserve"> </w:t>
      </w:r>
      <w:r>
        <w:rPr>
          <w:rStyle w:val="StrongEmphasis"/>
        </w:rPr>
        <w:t>- Tuesday, Feb 18, 2014</w:t>
      </w:r>
      <w:r>
        <w:rPr>
          <w:rStyle w:val="Ngscope"/>
        </w:rPr>
        <w:t xml:space="preserve"> </w:t>
      </w:r>
    </w:p>
    <w:p>
      <w:pPr>
        <w:pStyle w:val="Normal"/>
        <w:rPr>
          <w:color w:val="0000FF"/>
        </w:rPr>
      </w:pPr>
      <w:r>
        <w:rPr>
          <w:color w:val="0000FF"/>
        </w:rPr>
        <w:drawing>
          <wp:inline distT="0" distB="0" distL="0" distR="0">
            <wp:extent cx="3810000" cy="3382010"/>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3"/>
                    <a:srcRect l="-17" t="-19" r="-17" b="-19"/>
                    <a:stretch>
                      <a:fillRect/>
                    </a:stretch>
                  </pic:blipFill>
                  <pic:spPr bwMode="auto">
                    <a:xfrm>
                      <a:off x="0" y="0"/>
                      <a:ext cx="3810000" cy="3382010"/>
                    </a:xfrm>
                    <a:prstGeom prst="rect">
                      <a:avLst/>
                    </a:prstGeom>
                  </pic:spPr>
                </pic:pic>
              </a:graphicData>
            </a:graphic>
          </wp:inline>
        </w:drawing>
      </w:r>
    </w:p>
    <w:p>
      <w:pPr>
        <w:pStyle w:val="Normal"/>
        <w:rPr/>
      </w:pPr>
      <w:r>
        <w:rPr/>
      </w:r>
    </w:p>
    <w:p>
      <w:pPr>
        <w:pStyle w:val="Normal"/>
        <w:rPr/>
      </w:pPr>
      <w:hyperlink r:id="rId24" w:tgtFrame="_blank">
        <w:r>
          <w:rPr>
            <w:rStyle w:val="InternetLink"/>
          </w:rPr>
          <w:t xml:space="preserve">ANTIQUE SOUTH SONG KINGDOM CURRENCY </w:t>
        </w:r>
        <w:r>
          <w:rPr>
            <w:rStyle w:val="InternetLink"/>
          </w:rPr>
          <w:t>￥</w:t>
        </w:r>
        <w:r>
          <w:rPr>
            <w:rStyle w:val="InternetLink"/>
          </w:rPr>
          <w:t>100MONEY BRONZE COIN TOKEN CARD</w:t>
        </w:r>
        <w:r>
          <w:rPr>
            <w:rStyle w:val="InternetLink"/>
          </w:rPr>
          <w:t>和州行用使百钱</w:t>
        </w:r>
        <w:r>
          <w:rPr>
            <w:rStyle w:val="InternetLink"/>
          </w:rPr>
          <w:t>1240</w:t>
        </w:r>
      </w:hyperlink>
    </w:p>
    <w:p>
      <w:pPr>
        <w:pStyle w:val="Normal"/>
        <w:rPr/>
      </w:pPr>
      <w:r>
        <w:rPr/>
        <w:t>Item price</w:t>
      </w:r>
    </w:p>
    <w:p>
      <w:pPr>
        <w:pStyle w:val="Normal"/>
        <w:rPr/>
      </w:pPr>
      <w:r>
        <w:rPr/>
        <w:t>$49.99</w:t>
      </w:r>
    </w:p>
    <w:p>
      <w:pPr>
        <w:pStyle w:val="Normal"/>
        <w:rPr/>
      </w:pPr>
      <w:r>
        <w:rPr/>
        <w:t>Quantity</w:t>
      </w:r>
    </w:p>
    <w:p>
      <w:pPr>
        <w:pStyle w:val="Normal"/>
        <w:rPr/>
      </w:pPr>
      <w:r>
        <w:rPr/>
        <w:t>1</w:t>
      </w:r>
    </w:p>
    <w:p>
      <w:pPr>
        <w:pStyle w:val="Normal"/>
        <w:rPr/>
      </w:pPr>
      <w:r>
        <w:rPr/>
        <w:t>Item number</w:t>
      </w:r>
    </w:p>
    <w:p>
      <w:pPr>
        <w:pStyle w:val="Normal"/>
        <w:rPr/>
      </w:pPr>
      <w:r>
        <w:rPr/>
        <w:t>251395909770</w:t>
      </w:r>
    </w:p>
    <w:p>
      <w:pPr>
        <w:pStyle w:val="Normal"/>
        <w:rPr/>
      </w:pPr>
      <w:r>
        <w:rPr/>
        <w:t>Shipping service</w:t>
      </w:r>
    </w:p>
    <w:p>
      <w:pPr>
        <w:pStyle w:val="Normal"/>
        <w:rPr/>
      </w:pPr>
      <w:r>
        <w:rPr/>
        <w:t>Economy Shipping from outside US</w:t>
      </w:r>
    </w:p>
    <w:p>
      <w:pPr>
        <w:pStyle w:val="Normal"/>
        <w:rPr/>
      </w:pPr>
      <w:hyperlink r:id="rId25" w:tgtFrame="_blank">
        <w:r>
          <w:rPr>
            <w:rStyle w:val="InternetLink"/>
          </w:rPr>
          <w:t xml:space="preserve">Leave feedback </w:t>
        </w:r>
      </w:hyperlink>
      <w:hyperlink r:id="rId26" w:tgtFrame="_blank">
        <w:r>
          <w:rPr>
            <w:rStyle w:val="InternetLink"/>
          </w:rPr>
          <w:t xml:space="preserve">Contact seller </w:t>
        </w:r>
      </w:hyperlink>
      <w:hyperlink r:id="rId27" w:tgtFrame="_blank">
        <w:r>
          <w:rPr>
            <w:rStyle w:val="InternetLink"/>
          </w:rPr>
          <w:t xml:space="preserve">Return item </w:t>
        </w:r>
      </w:hyperlink>
    </w:p>
    <w:p>
      <w:pPr>
        <w:pStyle w:val="Normal"/>
        <w:rPr>
          <w:color w:val="0000FF"/>
        </w:rPr>
      </w:pPr>
      <w:r>
        <w:rPr>
          <w:color w:val="0000FF"/>
        </w:rPr>
        <w:drawing>
          <wp:inline distT="0" distB="0" distL="0" distR="0">
            <wp:extent cx="1810385" cy="3810000"/>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8"/>
                    <a:srcRect l="-37" t="-17" r="-37" b="-17"/>
                    <a:stretch>
                      <a:fillRect/>
                    </a:stretch>
                  </pic:blipFill>
                  <pic:spPr bwMode="auto">
                    <a:xfrm>
                      <a:off x="0" y="0"/>
                      <a:ext cx="1810385" cy="3810000"/>
                    </a:xfrm>
                    <a:prstGeom prst="rect">
                      <a:avLst/>
                    </a:prstGeom>
                  </pic:spPr>
                </pic:pic>
              </a:graphicData>
            </a:graphic>
          </wp:inline>
        </w:drawing>
      </w:r>
    </w:p>
    <w:p>
      <w:pPr>
        <w:pStyle w:val="Normal"/>
        <w:rPr/>
      </w:pPr>
      <w:r>
        <w:rPr/>
      </w:r>
    </w:p>
    <w:p>
      <w:pPr>
        <w:pStyle w:val="Normal"/>
        <w:rPr/>
      </w:pPr>
      <w:hyperlink r:id="rId29" w:tgtFrame="_blank">
        <w:r>
          <w:rPr>
            <w:rStyle w:val="InternetLink"/>
          </w:rPr>
          <w:t>SOUTH NORTH DYNASTY CHEN POLICY LAST MONEY MODEL BRONZE COIN PATTERN</w:t>
        </w:r>
        <w:r>
          <w:rPr>
            <w:rStyle w:val="InternetLink"/>
          </w:rPr>
          <w:t>太货六铢钱范</w:t>
        </w:r>
        <w:r>
          <w:rPr>
            <w:rStyle w:val="InternetLink"/>
          </w:rPr>
          <w:t>3"RARE</w:t>
        </w:r>
      </w:hyperlink>
    </w:p>
    <w:p>
      <w:pPr>
        <w:pStyle w:val="Normal"/>
        <w:rPr/>
      </w:pPr>
      <w:r>
        <w:rPr/>
        <w:t>Item price</w:t>
      </w:r>
    </w:p>
    <w:p>
      <w:pPr>
        <w:pStyle w:val="Normal"/>
        <w:rPr/>
      </w:pPr>
      <w:r>
        <w:rPr/>
        <w:t>$59.99</w:t>
      </w:r>
    </w:p>
    <w:p>
      <w:pPr>
        <w:pStyle w:val="Normal"/>
        <w:rPr/>
      </w:pPr>
      <w:r>
        <w:rPr/>
        <w:t>Quantity</w:t>
      </w:r>
    </w:p>
    <w:p>
      <w:pPr>
        <w:pStyle w:val="Normal"/>
        <w:rPr/>
      </w:pPr>
      <w:r>
        <w:rPr/>
        <w:t>1</w:t>
      </w:r>
    </w:p>
    <w:p>
      <w:pPr>
        <w:pStyle w:val="Normal"/>
        <w:rPr/>
      </w:pPr>
      <w:r>
        <w:rPr/>
        <w:t>Item number</w:t>
      </w:r>
    </w:p>
    <w:p>
      <w:pPr>
        <w:pStyle w:val="Normal"/>
        <w:rPr/>
      </w:pPr>
      <w:r>
        <w:rPr/>
        <w:t>251413172236</w:t>
      </w:r>
    </w:p>
    <w:p>
      <w:pPr>
        <w:pStyle w:val="Normal"/>
        <w:rPr/>
      </w:pPr>
      <w:r>
        <w:rPr/>
        <w:t>Shipping service</w:t>
      </w:r>
    </w:p>
    <w:p>
      <w:pPr>
        <w:pStyle w:val="Normal"/>
        <w:rPr/>
      </w:pPr>
      <w:r>
        <w:rPr/>
        <w:t>Economy Shipping from outside US</w:t>
      </w:r>
    </w:p>
    <w:p>
      <w:pPr>
        <w:pStyle w:val="Normal"/>
        <w:rPr/>
      </w:pPr>
      <w:hyperlink r:id="rId30" w:tgtFrame="_blank">
        <w:r>
          <w:rPr>
            <w:rStyle w:val="InternetLink"/>
          </w:rPr>
          <w:t xml:space="preserve">Leave feedback </w:t>
        </w:r>
      </w:hyperlink>
      <w:hyperlink r:id="rId31" w:tgtFrame="_blank">
        <w:r>
          <w:rPr>
            <w:rStyle w:val="InternetLink"/>
          </w:rPr>
          <w:t xml:space="preserve">Contact seller </w:t>
        </w:r>
      </w:hyperlink>
      <w:hyperlink r:id="rId32" w:tgtFrame="_blank">
        <w:r>
          <w:rPr>
            <w:rStyle w:val="InternetLink"/>
          </w:rPr>
          <w:t xml:space="preserve">Return item </w:t>
        </w:r>
      </w:hyperlink>
    </w:p>
    <w:p>
      <w:pPr>
        <w:pStyle w:val="Heading3"/>
        <w:rPr/>
      </w:pPr>
      <w:r>
        <w:rPr/>
        <w:t>Shipping address</w:t>
      </w:r>
    </w:p>
    <w:p>
      <w:pPr>
        <w:pStyle w:val="Ngbinding1"/>
        <w:rPr/>
      </w:pPr>
      <w:r>
        <w:rPr>
          <w:rStyle w:val="StrongEmphasis"/>
        </w:rPr>
        <w:t>Ralph J Coffman Jr</w:t>
      </w:r>
      <w:r>
        <w:rPr/>
        <w:br/>
      </w:r>
      <w:r>
        <w:rPr>
          <w:rStyle w:val="Ngbinding"/>
        </w:rPr>
        <w:t xml:space="preserve">149 Atlantic Ave </w:t>
      </w:r>
      <w:r>
        <w:rPr/>
        <w:br/>
        <w:t>Swampscott MA 01907-2427</w:t>
        <w:br/>
        <w:t xml:space="preserve">United States </w:t>
      </w:r>
    </w:p>
    <w:p>
      <w:pPr>
        <w:pStyle w:val="Ngbinding1"/>
        <w:rPr/>
      </w:pPr>
      <w:r>
        <w:rPr>
          <w:rStyle w:val="Grey"/>
        </w:rPr>
        <w:t>Phone number</w:t>
      </w:r>
      <w:r>
        <w:rPr/>
        <w:br/>
        <w:t xml:space="preserve">781 584 7091 </w:t>
      </w:r>
    </w:p>
    <w:p>
      <w:pPr>
        <w:pStyle w:val="Heading3"/>
        <w:rPr/>
      </w:pPr>
      <w:r>
        <w:rPr/>
        <w:t>Order total</w:t>
      </w:r>
    </w:p>
    <w:p>
      <w:pPr>
        <w:pStyle w:val="Normal"/>
        <w:rPr/>
      </w:pPr>
      <w:r>
        <w:rPr>
          <w:rStyle w:val="Grey"/>
        </w:rPr>
        <w:t>Subtotal</w:t>
      </w:r>
      <w:r>
        <w:rPr/>
        <w:t xml:space="preserve"> </w:t>
      </w:r>
      <w:r>
        <w:rPr>
          <w:rStyle w:val="Alignrightiealignrightngbinding"/>
        </w:rPr>
        <w:t>$109.98</w:t>
      </w:r>
      <w:r>
        <w:rPr/>
        <w:t xml:space="preserve"> </w:t>
      </w:r>
    </w:p>
    <w:p>
      <w:pPr>
        <w:pStyle w:val="Normal"/>
        <w:rPr/>
      </w:pPr>
      <w:r>
        <w:rPr>
          <w:rStyle w:val="Greyngscope"/>
        </w:rPr>
        <w:t>Shipping</w:t>
      </w:r>
      <w:r>
        <w:rPr/>
        <w:t xml:space="preserve"> </w:t>
      </w:r>
      <w:r>
        <w:rPr>
          <w:rStyle w:val="Ngbinding"/>
        </w:rPr>
        <w:t>$50.00</w:t>
      </w:r>
      <w:r>
        <w:rPr>
          <w:rStyle w:val="Alignrightiealignrightngscope"/>
        </w:rPr>
        <w:t xml:space="preserve"> </w:t>
      </w:r>
    </w:p>
    <w:p>
      <w:pPr>
        <w:pStyle w:val="Normal"/>
        <w:rPr/>
      </w:pPr>
      <w:r>
        <w:rPr>
          <w:rStyle w:val="Grey"/>
        </w:rPr>
        <w:t>Shipping discount</w:t>
      </w:r>
      <w:r>
        <w:rPr/>
        <w:t xml:space="preserve"> </w:t>
      </w:r>
      <w:r>
        <w:rPr>
          <w:rStyle w:val="Greenalignrightiealignrightngbinding"/>
        </w:rPr>
        <w:t>-$3.00</w:t>
      </w:r>
      <w:r>
        <w:rPr/>
        <w:t xml:space="preserve"> </w:t>
      </w:r>
    </w:p>
    <w:p>
      <w:pPr>
        <w:pStyle w:val="Heading4"/>
        <w:rPr/>
      </w:pPr>
      <w:r>
        <w:rPr/>
        <w:t>Total</w:t>
      </w:r>
    </w:p>
    <w:p>
      <w:pPr>
        <w:pStyle w:val="Heading2"/>
        <w:rPr/>
      </w:pPr>
      <w:r>
        <w:rPr/>
        <w:t>$156.98</w:t>
      </w:r>
    </w:p>
    <w:p>
      <w:pPr>
        <w:pStyle w:val="Normal"/>
        <w:rPr/>
      </w:pPr>
      <w:hyperlink r:id="rId33" w:tgtFrame="_blank">
        <w:r>
          <w:rPr>
            <w:rStyle w:val="InternetLink"/>
          </w:rPr>
          <w:t>View PayPal transaction</w:t>
        </w:r>
      </w:hyperlink>
    </w:p>
    <w:p>
      <w:pPr>
        <w:pStyle w:val="Heading3"/>
        <w:rPr/>
      </w:pPr>
      <w:r>
        <w:rPr/>
        <w:t>Order information</w:t>
      </w:r>
    </w:p>
    <w:p>
      <w:pPr>
        <w:pStyle w:val="NormalWeb"/>
        <w:rPr/>
      </w:pPr>
      <w:r>
        <w:rPr>
          <w:rStyle w:val="Grey"/>
        </w:rPr>
        <w:t>Order placed on</w:t>
      </w:r>
      <w:r>
        <w:rPr/>
        <w:br/>
      </w:r>
      <w:r>
        <w:rPr>
          <w:rStyle w:val="Ngbinding"/>
        </w:rPr>
        <w:t>Monday, Dec 30, 2013</w:t>
      </w:r>
      <w:r>
        <w:rPr/>
        <w:t xml:space="preserve"> </w:t>
      </w:r>
    </w:p>
    <w:p>
      <w:pPr>
        <w:pStyle w:val="NormalWeb"/>
        <w:rPr/>
      </w:pPr>
      <w:r>
        <w:rPr>
          <w:rStyle w:val="Grey"/>
        </w:rPr>
        <w:t>Having a problem with this purchase?</w:t>
      </w:r>
      <w:r>
        <w:rPr/>
        <w:br/>
      </w:r>
      <w:hyperlink r:id="rId34" w:tgtFrame="_blank">
        <w:r>
          <w:rPr>
            <w:rStyle w:val="InternetLink"/>
          </w:rPr>
          <w:t>Resolve problem</w:t>
        </w:r>
      </w:hyperlink>
      <w:r>
        <w:rPr/>
        <w:t xml:space="preserve"> </w:t>
      </w:r>
    </w:p>
    <w:p>
      <w:pPr>
        <w:pStyle w:val="Ngbinding1"/>
        <w:rPr/>
      </w:pPr>
      <w:r>
        <w:rPr>
          <w:rStyle w:val="Grey"/>
        </w:rPr>
        <w:t>Payment method</w:t>
      </w:r>
      <w:r>
        <w:rPr/>
        <w:t xml:space="preserve"> </w:t>
        <w:br/>
        <w:t xml:space="preserve">PayPal </w:t>
      </w:r>
    </w:p>
    <w:p>
      <w:pPr>
        <w:pStyle w:val="NormalWeb"/>
        <w:rPr/>
      </w:pPr>
      <w:r>
        <w:rPr>
          <w:rStyle w:val="Grey"/>
        </w:rPr>
        <w:t>Payment date</w:t>
      </w:r>
      <w:r>
        <w:rPr/>
        <w:br/>
      </w:r>
      <w:r>
        <w:rPr>
          <w:rStyle w:val="Ngbinding"/>
        </w:rPr>
        <w:t>Monday, Dec 30, 2013</w:t>
      </w:r>
      <w:r>
        <w:rPr/>
        <w:t xml:space="preserve"> </w:t>
      </w:r>
    </w:p>
    <w:tbl>
      <w:tblPr>
        <w:tblW w:w="5000" w:type="pct"/>
        <w:jc w:val="start"/>
        <w:tblInd w:w="0" w:type="dxa"/>
        <w:tblBorders/>
        <w:tblCellMar>
          <w:top w:w="0" w:type="dxa"/>
          <w:start w:w="0" w:type="dxa"/>
          <w:bottom w:w="0" w:type="dxa"/>
          <w:end w:w="0" w:type="dxa"/>
        </w:tblCellMar>
      </w:tblPr>
      <w:tblGrid>
        <w:gridCol w:w="10224"/>
      </w:tblGrid>
      <w:tr>
        <w:trPr/>
        <w:tc>
          <w:tcPr>
            <w:tcW w:w="10224" w:type="dxa"/>
            <w:tcBorders/>
            <w:shd w:fill="auto" w:val="clear"/>
            <w:vAlign w:val="center"/>
          </w:tcPr>
          <w:p>
            <w:pPr>
              <w:pStyle w:val="Normal"/>
              <w:snapToGrid w:val="false"/>
              <w:rPr/>
            </w:pPr>
            <w:r>
              <w:rPr/>
            </w:r>
          </w:p>
        </w:tc>
      </w:tr>
      <w:tr>
        <w:trPr/>
        <w:tc>
          <w:tcPr>
            <w:tcW w:w="10224" w:type="dxa"/>
            <w:tcBorders/>
            <w:shd w:fill="auto" w:val="clear"/>
            <w:vAlign w:val="center"/>
          </w:tcPr>
          <w:p>
            <w:pPr>
              <w:pStyle w:val="Normal"/>
              <w:jc w:val="end"/>
              <w:rPr/>
            </w:pPr>
            <w:hyperlink r:id="rId35">
              <w:r>
                <w:rPr>
                  <w:rStyle w:val="InternetLink"/>
                  <w:rFonts w:cs="Arial" w:ascii="Arial" w:hAnsi="Arial"/>
                  <w:color w:val="999999"/>
                  <w:sz w:val="17"/>
                  <w:szCs w:val="17"/>
                </w:rPr>
                <w:t>Ad Feedback</w:t>
              </w:r>
            </w:hyperlink>
            <w:r>
              <w:rPr>
                <w:color w:val="999999"/>
                <w:sz w:val="15"/>
                <w:szCs w:val="15"/>
              </w:rPr>
              <w:t>|</w:t>
            </w:r>
            <w:hyperlink r:id="rId36">
              <w:r>
                <w:rPr>
                  <w:rStyle w:val="InternetLink"/>
                  <w:rFonts w:cs="Arial" w:ascii="Arial" w:hAnsi="Arial"/>
                  <w:color w:val="999999"/>
                  <w:sz w:val="17"/>
                  <w:szCs w:val="17"/>
                </w:rPr>
                <w:t>AdChoice</w:t>
              </w:r>
              <w:r>
                <w:rPr>
                  <w:rStyle w:val="InternetLink"/>
                  <w:rFonts w:cs="Arial" w:ascii="Arial" w:hAnsi="Arial"/>
                  <w:color w:val="999999"/>
                  <w:sz w:val="17"/>
                  <w:szCs w:val="17"/>
                </w:rPr>
                <w:drawing>
                  <wp:inline distT="0" distB="0" distL="0" distR="0">
                    <wp:extent cx="19050" cy="15875"/>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37"/>
                            <a:srcRect l="-5000" t="-5000" r="-5000" b="-5000"/>
                            <a:stretch>
                              <a:fillRect/>
                            </a:stretch>
                          </pic:blipFill>
                          <pic:spPr bwMode="auto">
                            <a:xfrm>
                              <a:off x="0" y="0"/>
                              <a:ext cx="19050" cy="15875"/>
                            </a:xfrm>
                            <a:prstGeom prst="rect">
                              <a:avLst/>
                            </a:prstGeom>
                          </pic:spPr>
                        </pic:pic>
                      </a:graphicData>
                    </a:graphic>
                  </wp:inline>
                </w:drawing>
              </w:r>
              <w:r>
                <w:rPr>
                  <w:rStyle w:val="InternetLink"/>
                  <w:rFonts w:cs="Arial" w:ascii="Arial" w:hAnsi="Arial"/>
                  <w:color w:val="999999"/>
                  <w:sz w:val="17"/>
                  <w:szCs w:val="17"/>
                </w:rPr>
                <w:drawing>
                  <wp:inline distT="0" distB="0" distL="0" distR="0">
                    <wp:extent cx="114935" cy="114935"/>
                    <wp:effectExtent l="0" t="0" r="0" b="0"/>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38"/>
                            <a:srcRect l="-423" t="-423" r="-423" b="-423"/>
                            <a:stretch>
                              <a:fillRect/>
                            </a:stretch>
                          </pic:blipFill>
                          <pic:spPr bwMode="auto">
                            <a:xfrm>
                              <a:off x="0" y="0"/>
                              <a:ext cx="114935" cy="114935"/>
                            </a:xfrm>
                            <a:prstGeom prst="rect">
                              <a:avLst/>
                            </a:prstGeom>
                          </pic:spPr>
                        </pic:pic>
                      </a:graphicData>
                    </a:graphic>
                  </wp:inline>
                </w:drawing>
              </w:r>
              <w:r>
                <w:rPr>
                  <w:rStyle w:val="InternetLink"/>
                  <w:rFonts w:cs="Arial" w:ascii="Arial" w:hAnsi="Arial"/>
                  <w:b/>
                  <w:bCs/>
                  <w:color w:val="999999"/>
                  <w:sz w:val="17"/>
                  <w:szCs w:val="17"/>
                </w:rPr>
                <w:t xml:space="preserve"> - opens in a new window or tab</w:t>
              </w:r>
            </w:hyperlink>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 w:name="SimSun">
    <w:altName w:val="宋体"/>
    <w:charset w:val="86"/>
    <w:family w:val="auto"/>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Shorttext">
    <w:name w:val="short_text"/>
    <w:basedOn w:val="DefaultParagraphFont"/>
    <w:qFormat/>
    <w:rPr/>
  </w:style>
  <w:style w:type="character" w:styleId="Hpsaltedited">
    <w:name w:val="hps alt-edited"/>
    <w:basedOn w:val="DefaultParagraphFont"/>
    <w:qFormat/>
    <w:rPr/>
  </w:style>
  <w:style w:type="character" w:styleId="Hps">
    <w:name w:val="hps"/>
    <w:basedOn w:val="DefaultParagraphFont"/>
    <w:qFormat/>
    <w:rPr/>
  </w:style>
  <w:style w:type="character" w:styleId="Noselect">
    <w:name w:val="noselect"/>
    <w:basedOn w:val="DefaultParagraphFont"/>
    <w:qFormat/>
    <w:rPr/>
  </w:style>
  <w:style w:type="character" w:styleId="Clickablealignrightprinterpagebtnnoselect">
    <w:name w:val="clickable align-right printerpagebtn noselect"/>
    <w:basedOn w:val="DefaultParagraphFont"/>
    <w:qFormat/>
    <w:rPr/>
  </w:style>
  <w:style w:type="character" w:styleId="Soldorboughtby">
    <w:name w:val="soldorboughtby"/>
    <w:basedOn w:val="DefaultParagraphFont"/>
    <w:qFormat/>
    <w:rPr/>
  </w:style>
  <w:style w:type="character" w:styleId="Mbgl">
    <w:name w:val="mbg-l"/>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Moreactionbtnbtnbtnsbtnscndnoselect">
    <w:name w:val="moreactionbtn btn btn-s btn-scnd noselect"/>
    <w:basedOn w:val="DefaultParagraphFont"/>
    <w:qFormat/>
    <w:rPr/>
  </w:style>
  <w:style w:type="character" w:styleId="Ngbinding">
    <w:name w:val="ng-binding"/>
    <w:basedOn w:val="DefaultParagraphFont"/>
    <w:qFormat/>
    <w:rPr/>
  </w:style>
  <w:style w:type="character" w:styleId="Ngscope">
    <w:name w:val="ng-scope"/>
    <w:basedOn w:val="DefaultParagraphFont"/>
    <w:qFormat/>
    <w:rPr/>
  </w:style>
  <w:style w:type="character" w:styleId="Grey">
    <w:name w:val="grey"/>
    <w:basedOn w:val="DefaultParagraphFont"/>
    <w:qFormat/>
    <w:rPr/>
  </w:style>
  <w:style w:type="character" w:styleId="Alignrightiealignrightngbinding">
    <w:name w:val="align-right iealignright ng-binding"/>
    <w:basedOn w:val="DefaultParagraphFont"/>
    <w:qFormat/>
    <w:rPr/>
  </w:style>
  <w:style w:type="character" w:styleId="Greyngscope">
    <w:name w:val="grey ng-scope"/>
    <w:basedOn w:val="DefaultParagraphFont"/>
    <w:qFormat/>
    <w:rPr/>
  </w:style>
  <w:style w:type="character" w:styleId="Alignrightiealignrightngscope">
    <w:name w:val="align-right iealignright ng-scope"/>
    <w:basedOn w:val="DefaultParagraphFont"/>
    <w:qFormat/>
    <w:rPr/>
  </w:style>
  <w:style w:type="character" w:styleId="Greenalignrightiealignrightngbinding">
    <w:name w:val="green align-right iealignright ng-binding"/>
    <w:basedOn w:val="DefaultParagraph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name w:val="Style"/>
    <w:qFormat/>
    <w:pPr>
      <w:widowControl w:val="false"/>
      <w:autoSpaceDE w:val="false"/>
    </w:pPr>
    <w:rPr>
      <w:rFonts w:ascii="PMingLiU;新細明體" w:hAnsi="PMingLiU;新細明體" w:eastAsia="PMingLiU;新細明體" w:cs="PMingLiU;新細明體"/>
      <w:color w:val="auto"/>
      <w:sz w:val="24"/>
      <w:szCs w:val="24"/>
      <w:lang w:val="en-US" w:eastAsia="zh-CN" w:bidi="ar-SA"/>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hyperlink" Target="http://myworld.ebay.com/bcculture" TargetMode="External"/><Relationship Id="rId22" Type="http://schemas.openxmlformats.org/officeDocument/2006/relationships/hyperlink" Target="http://feedback.ebay.com/ws/eBayISAPI.dll?ViewFeedback&amp;userid=bcculture" TargetMode="External"/><Relationship Id="rId23" Type="http://schemas.openxmlformats.org/officeDocument/2006/relationships/image" Target="media/image20.jpeg"/><Relationship Id="rId24" Type="http://schemas.openxmlformats.org/officeDocument/2006/relationships/hyperlink" Target="http://www.ebay.com/itm/251395909770" TargetMode="External"/><Relationship Id="rId25" Type="http://schemas.openxmlformats.org/officeDocument/2006/relationships/hyperlink" Target="http://feedback.ebay.com/ws/eBayISAPI.dll?LeaveFeedbackShow&amp;useridfrom=802-867&amp;useridto=bcculture&amp;item=251395909770&amp;transactid=1360749516015" TargetMode="External"/><Relationship Id="rId26" Type="http://schemas.openxmlformats.org/officeDocument/2006/relationships/hyperlink" Target="http://contact.ebay.com/ws/eBayISAPI.dll?FindAnswers&amp;frm=3998&amp;iid=251395909770&amp;redirect=0&amp;requested=bcculture" TargetMode="External"/><Relationship Id="rId27" Type="http://schemas.openxmlformats.org/officeDocument/2006/relationships/hyperlink" Target="http://return.ebay.com/ws/eBayISAPI.dll?ResolveReturn&amp;eventName=viewSelectedItem&amp;TransactionId=1360749516015&amp;ItemId=251395909770" TargetMode="External"/><Relationship Id="rId28" Type="http://schemas.openxmlformats.org/officeDocument/2006/relationships/image" Target="media/image21.jpeg"/><Relationship Id="rId29" Type="http://schemas.openxmlformats.org/officeDocument/2006/relationships/hyperlink" Target="http://www.ebay.com/itm/251413172236" TargetMode="External"/><Relationship Id="rId30" Type="http://schemas.openxmlformats.org/officeDocument/2006/relationships/hyperlink" Target="http://feedback.ebay.com/ws/eBayISAPI.dll?LeaveFeedbackShow&amp;useridfrom=802-867&amp;useridto=bcculture&amp;item=251413172236&amp;transactid=1360816867015" TargetMode="External"/><Relationship Id="rId31" Type="http://schemas.openxmlformats.org/officeDocument/2006/relationships/hyperlink" Target="http://contact.ebay.com/ws/eBayISAPI.dll?FindAnswers&amp;frm=3998&amp;iid=251413172236&amp;redirect=0&amp;requested=bcculture" TargetMode="External"/><Relationship Id="rId32" Type="http://schemas.openxmlformats.org/officeDocument/2006/relationships/hyperlink" Target="http://return.ebay.com/ws/eBayISAPI.dll?ResolveReturn&amp;eventName=viewSelectedItem&amp;TransactionId=1360816867015&amp;ItemId=251413172236" TargetMode="External"/><Relationship Id="rId33" Type="http://schemas.openxmlformats.org/officeDocument/2006/relationships/hyperlink" Target="http://payments.ebay.com/ws1/eBayISAPI.dll?IntermediateResolutionInfo&amp;itemid=0&amp;transId=0&amp;pn=UnifiedCheckoutSummaryRedirect2PP&amp;qs=itemid%3D0%26transId%3D0%26buyerorseller%3D0%26" TargetMode="External"/><Relationship Id="rId34" Type="http://schemas.openxmlformats.org/officeDocument/2006/relationships/hyperlink" Target="http://res.ebay.com/ws/eBayISAPI.dll?ResolutionCenter" TargetMode="External"/><Relationship Id="rId35" Type="http://schemas.openxmlformats.org/officeDocument/2006/relationships/hyperlink" Target="javascript:void(0);" TargetMode="External"/><Relationship Id="rId36" Type="http://schemas.openxmlformats.org/officeDocument/2006/relationships/hyperlink" Target="javascript:void(0);" TargetMode="External"/><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2013-12-20T09:39:00Z</dcterms:created>
  <dc:creator>USER</dc:creator>
  <dc:description/>
  <dc:language>en-US</dc:language>
  <cp:lastModifiedBy>USER</cp:lastModifiedBy>
  <dcterms:modified xsi:type="dcterms:W3CDTF">2013-12-31T15:47:00Z</dcterms:modified>
  <cp:revision>12</cp:revision>
  <dc:subject/>
  <dc:title>Asia-China-Coin-Song-Coin Tallies</dc:title>
</cp:coreProperties>
</file>