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vbaProject.bin" ContentType="application/vnd.ms-office.vbaProject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10.wmf" ContentType="image/x-wmf"/>
  <Override PartName="/word/media/image6.jpeg" ContentType="image/jpeg"/>
  <Override PartName="/word/media/image4.png" ContentType="image/pn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Asia-China-Coin-Flat Handle-Wang Mang-Collection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72150" cy="5353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638300" cy="53054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9" t="-9" r="-2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628775" cy="51720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9" r="-2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Square Foot Spade, Dang Jin type, Obv. Si Bi, Rev, Dang Jin, H 3.468 R 4, weight:12g</w:t>
      </w:r>
    </w:p>
    <w:p>
      <w:pPr>
        <w:pStyle w:val="Normal"/>
        <w:rPr/>
      </w:pPr>
      <w:r>
        <w:rPr/>
        <w:t>size : leight 3.0 inches*width 0.79 inches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85"/>
        <w:gridCol w:w="10139"/>
      </w:tblGrid>
      <w:tr>
        <w:trPr/>
        <w:tc>
          <w:tcPr>
            <w:tcW w:w="8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3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“</w:t>
            </w:r>
            <w:r>
              <w:rPr>
                <w:rStyle w:val="Visnotescnt"/>
              </w:rPr>
              <w:t>古代钱币，连裤形状</w:t>
            </w:r>
            <w:r>
              <w:rPr/>
              <w:t>”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726690" cy="471932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10" r="-1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740660" cy="471614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" t="-11" r="-1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 9.23 R 5</w:t>
      </w:r>
    </w:p>
    <w:p>
      <w:pPr>
        <w:pStyle w:val="Normal"/>
        <w:rPr/>
      </w:pPr>
      <w:r>
        <w:rPr/>
        <w:drawing>
          <wp:inline distT="0" distB="0" distL="0" distR="0">
            <wp:extent cx="5162550" cy="444817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Tools of the trade in ancient China,Han dynasty last years,Wang Mang Shi Bu,set</w:t>
      </w:r>
    </w:p>
    <w:p>
      <w:pPr>
        <w:pStyle w:val="Normal"/>
        <w:rPr/>
      </w:pPr>
      <w:r>
        <w:rPr>
          <w:rStyle w:val="Apwatchcount"/>
        </w:rPr>
        <w:t>9</w:t>
      </w:r>
      <w:r>
        <w:rPr>
          <w:rStyle w:val="Vipoplgtgry"/>
        </w:rPr>
        <w:t xml:space="preserve"> views</w:t>
      </w:r>
      <w:r>
        <w:rPr>
          <w:rStyle w:val="Viblock"/>
        </w:rPr>
        <w:t xml:space="preserve"> </w:t>
      </w:r>
    </w:p>
    <w:p>
      <w:pPr>
        <w:pStyle w:val="Heading3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8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2124075" cy="194310"/>
                <wp:effectExtent l="0" t="0" r="0" b="0"/>
                <wp:wrapSquare wrapText="bothSides"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345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515"/>
                              <w:gridCol w:w="1830"/>
                            </w:tblGrid>
                            <w:tr>
                              <w:trPr/>
                              <w:tc>
                                <w:tcPr>
                                  <w:tcW w:w="151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hyperlink r:id="rId8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9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0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1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83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Style w:val="Watchpipe"/>
                                    </w:rPr>
                                    <w:t>|</w:t>
                                  </w:r>
                                  <w:r>
                                    <w:rPr>
                                      <w:rStyle w:val="Watchlinkspan"/>
                                    </w:rPr>
                                    <w:t xml:space="preserve"> </w:t>
                                  </w:r>
                                  <w:hyperlink r:id="rId12">
                                    <w:r>
                                      <w:rPr>
                                        <w:rStyle w:val="InternetLink"/>
                                      </w:rPr>
                                      <w:t>Add to watch list</w:t>
                                    </w:r>
                                  </w:hyperlink>
                                  <w:r>
                                    <w:rPr>
                                      <w:rStyle w:val="Watchlinkspan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67.25pt;height:15.3pt;mso-wrap-distance-left:2.25pt;mso-wrap-distance-right:0pt;mso-wrap-distance-top:0pt;mso-wrap-distance-bottom:0pt;margin-top:7.1pt;mso-position-vertical:center;mso-position-vertical-relative:text;margin-left:343.95pt;mso-position-horizontal:right;mso-position-horizontal-relative:text">
                <v:fill opacity="0f"/>
                <v:textbox>
                  <w:txbxContent>
                    <w:tbl>
                      <w:tblPr>
                        <w:tblW w:w="3345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515"/>
                        <w:gridCol w:w="1830"/>
                      </w:tblGrid>
                      <w:tr>
                        <w:trPr/>
                        <w:tc>
                          <w:tcPr>
                            <w:tcW w:w="151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hyperlink r:id="rId13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4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5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6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183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Style w:val="Watchpipe"/>
                              </w:rPr>
                              <w:t>|</w:t>
                            </w:r>
                            <w:r>
                              <w:rPr>
                                <w:rStyle w:val="Watchlinkspan"/>
                              </w:rPr>
                              <w:t xml:space="preserve"> </w:t>
                            </w:r>
                            <w:hyperlink r:id="rId17">
                              <w:r>
                                <w:rPr>
                                  <w:rStyle w:val="InternetLink"/>
                                </w:rPr>
                                <w:t>Add to watch list</w:t>
                              </w:r>
                            </w:hyperlink>
                            <w:r>
                              <w:rPr>
                                <w:rStyle w:val="Watchlinkspan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Style w:val="Mbglmbgcardealer"/>
        </w:rPr>
      </w:pPr>
      <w:hyperlink r:id="rId18">
        <w:r>
          <w:rPr>
            <w:rStyle w:val="Mbgnw"/>
            <w:color w:val="0000FF"/>
            <w:u w:val="single"/>
          </w:rPr>
          <w:t>lengxue</w:t>
        </w:r>
      </w:hyperlink>
      <w:r>
        <w:rPr/>
        <w:t xml:space="preserve"> </w:t>
      </w:r>
      <w:r>
        <w:rPr>
          <w:rStyle w:val="Mbgl"/>
        </w:rPr>
        <w:t>(</w:t>
      </w:r>
      <w:hyperlink r:id="rId19">
        <w:r>
          <w:rPr>
            <w:rStyle w:val="InternetLink"/>
          </w:rPr>
          <w:t>27</w:t>
        </w:r>
      </w:hyperlink>
      <w:r>
        <w:rPr>
          <w:rStyle w:val="Mbgl"/>
        </w:rPr>
        <w:t xml:space="preserve"> )</w:t>
      </w:r>
      <w:r>
        <w:rPr/>
        <w:t xml:space="preserve"> </w:t>
      </w:r>
      <w:r>
        <w:rPr>
          <w:color w:val="0000FF"/>
        </w:rPr>
        <w:drawing>
          <wp:inline distT="0" distB="0" distL="0" distR="0">
            <wp:extent cx="219075" cy="7620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20" t="-632" r="-220" b="-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100% Positive feedback</w:t>
      </w:r>
    </w:p>
    <w:p>
      <w:pPr>
        <w:pStyle w:val="Normal"/>
        <w:rPr/>
      </w:pPr>
      <w:hyperlink r:id="rId21">
        <w:r>
          <w:rPr>
            <w:rStyle w:val="InternetLink"/>
          </w:rPr>
          <w:t>Follow this seller</w:t>
        </w:r>
      </w:hyperlink>
      <w:r>
        <w:rPr/>
        <w:t xml:space="preserve"> </w:t>
      </w:r>
    </w:p>
    <w:p>
      <w:pPr>
        <w:pStyle w:val="Normal"/>
        <w:rPr/>
      </w:pPr>
      <w:hyperlink r:id="rId22">
        <w:r>
          <w:rPr>
            <w:rStyle w:val="InternetLink"/>
          </w:rPr>
          <w:t>See other items</w:t>
        </w:r>
      </w:hyperlink>
      <w:r>
        <w:rPr/>
        <w:t xml:space="preserve"> 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0224"/>
      </w:tblGrid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hyperlink r:id="rId23">
              <w:r>
                <w:rPr>
                  <w:rStyle w:val="InternetLink"/>
                  <w:rFonts w:cs="Arial" w:ascii="Arial" w:hAnsi="Arial"/>
                  <w:color w:val="999999"/>
                  <w:sz w:val="26"/>
                  <w:szCs w:val="26"/>
                  <w:u w:val="none"/>
                </w:rPr>
                <w:t>AdChoice</w:t>
              </w:r>
              <w:r>
                <w:rPr>
                  <w:rStyle w:val="InternetLink"/>
                  <w:rFonts w:cs="Arial" w:ascii="Arial" w:hAnsi="Arial"/>
                  <w:color w:val="999999"/>
                  <w:sz w:val="26"/>
                  <w:szCs w:val="26"/>
                </w:rPr>
                <w:drawing>
                  <wp:inline distT="0" distB="0" distL="0" distR="0">
                    <wp:extent cx="19050" cy="15875"/>
                    <wp:effectExtent l="0" t="0" r="0" b="0"/>
                    <wp:docPr id="9" name="Image8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8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/>
                            <a:srcRect l="-5000" t="-5000" r="-5000" b="-500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" cy="158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InternetLink"/>
                  <w:rFonts w:cs="Arial" w:ascii="Arial" w:hAnsi="Arial"/>
                  <w:color w:val="999999"/>
                  <w:sz w:val="26"/>
                  <w:szCs w:val="26"/>
                </w:rPr>
                <w:drawing>
                  <wp:inline distT="0" distB="0" distL="0" distR="0">
                    <wp:extent cx="114935" cy="114935"/>
                    <wp:effectExtent l="0" t="0" r="0" b="0"/>
                    <wp:docPr id="10" name="Image9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9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/>
                            <a:srcRect l="-423" t="-423" r="-423" b="-4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935" cy="1149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InternetLink"/>
                  <w:rFonts w:cs="Arial" w:ascii="Arial" w:hAnsi="Arial"/>
                  <w:b/>
                  <w:bCs/>
                  <w:color w:val="999999"/>
                  <w:sz w:val="26"/>
                  <w:szCs w:val="26"/>
                  <w:u w:val="none"/>
                </w:rPr>
                <w:t xml:space="preserve"> - opens in a new window or tab</w:t>
              </w:r>
            </w:hyperlink>
          </w:p>
        </w:tc>
      </w:tr>
    </w:tbl>
    <w:p>
      <w:pPr>
        <w:pStyle w:val="ZTopofForm"/>
        <w:rPr/>
      </w:pPr>
      <w:r>
        <w:rPr/>
        <w:t>Top of Form</w:t>
      </w:r>
    </w:p>
    <w:p>
      <w:pPr>
        <w:pStyle w:val="Heading2"/>
        <w:rPr/>
      </w:pPr>
      <w:r>
        <w:rPr/>
        <w:t>Item Information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Itemdescription"/>
        <w:rPr/>
      </w:pPr>
      <w:r>
        <w:rPr>
          <w:rStyle w:val="Itemdescriptionquotes"/>
        </w:rPr>
        <w:t>“</w:t>
      </w:r>
      <w:r>
        <w:rPr>
          <w:rStyle w:val="Topitmcnddscmsg"/>
        </w:rPr>
        <w:t>王莽时期货币，复制品</w:t>
      </w:r>
      <w:r>
        <w:rPr>
          <w:rStyle w:val="Itemdescriptionquotes"/>
        </w:rPr>
        <w:t>”</w:t>
      </w:r>
    </w:p>
    <w:p>
      <w:pPr>
        <w:pStyle w:val="Normal"/>
        <w:rPr/>
      </w:pPr>
      <w:r>
        <w:rPr/>
        <w:t>Time left:</w:t>
      </w:r>
    </w:p>
    <w:p>
      <w:pPr>
        <w:pStyle w:val="Normal"/>
        <w:rPr/>
      </w:pPr>
      <w:r>
        <w:rPr>
          <w:rStyle w:val="Tmlht"/>
        </w:rPr>
        <w:t xml:space="preserve">22d 01h </w:t>
      </w:r>
      <w:r>
        <w:rPr>
          <w:rStyle w:val="Vitmleft"/>
        </w:rPr>
        <w:t xml:space="preserve">(Jan 18, 2014 </w:t>
      </w:r>
      <w:r>
        <w:rPr>
          <w:rStyle w:val="Endeddate"/>
        </w:rPr>
        <w:t>16:01:21 PST)</w:t>
      </w:r>
      <w:r>
        <w:rPr>
          <w:rStyle w:val="Vitmleft"/>
        </w:rPr>
        <w:t xml:space="preserve"> </w:t>
      </w:r>
    </w:p>
    <w:p>
      <w:pPr>
        <w:pStyle w:val="Normal"/>
        <w:rPr/>
      </w:pPr>
      <w:r>
        <w:rPr/>
        <w:t>Quantity:</w:t>
      </w:r>
    </w:p>
    <w:p>
      <w:pPr>
        <w:pStyle w:val="Normal"/>
        <w:rPr/>
      </w:pPr>
      <w:r>
        <w:rPr/>
        <w:object>
          <v:shape id="ole_rId26" style="width:30pt;height:18pt" o:ole="">
            <v:imagedata r:id="rId27" o:title=""/>
          </v:shape>
          <o:OLEObject Type="Embed" ProgID="" ShapeID="ole_rId26" DrawAspect="Content" ObjectID="_1666925214" r:id="rId26"/>
        </w:object>
      </w:r>
      <w:r>
        <w:rPr>
          <w:rStyle w:val="Qtytxt"/>
        </w:rPr>
        <w:t xml:space="preserve">2 available </w:t>
      </w:r>
      <w:r>
        <w:rPr>
          <w:rStyle w:val="Viqtyvertalgnviposmvtop1vifnt16"/>
        </w:rPr>
        <w:t xml:space="preserve">/ </w:t>
      </w:r>
      <w:r>
        <w:rPr>
          <w:rStyle w:val="Vifireicongspr"/>
        </w:rPr>
        <w:t> </w:t>
      </w:r>
      <w:r>
        <w:rPr>
          <w:rStyle w:val="Viposmvtop1"/>
        </w:rPr>
        <w:t xml:space="preserve"> </w:t>
      </w:r>
      <w:hyperlink r:id="rId28">
        <w:r>
          <w:rPr>
            <w:rStyle w:val="InternetLink"/>
          </w:rPr>
          <w:t>1 sold</w:t>
        </w:r>
      </w:hyperlink>
      <w:r>
        <w:rPr>
          <w:rStyle w:val="Ub"/>
        </w:rPr>
        <w:t xml:space="preserve"> in 1 hour</w:t>
      </w:r>
      <w:r>
        <w:rPr>
          <w:rStyle w:val="Viposmvtop1"/>
        </w:rPr>
        <w:t xml:space="preserve"> </w:t>
      </w:r>
    </w:p>
    <w:p>
      <w:pPr>
        <w:pStyle w:val="Normal"/>
        <w:rPr/>
      </w:pPr>
      <w:r>
        <w:rPr/>
        <w:t>Price:</w:t>
      </w:r>
    </w:p>
    <w:p>
      <w:pPr>
        <w:pStyle w:val="Normal"/>
        <w:rPr/>
      </w:pPr>
      <w:r>
        <w:rPr>
          <w:rStyle w:val="Notranslate"/>
        </w:rPr>
        <w:t>US $19.99</w:t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Viblock">
    <w:name w:val="vi-block"/>
    <w:basedOn w:val="DefaultParagraphFont"/>
    <w:qFormat/>
    <w:rPr/>
  </w:style>
  <w:style w:type="character" w:styleId="Vipoplgtgry">
    <w:name w:val="vi-pop-lgtgry"/>
    <w:basedOn w:val="DefaultParagraphFont"/>
    <w:qFormat/>
    <w:rPr/>
  </w:style>
  <w:style w:type="character" w:styleId="Apwatchcount">
    <w:name w:val="ap-watchcount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Watchlinkspan">
    <w:name w:val="watchlinkspan"/>
    <w:basedOn w:val="DefaultParagraphFont"/>
    <w:qFormat/>
    <w:rPr/>
  </w:style>
  <w:style w:type="character" w:styleId="Watchpipe">
    <w:name w:val="watchpipe"/>
    <w:basedOn w:val="DefaultParagraphFont"/>
    <w:qFormat/>
    <w:rPr/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Mbglmbgcardealer">
    <w:name w:val="mbg-l mbg-cardealer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Tmlht">
    <w:name w:val="tmlht"/>
    <w:basedOn w:val="DefaultParagraphFont"/>
    <w:qFormat/>
    <w:rPr/>
  </w:style>
  <w:style w:type="character" w:styleId="Vitmleft">
    <w:name w:val="vi-tm-left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Qtytxt">
    <w:name w:val="qtytxt"/>
    <w:basedOn w:val="DefaultParagraphFont"/>
    <w:qFormat/>
    <w:rPr/>
  </w:style>
  <w:style w:type="character" w:styleId="Viposmvtop1">
    <w:name w:val="vi-posmvtop1"/>
    <w:basedOn w:val="DefaultParagraphFont"/>
    <w:qFormat/>
    <w:rPr/>
  </w:style>
  <w:style w:type="character" w:styleId="Viqtyvertalgnviposmvtop1vifnt16">
    <w:name w:val="vi-qty-vert-algn vi-posmvtop-1 vi-fnt16"/>
    <w:basedOn w:val="DefaultParagraphFont"/>
    <w:qFormat/>
    <w:rPr/>
  </w:style>
  <w:style w:type="character" w:styleId="Vifireicongspr">
    <w:name w:val="vi-fire-icon gspr"/>
    <w:basedOn w:val="DefaultParagraphFont"/>
    <w:qFormat/>
    <w:rPr/>
  </w:style>
  <w:style w:type="character" w:styleId="Ub">
    <w:name w:val="u-b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Visnotescnt">
    <w:name w:val="visnotescn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hyperlink" Target="javascript:void(0);" TargetMode="External"/><Relationship Id="rId9" Type="http://schemas.openxmlformats.org/officeDocument/2006/relationships/hyperlink" Target="http://www.ebay.com/soc/share?swd=2&amp;du=http%3A%2F%2Fwww.ebay.com%2Fitm%2F-%2F141145347963&amp;rt=nc&amp;t=Tools of the trade in ancient China%2CHan dynasty last years%2CWang Mang Shi Bu%2Cset&amp;spid=2047675&amp;shorten=0&amp;itm=141145347963" TargetMode="External"/><Relationship Id="rId10" Type="http://schemas.openxmlformats.org/officeDocument/2006/relationships/hyperlink" Target="http://www.ebay.com/soc/share?swd=3&amp;du=http%3A%2F%2Fwww.ebay.com%2Fitm%2F-%2F141145347963&amp;rt=nc&amp;t=Tools of the trade in ancient China%2CHan dynasty last years%2CWang Mang Shi Bu%2Cset on @eBay %23vintage %23antique&amp;spid=2047675&amp;lang=en&amp;itm=141145347963" TargetMode="External"/><Relationship Id="rId11" Type="http://schemas.openxmlformats.org/officeDocument/2006/relationships/hyperlink" Target="http://www.ebay.com/soc/share?swd=11&amp;du=http%3A%2F%2Fwww.ebay.com%2Fitm%2F-%2F141145347963&amp;rt=nc&amp;t=Tools of the trade in ancient China%2CHan dynasty last years%2CWang Mang Shi Bu%2Cset&amp;spid=2047675&amp;media=http://i.ebayimg.com/t/Tools-of-the-trade-in-ancient-China-Han-dynasty-last-years-Wang-Mang-Shi-Bu-set-/00/s/NDgwWDY0MA==/z/KbIAAOxygj5Sh0LV/$_12.JPG&amp;itm=141145347963" TargetMode="External"/><Relationship Id="rId12" Type="http://schemas.openxmlformats.org/officeDocument/2006/relationships/hyperlink" Target="http://cgi1.ebay.com/ws/eBayISAPI.dll?MakeTrack&amp;_trksid=p2047675.l1359&amp;rt=nc&amp;item=141145347963&amp;tagId=-99&amp;sourcePage=4340&amp;ssPageName=VIP:watchlink:top:en&amp;wt=34c9019869718e76489047b0cc1c048b&amp;etn=Watch list" TargetMode="External"/><Relationship Id="rId13" Type="http://schemas.openxmlformats.org/officeDocument/2006/relationships/hyperlink" Target="javascript:void(0);" TargetMode="External"/><Relationship Id="rId14" Type="http://schemas.openxmlformats.org/officeDocument/2006/relationships/hyperlink" Target="http://www.ebay.com/soc/share?swd=2&amp;du=http%3A%2F%2Fwww.ebay.com%2Fitm%2F-%2F141145347963&amp;rt=nc&amp;t=Tools of the trade in ancient China%2CHan dynasty last years%2CWang Mang Shi Bu%2Cset&amp;spid=2047675&amp;shorten=0&amp;itm=141145347963" TargetMode="External"/><Relationship Id="rId15" Type="http://schemas.openxmlformats.org/officeDocument/2006/relationships/hyperlink" Target="http://www.ebay.com/soc/share?swd=3&amp;du=http%3A%2F%2Fwww.ebay.com%2Fitm%2F-%2F141145347963&amp;rt=nc&amp;t=Tools of the trade in ancient China%2CHan dynasty last years%2CWang Mang Shi Bu%2Cset on @eBay %23vintage %23antique&amp;spid=2047675&amp;lang=en&amp;itm=141145347963" TargetMode="External"/><Relationship Id="rId16" Type="http://schemas.openxmlformats.org/officeDocument/2006/relationships/hyperlink" Target="http://www.ebay.com/soc/share?swd=11&amp;du=http%3A%2F%2Fwww.ebay.com%2Fitm%2F-%2F141145347963&amp;rt=nc&amp;t=Tools of the trade in ancient China%2CHan dynasty last years%2CWang Mang Shi Bu%2Cset&amp;spid=2047675&amp;media=http://i.ebayimg.com/t/Tools-of-the-trade-in-ancient-China-Han-dynasty-last-years-Wang-Mang-Shi-Bu-set-/00/s/NDgwWDY0MA==/z/KbIAAOxygj5Sh0LV/$_12.JPG&amp;itm=141145347963" TargetMode="External"/><Relationship Id="rId17" Type="http://schemas.openxmlformats.org/officeDocument/2006/relationships/hyperlink" Target="http://cgi1.ebay.com/ws/eBayISAPI.dll?MakeTrack&amp;_trksid=p2047675.l1359&amp;rt=nc&amp;item=141145347963&amp;tagId=-99&amp;sourcePage=4340&amp;ssPageName=VIP:watchlink:top:en&amp;wt=34c9019869718e76489047b0cc1c048b&amp;etn=Watch list" TargetMode="External"/><Relationship Id="rId18" Type="http://schemas.openxmlformats.org/officeDocument/2006/relationships/hyperlink" Target="http://myworld.ebay.com/lengxue?_trksid=p2047675.l2559" TargetMode="External"/><Relationship Id="rId19" Type="http://schemas.openxmlformats.org/officeDocument/2006/relationships/hyperlink" Target="http://feedback.ebay.com/ws/eBayISAPI.dll?ViewFeedback&amp;userid=lengxue&amp;iid=141145347963&amp;ssPageName=VIP:feedback&amp;ftab=FeedbackAsSeller&amp;rt=nc&amp;_trksid=p2047675.l2560" TargetMode="External"/><Relationship Id="rId20" Type="http://schemas.openxmlformats.org/officeDocument/2006/relationships/image" Target="media/image7.png"/><Relationship Id="rId21" Type="http://schemas.openxmlformats.org/officeDocument/2006/relationships/hyperlink" Target="http://www.ebay.com/itm/141145347963" TargetMode="External"/><Relationship Id="rId22" Type="http://schemas.openxmlformats.org/officeDocument/2006/relationships/hyperlink" Target="http://www.ebay.com/sch/lengxue/m.html?item=141145347963&amp;rt=nc&amp;_trksid=p2047675.l2562" TargetMode="External"/><Relationship Id="rId23" Type="http://schemas.openxmlformats.org/officeDocument/2006/relationships/hyperlink" Target="javascript:void(0);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oleObject" Target="embeddings/oleObject1.bin"/><Relationship Id="rId27" Type="http://schemas.openxmlformats.org/officeDocument/2006/relationships/image" Target="media/image10.wmf"/><Relationship Id="rId28" Type="http://schemas.openxmlformats.org/officeDocument/2006/relationships/hyperlink" Target="http://offer.ebay.com/ws/eBayISAPI.dll?ViewBidsLogin&amp;_trksid=p2047675.l2564&amp;rt=nc&amp;item=141145347963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2013-12-27T17:42:00Z</dcterms:created>
  <dc:creator>USER</dc:creator>
  <dc:description/>
  <dc:language>en-US</dc:language>
  <cp:lastModifiedBy>USER</cp:lastModifiedBy>
  <dcterms:modified xsi:type="dcterms:W3CDTF">2013-12-28T07:00:00Z</dcterms:modified>
  <cp:revision>4</cp:revision>
  <dc:subject/>
  <dc:title>Asia-China-Coin-Flat Handle-Wang Mang-Collection</dc:title>
</cp:coreProperties>
</file>