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Asia-China-Coin-Knife-Straight-H 4.75-R 2-300-250 BCE</w:t>
      </w:r>
    </w:p>
    <w:p>
      <w:pPr>
        <w:pStyle w:val="Normal"/>
        <w:rPr/>
      </w:pPr>
      <w:r>
        <w:rPr>
          <w:sz w:val="27"/>
          <w:szCs w:val="27"/>
        </w:rPr>
        <w:t>The word"</w:t>
      </w:r>
      <w:r>
        <w:rPr>
          <w:sz w:val="27"/>
          <w:szCs w:val="27"/>
        </w:rPr>
        <w:t>蔺</w:t>
      </w:r>
      <w:r>
        <w:rPr>
          <w:sz w:val="27"/>
          <w:szCs w:val="27"/>
        </w:rPr>
        <w:t xml:space="preserve">"(Lin) was a place of Zhao Nation (403-228 BCE),Warring States Period. Now it lies in the West of Li Shi Country, Shan Xi Province. From that, we can know the exchange in the economy and culture between these nations. </w:t>
      </w:r>
      <w:r>
        <w:rPr/>
        <w:t xml:space="preserve">Obv. Lin, Place name, length </w:t>
      </w:r>
      <w:r>
        <w:rPr>
          <w:rFonts w:cs="Arial" w:ascii="Arial" w:hAnsi="Arial"/>
        </w:rPr>
        <w:t>11CM/4.33Inches, width 1.3CM/0.51Inches. H 4.75</w:t>
      </w:r>
    </w:p>
    <w:p>
      <w:pPr>
        <w:pStyle w:val="Normal"/>
        <w:rPr/>
      </w:pPr>
      <w:r>
        <w:rPr/>
        <w:drawing>
          <wp:inline distT="0" distB="0" distL="0" distR="0">
            <wp:extent cx="1291590" cy="73399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8" t="-5" r="-28" b="-5"/>
                    <a:stretch>
                      <a:fillRect/>
                    </a:stretch>
                  </pic:blipFill>
                  <pic:spPr bwMode="auto">
                    <a:xfrm>
                      <a:off x="0" y="0"/>
                      <a:ext cx="1291590" cy="7339965"/>
                    </a:xfrm>
                    <a:prstGeom prst="rect">
                      <a:avLst/>
                    </a:prstGeom>
                  </pic:spPr>
                </pic:pic>
              </a:graphicData>
            </a:graphic>
          </wp:inline>
        </w:drawing>
      </w:r>
      <w:r>
        <w:rPr/>
        <w:drawing>
          <wp:inline distT="0" distB="0" distL="0" distR="0">
            <wp:extent cx="1177290" cy="73374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1" t="-5" r="-31" b="-5"/>
                    <a:stretch>
                      <a:fillRect/>
                    </a:stretch>
                  </pic:blipFill>
                  <pic:spPr bwMode="auto">
                    <a:xfrm>
                      <a:off x="0" y="0"/>
                      <a:ext cx="1177290" cy="7337425"/>
                    </a:xfrm>
                    <a:prstGeom prst="rect">
                      <a:avLst/>
                    </a:prstGeom>
                  </pic:spPr>
                </pic:pic>
              </a:graphicData>
            </a:graphic>
          </wp:inline>
        </w:drawing>
      </w:r>
      <w:r>
        <w:br w:type="page"/>
      </w:r>
    </w:p>
    <w:p>
      <w:pPr>
        <w:pStyle w:val="Normal"/>
        <w:rPr/>
      </w:pPr>
      <w:r>
        <w:rPr/>
        <w:drawing>
          <wp:inline distT="0" distB="0" distL="0" distR="0">
            <wp:extent cx="1219200" cy="54197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39" t="-8" r="-39" b="-8"/>
                    <a:stretch>
                      <a:fillRect/>
                    </a:stretch>
                  </pic:blipFill>
                  <pic:spPr bwMode="auto">
                    <a:xfrm>
                      <a:off x="0" y="0"/>
                      <a:ext cx="1219200" cy="5419725"/>
                    </a:xfrm>
                    <a:prstGeom prst="rect">
                      <a:avLst/>
                    </a:prstGeom>
                  </pic:spPr>
                </pic:pic>
              </a:graphicData>
            </a:graphic>
          </wp:inline>
        </w:drawing>
      </w:r>
      <w:r>
        <w:rPr>
          <w:rFonts w:eastAsia="Times New Roman"/>
        </w:rPr>
        <w:t xml:space="preserve"> </w:t>
      </w:r>
      <w:r>
        <w:rPr/>
        <w:drawing>
          <wp:inline distT="0" distB="0" distL="0" distR="0">
            <wp:extent cx="1123950" cy="54864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3" t="-8" r="-43" b="-8"/>
                    <a:stretch>
                      <a:fillRect/>
                    </a:stretch>
                  </pic:blipFill>
                  <pic:spPr bwMode="auto">
                    <a:xfrm>
                      <a:off x="0" y="0"/>
                      <a:ext cx="1123950" cy="5486400"/>
                    </a:xfrm>
                    <a:prstGeom prst="rect">
                      <a:avLst/>
                    </a:prstGeom>
                  </pic:spPr>
                </pic:pic>
              </a:graphicData>
            </a:graphic>
          </wp:inline>
        </w:drawing>
      </w:r>
    </w:p>
    <w:p>
      <w:pPr>
        <w:pStyle w:val="Normal"/>
        <w:rPr>
          <w:rFonts w:ascii="Arial" w:hAnsi="Arial" w:cs="Arial"/>
        </w:rPr>
      </w:pPr>
      <w:r>
        <w:rPr>
          <w:sz w:val="27"/>
          <w:szCs w:val="27"/>
        </w:rPr>
        <w:t>"</w:t>
      </w:r>
      <w:r>
        <w:rPr>
          <w:sz w:val="27"/>
          <w:szCs w:val="27"/>
        </w:rPr>
        <w:t>晋阳新化</w:t>
      </w:r>
      <w:r>
        <w:rPr>
          <w:sz w:val="27"/>
          <w:szCs w:val="27"/>
        </w:rPr>
        <w:t xml:space="preserve">"on the face. </w:t>
      </w:r>
      <w:r>
        <w:rPr>
          <w:rFonts w:cs="Arial" w:ascii="Arial" w:hAnsi="Arial"/>
        </w:rPr>
        <w:t>9.4CM/3.70Inches, width 1.4CM/0.55Inches H 4.74 R 0</w:t>
      </w:r>
    </w:p>
    <w:p>
      <w:pPr>
        <w:pStyle w:val="NormalWeb"/>
        <w:rPr>
          <w:sz w:val="27"/>
          <w:szCs w:val="27"/>
        </w:rPr>
      </w:pPr>
      <w:r>
        <w:rPr>
          <w:sz w:val="27"/>
          <w:szCs w:val="27"/>
        </w:rPr>
        <w:t>晋阳新化直刀</w:t>
      </w:r>
      <w:r>
        <w:rPr>
          <w:sz w:val="27"/>
          <w:szCs w:val="27"/>
        </w:rPr>
        <w:t>."Jin Yang Xin Huo"Falchion- shape Coin.Also called"</w:t>
      </w:r>
      <w:r>
        <w:rPr>
          <w:sz w:val="27"/>
          <w:szCs w:val="27"/>
        </w:rPr>
        <w:t>圁阳新化</w:t>
      </w:r>
      <w:r>
        <w:rPr>
          <w:sz w:val="27"/>
          <w:szCs w:val="27"/>
        </w:rPr>
        <w:t>".The word"</w:t>
      </w:r>
      <w:r>
        <w:rPr>
          <w:sz w:val="27"/>
          <w:szCs w:val="27"/>
        </w:rPr>
        <w:t>晋阳</w:t>
      </w:r>
      <w:r>
        <w:rPr>
          <w:sz w:val="27"/>
          <w:szCs w:val="27"/>
        </w:rPr>
        <w:t>"(JinYang), place in the Spring and Autumn Period and later. It was made as the capital of Zhao Nation (403-228BCE) in the Warring States Period. Now it lies in the Jin Yuan Area, Tai Yuan City, ShanXi Province."</w:t>
      </w:r>
      <w:r>
        <w:rPr>
          <w:sz w:val="27"/>
          <w:szCs w:val="27"/>
        </w:rPr>
        <w:t>新</w:t>
      </w:r>
      <w:r>
        <w:rPr>
          <w:sz w:val="27"/>
          <w:szCs w:val="27"/>
        </w:rPr>
        <w:t>"New, Corresponding the old coin."</w:t>
      </w:r>
      <w:r>
        <w:rPr>
          <w:sz w:val="27"/>
          <w:szCs w:val="27"/>
        </w:rPr>
        <w:t>化</w:t>
      </w:r>
      <w:r>
        <w:rPr>
          <w:sz w:val="27"/>
          <w:szCs w:val="27"/>
        </w:rPr>
        <w:t>"also"</w:t>
      </w:r>
      <w:r>
        <w:rPr>
          <w:sz w:val="27"/>
          <w:szCs w:val="27"/>
        </w:rPr>
        <w:t>货</w:t>
      </w:r>
      <w:r>
        <w:rPr>
          <w:sz w:val="27"/>
          <w:szCs w:val="27"/>
        </w:rPr>
        <w:t>"which means coin. It was used in the Zhao Nation, Warring States period.</w:t>
      </w:r>
    </w:p>
    <w:p>
      <w:pPr>
        <w:pStyle w:val="NormalWeb"/>
        <w:rPr/>
      </w:pPr>
      <w:r>
        <w:rPr>
          <w:sz w:val="27"/>
          <w:szCs w:val="27"/>
        </w:rPr>
        <w:t>Falchion Coin,</w:t>
      </w:r>
      <w:r>
        <w:rPr>
          <w:sz w:val="27"/>
          <w:szCs w:val="27"/>
        </w:rPr>
        <w:t>刀币</w:t>
      </w:r>
      <w:r>
        <w:rPr>
          <w:sz w:val="27"/>
          <w:szCs w:val="27"/>
        </w:rPr>
        <w:t>,life tool.It was used in the Qi,Yan and ZhongShan Nation since early Spring and Autumn Period to late warring states period.The Falchion coin is came from a fishing tool,falchion.</w:t>
      </w:r>
    </w:p>
    <w:p>
      <w:pPr>
        <w:pStyle w:val="NormalWeb"/>
        <w:rPr>
          <w:sz w:val="27"/>
          <w:szCs w:val="27"/>
        </w:rPr>
      </w:pPr>
      <w:r>
        <w:rPr>
          <w:sz w:val="27"/>
          <w:szCs w:val="27"/>
        </w:rPr>
        <w:t>This collection is a very rare Bronze Falchion-shape Coin.</w:t>
      </w:r>
    </w:p>
    <w:p>
      <w:pPr>
        <w:pStyle w:val="NormalWeb"/>
        <w:rPr/>
      </w:pPr>
      <w:r>
        <w:rPr/>
        <w:drawing>
          <wp:inline distT="0" distB="0" distL="0" distR="0">
            <wp:extent cx="3343275" cy="83629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4" t="-5" r="-14" b="-5"/>
                    <a:stretch>
                      <a:fillRect/>
                    </a:stretch>
                  </pic:blipFill>
                  <pic:spPr bwMode="auto">
                    <a:xfrm>
                      <a:off x="0" y="0"/>
                      <a:ext cx="3343275" cy="8362950"/>
                    </a:xfrm>
                    <a:prstGeom prst="rect">
                      <a:avLst/>
                    </a:prstGeom>
                  </pic:spPr>
                </pic:pic>
              </a:graphicData>
            </a:graphic>
          </wp:inline>
        </w:drawing>
      </w:r>
    </w:p>
    <w:p>
      <w:pPr>
        <w:pStyle w:val="NormalWeb"/>
        <w:rPr/>
      </w:pPr>
      <w:r>
        <w:rPr/>
        <w:t>Straight knives 300-250 BCE, Jin Ban (Jin [Yang] half), H 4.72, r 0, DCD 606.</w:t>
      </w:r>
    </w:p>
    <w:p>
      <w:pPr>
        <w:pStyle w:val="Normal"/>
        <w:rPr/>
      </w:pPr>
      <w:r>
        <w:rPr/>
      </w:r>
    </w:p>
    <w:p>
      <w:pPr>
        <w:pStyle w:val="Normal"/>
        <w:rPr>
          <w:color w:val="0000FF"/>
        </w:rPr>
      </w:pPr>
      <w:r>
        <w:rPr>
          <w:color w:val="0000FF"/>
        </w:rPr>
        <w:drawing>
          <wp:inline distT="0" distB="0" distL="0" distR="0">
            <wp:extent cx="3438525" cy="38100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9" t="-17" r="-19" b="-17"/>
                    <a:stretch>
                      <a:fillRect/>
                    </a:stretch>
                  </pic:blipFill>
                  <pic:spPr bwMode="auto">
                    <a:xfrm>
                      <a:off x="0" y="0"/>
                      <a:ext cx="3438525" cy="3810000"/>
                    </a:xfrm>
                    <a:prstGeom prst="rect">
                      <a:avLst/>
                    </a:prstGeom>
                  </pic:spPr>
                </pic:pic>
              </a:graphicData>
            </a:graphic>
          </wp:inline>
        </w:drawing>
      </w:r>
    </w:p>
    <w:p>
      <w:pPr>
        <w:pStyle w:val="Normal"/>
        <w:rPr/>
      </w:pPr>
      <w:r>
        <w:rPr/>
      </w:r>
    </w:p>
    <w:p>
      <w:pPr>
        <w:pStyle w:val="Normal"/>
        <w:rPr/>
      </w:pPr>
      <w:hyperlink r:id="rId8" w:tgtFrame="_blank">
        <w:r>
          <w:rPr>
            <w:rStyle w:val="InternetLink"/>
          </w:rPr>
          <w:t>WarringStatesPeriod ZHAO NATION CAPITAL MINT MONEY BRONZE FALCHION COIN</w:t>
        </w:r>
        <w:r>
          <w:rPr>
            <w:rStyle w:val="InternetLink"/>
          </w:rPr>
          <w:t>蔺刀</w:t>
        </w:r>
        <w:r>
          <w:rPr>
            <w:rStyle w:val="InternetLink"/>
          </w:rPr>
          <w:t>4"RARE</w:t>
        </w:r>
      </w:hyperlink>
    </w:p>
    <w:p>
      <w:pPr>
        <w:pStyle w:val="Normal"/>
        <w:rPr/>
      </w:pPr>
      <w:r>
        <w:rPr/>
        <w:t>Item price</w:t>
      </w:r>
    </w:p>
    <w:p>
      <w:pPr>
        <w:pStyle w:val="Normal"/>
        <w:rPr/>
      </w:pPr>
      <w:r>
        <w:rPr/>
        <w:t>$9.99</w:t>
      </w:r>
    </w:p>
    <w:p>
      <w:pPr>
        <w:pStyle w:val="Normal"/>
        <w:rPr/>
      </w:pPr>
      <w:r>
        <w:rPr/>
        <w:t>Quantity</w:t>
      </w:r>
    </w:p>
    <w:p>
      <w:pPr>
        <w:pStyle w:val="Normal"/>
        <w:rPr/>
      </w:pPr>
      <w:r>
        <w:rPr/>
        <w:t>1</w:t>
      </w:r>
    </w:p>
    <w:p>
      <w:pPr>
        <w:pStyle w:val="Normal"/>
        <w:rPr/>
      </w:pPr>
      <w:r>
        <w:rPr/>
        <w:t>Item number</w:t>
      </w:r>
    </w:p>
    <w:p>
      <w:pPr>
        <w:pStyle w:val="Normal"/>
        <w:rPr/>
      </w:pPr>
      <w:r>
        <w:rPr/>
        <w:t>251406281655</w:t>
      </w:r>
    </w:p>
    <w:p>
      <w:pPr>
        <w:pStyle w:val="Normal"/>
        <w:rPr/>
      </w:pPr>
      <w:r>
        <w:rPr/>
        <w:t>Shipping service</w:t>
      </w:r>
    </w:p>
    <w:p>
      <w:pPr>
        <w:pStyle w:val="Normal"/>
        <w:rPr/>
      </w:pPr>
      <w:r>
        <w:rPr/>
        <w:t>Economy Shipping from outside US 10.00</w:t>
      </w:r>
    </w:p>
    <w:p>
      <w:pPr>
        <w:pStyle w:val="Normal"/>
        <w:rPr/>
      </w:pPr>
      <w:hyperlink r:id="rId9" w:tgtFrame="_blank">
        <w:r>
          <w:rPr>
            <w:rStyle w:val="InternetLink"/>
          </w:rPr>
          <w:t xml:space="preserve">Leave feedback </w:t>
        </w:r>
      </w:hyperlink>
      <w:hyperlink r:id="rId10" w:tgtFrame="_blank">
        <w:r>
          <w:rPr>
            <w:rStyle w:val="InternetLink"/>
          </w:rPr>
          <w:t xml:space="preserve">Contact seller </w:t>
        </w:r>
      </w:hyperlink>
      <w:hyperlink r:id="rId11" w:tgtFrame="_blank">
        <w:r>
          <w:rPr>
            <w:rStyle w:val="InternetLink"/>
          </w:rPr>
          <w:t xml:space="preserve">Return item </w:t>
        </w:r>
      </w:hyperlink>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www.ebay.com/itm/251406281655" TargetMode="External"/><Relationship Id="rId9" Type="http://schemas.openxmlformats.org/officeDocument/2006/relationships/hyperlink" Target="http://feedback.ebay.com/ws/eBayISAPI.dll?LeaveFeedbackShow&amp;useridfrom=802-867&amp;useridto=bcculture&amp;item=251406281655&amp;transactid=0" TargetMode="External"/><Relationship Id="rId10" Type="http://schemas.openxmlformats.org/officeDocument/2006/relationships/hyperlink" Target="http://contact.ebay.com/ws/eBayISAPI.dll?FindAnswers&amp;frm=3998&amp;iid=251406281655&amp;redirect=0&amp;requested=bcculture" TargetMode="External"/><Relationship Id="rId11" Type="http://schemas.openxmlformats.org/officeDocument/2006/relationships/hyperlink" Target="http://return.ebay.com/ws/eBayISAPI.dll?ResolveReturn&amp;eventName=viewSelectedItem&amp;TransactionId=0&amp;ItemId=251406281655"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2013-12-27T15:30:00Z</dcterms:created>
  <dc:creator>USER</dc:creator>
  <dc:description/>
  <dc:language>en-US</dc:language>
  <cp:lastModifiedBy>USER</cp:lastModifiedBy>
  <dcterms:modified xsi:type="dcterms:W3CDTF">2013-12-27T18:33:00Z</dcterms:modified>
  <cp:revision>4</cp:revision>
  <dc:subject/>
  <dc:title>Asia-China-Coin-Knife-Straight-H 4</dc:title>
</cp:coreProperties>
</file>