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2.jpeg" ContentType="image/jpeg"/>
  <Override PartName="/word/media/image3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Asia-China-Coin-Round-H 6.7</w:t>
      </w:r>
    </w:p>
    <w:p>
      <w:pPr>
        <w:pStyle w:val="Normal"/>
        <w:rPr/>
      </w:pPr>
      <w:r>
        <w:rPr/>
        <w:t xml:space="preserve">Early Round Coin (350-220 BCE),  round hole, no rim, reverses plain and flat, Obv. Xiang Jin, city in the state of Liang, dia. </w:t>
      </w:r>
      <w:r>
        <w:rPr>
          <w:sz w:val="27"/>
          <w:szCs w:val="27"/>
        </w:rPr>
        <w:t>3.2cm / 1.26 in.,</w:t>
      </w:r>
      <w:r>
        <w:rPr/>
        <w:t xml:space="preserve"> H 6.7 R 4, DCD 617, FD 366.</w:t>
      </w:r>
    </w:p>
    <w:p>
      <w:pPr>
        <w:pStyle w:val="Normal"/>
        <w:rPr/>
      </w:pPr>
      <w:r>
        <w:rPr>
          <w:sz w:val="27"/>
          <w:szCs w:val="27"/>
        </w:rPr>
        <w:t>济阴圜钱</w:t>
      </w:r>
      <w:r>
        <w:rPr>
          <w:sz w:val="27"/>
          <w:szCs w:val="27"/>
        </w:rPr>
        <w:t>, "JiYin"Coin."</w:t>
      </w:r>
      <w:r>
        <w:rPr>
          <w:sz w:val="27"/>
          <w:szCs w:val="27"/>
        </w:rPr>
        <w:t>济阴</w:t>
      </w:r>
      <w:r>
        <w:rPr>
          <w:sz w:val="27"/>
          <w:szCs w:val="27"/>
        </w:rPr>
        <w:t>" Place of Wei Nation while was hold by QI Nation in the warring states period. Now it is the RongHe Town , Shanxi Province. It was made &amp; used in the Wei Nation (403-225BCE), Late Warring States Period. Very Rare.</w:t>
      </w:r>
    </w:p>
    <w:p>
      <w:pPr>
        <w:pStyle w:val="Normal"/>
        <w:rPr/>
      </w:pPr>
      <w:r>
        <w:rPr/>
        <w:drawing>
          <wp:inline distT="0" distB="0" distL="0" distR="0">
            <wp:extent cx="3275330" cy="313499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05480" cy="314769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WarringStatesPeriod WEI NATION WAR CITY MINT MONEY BRONZE ROUND COIN</w:t>
      </w:r>
      <w:r>
        <w:rPr/>
        <w:t>济阴圜钱</w:t>
      </w:r>
      <w:r>
        <w:rPr/>
        <w:t>1.2"RARE</w:t>
      </w:r>
    </w:p>
    <w:p>
      <w:pPr>
        <w:pStyle w:val="Heading3"/>
        <w:rPr/>
      </w:pPr>
      <w:r>
        <w:rPr/>
        <w:t>Seller information</w:t>
      </w:r>
      <w:r>
        <mc:AlternateContent>
          <mc:Choice Requires="wps">
            <w:drawing>
              <wp:anchor behindDoc="0" distT="0" distB="0" distL="28575" distR="0" simplePos="0" locked="0" layoutInCell="1" allowOverlap="1" relativeHeight="4">
                <wp:simplePos x="0" y="0"/>
                <wp:positionH relativeFrom="column">
                  <wp:align>right</wp:align>
                </wp:positionH>
                <wp:positionV relativeFrom="paragraph">
                  <wp:align>center</wp:align>
                </wp:positionV>
                <wp:extent cx="793750" cy="194310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1943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250" w:type="dxa"/>
                              <w:jc w:val="start"/>
                              <w:tblInd w:w="0" w:type="dxa"/>
                              <w:tblBorders/>
                              <w:tblCellMar>
                                <w:top w:w="15" w:type="dxa"/>
                                <w:start w:w="15" w:type="dxa"/>
                                <w:bottom w:w="15" w:type="dxa"/>
                                <w:end w:w="15" w:type="dxa"/>
                              </w:tblCellMar>
                            </w:tblPr>
                            <w:tblGrid>
                              <w:gridCol w:w="1155"/>
                              <w:gridCol w:w="95"/>
                            </w:tblGrid>
                            <w:tr>
                              <w:trPr/>
                              <w:tc>
                                <w:tcPr>
                                  <w:tcW w:w="115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      </w:t>
                                  </w:r>
                                  <w:hyperlink r:id="rId4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5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62.5pt;height:15.3pt;mso-wrap-distance-left:2.25pt;mso-wrap-distance-right:0pt;mso-wrap-distance-top:0pt;mso-wrap-distance-bottom:0pt;margin-top:0.1pt;mso-position-vertical:center;mso-position-vertical-relative:text;margin-left:448.7pt;mso-position-horizontal:right;mso-position-horizontal-relative:text">
                <v:fill opacity="0f"/>
                <v:textbox>
                  <w:txbxContent>
                    <w:tbl>
                      <w:tblPr>
                        <w:tblW w:w="1250" w:type="dxa"/>
                        <w:jc w:val="start"/>
                        <w:tblInd w:w="0" w:type="dxa"/>
                        <w:tblBorders/>
                        <w:tblCellMar>
                          <w:top w:w="15" w:type="dxa"/>
                          <w:start w:w="15" w:type="dxa"/>
                          <w:bottom w:w="15" w:type="dxa"/>
                          <w:end w:w="15" w:type="dxa"/>
                        </w:tblCellMar>
                      </w:tblPr>
                      <w:tblGrid>
                        <w:gridCol w:w="1155"/>
                        <w:gridCol w:w="95"/>
                      </w:tblGrid>
                      <w:tr>
                        <w:trPr/>
                        <w:tc>
                          <w:tcPr>
                            <w:tcW w:w="115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      </w:t>
                            </w:r>
                            <w:hyperlink r:id="rId6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7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</w:p>
                        </w:tc>
                        <w:tc>
                          <w:tcPr>
                            <w:tcW w:w="9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hyperlink r:id="rId8">
        <w:r>
          <w:rPr>
            <w:rStyle w:val="Mbgnw"/>
            <w:color w:val="0000FF"/>
            <w:u w:val="single"/>
          </w:rPr>
          <w:t>cnrelics</w:t>
        </w:r>
      </w:hyperlink>
      <w:r>
        <w:rPr/>
        <w:t xml:space="preserve"> </w:t>
      </w:r>
      <w:r>
        <w:rPr>
          <w:rStyle w:val="Mbgl"/>
        </w:rPr>
        <w:t>(</w:t>
      </w:r>
      <w:hyperlink r:id="rId9">
        <w:r>
          <w:rPr>
            <w:rStyle w:val="InternetLink"/>
          </w:rPr>
          <w:t>18</w:t>
        </w:r>
      </w:hyperlink>
      <w:r>
        <w:rPr>
          <w:rStyle w:val="Mbgl"/>
        </w:rPr>
        <w:t xml:space="preserve"> )</w:t>
      </w:r>
      <w:r>
        <w:rPr/>
        <w:t xml:space="preserve"> </w:t>
      </w:r>
    </w:p>
    <w:p>
      <w:pPr>
        <w:pStyle w:val="Normal"/>
        <w:rPr/>
      </w:pPr>
      <w:r>
        <w:rPr/>
        <w:t>100% Positive feedback</w:t>
      </w:r>
    </w:p>
    <w:p>
      <w:pPr>
        <w:pStyle w:val="Normal"/>
        <w:rPr/>
      </w:pPr>
      <w:hyperlink r:id="rId10">
        <w:r>
          <w:rPr>
            <w:rStyle w:val="InternetLink"/>
          </w:rPr>
          <w:t>Follow this seller</w:t>
        </w:r>
      </w:hyperlink>
      <w:r>
        <w:rPr/>
        <w:t xml:space="preserve"> </w:t>
      </w:r>
    </w:p>
    <w:p>
      <w:pPr>
        <w:pStyle w:val="Normal"/>
        <w:rPr/>
      </w:pPr>
      <w:hyperlink r:id="rId11">
        <w:r>
          <w:rPr>
            <w:rStyle w:val="InternetLink"/>
          </w:rPr>
          <w:t>See other items</w:t>
        </w:r>
      </w:hyperlink>
      <w:r>
        <w:rPr/>
        <w:t xml:space="preserve"> </w:t>
      </w:r>
    </w:p>
    <w:p>
      <w:pPr>
        <w:pStyle w:val="ZTopofForm"/>
        <w:rPr/>
      </w:pPr>
      <w:r>
        <w:rPr/>
        <w:t>Top of Form</w:t>
      </w:r>
    </w:p>
    <w:p>
      <w:pPr>
        <w:pStyle w:val="Heading2"/>
        <w:rPr/>
      </w:pPr>
      <w:r>
        <w:rPr/>
        <w:t>Item Information</w:t>
      </w:r>
    </w:p>
    <w:p>
      <w:pPr>
        <w:pStyle w:val="Normal"/>
        <w:rPr/>
      </w:pPr>
      <w:r>
        <w:rPr/>
        <w:t>Item condition:</w:t>
      </w:r>
    </w:p>
    <w:p>
      <w:pPr>
        <w:pStyle w:val="Normal"/>
        <w:rPr/>
      </w:pPr>
      <w:r>
        <w:rPr/>
        <w:t>--</w:t>
      </w:r>
      <w:r>
        <w:rPr>
          <w:rStyle w:val="Ghdnvinocond"/>
        </w:rPr>
        <w:t>not specified</w:t>
      </w:r>
    </w:p>
    <w:p>
      <w:pPr>
        <w:pStyle w:val="Itemdescription"/>
        <w:rPr/>
      </w:pPr>
      <w:r>
        <w:rPr>
          <w:rStyle w:val="Itemdescriptionquotes"/>
        </w:rPr>
        <w:t>“</w:t>
      </w:r>
      <w:r>
        <w:rPr>
          <w:rStyle w:val="Topitmcnddscmsg"/>
        </w:rPr>
        <w:t>Rust on the body,Museum quality</w:t>
      </w:r>
      <w:r>
        <w:rPr>
          <w:rStyle w:val="Itemdescriptionquotes"/>
        </w:rPr>
        <w:t>”</w:t>
      </w:r>
    </w:p>
    <w:p>
      <w:pPr>
        <w:pStyle w:val="Normal"/>
        <w:rPr/>
      </w:pPr>
      <w:r>
        <w:rPr/>
        <w:t>Ended:</w:t>
      </w:r>
    </w:p>
    <w:p>
      <w:pPr>
        <w:pStyle w:val="Normal"/>
        <w:rPr/>
      </w:pPr>
      <w:r>
        <w:rPr/>
        <w:t>Dec 27, 2013</w:t>
      </w:r>
      <w:r>
        <w:rPr>
          <w:rStyle w:val="Endeddate"/>
        </w:rPr>
        <w:t xml:space="preserve"> 05:25:38 PST</w:t>
      </w:r>
      <w:r>
        <w:rPr/>
        <w:t xml:space="preserve"> </w:t>
      </w:r>
    </w:p>
    <w:p>
      <w:pPr>
        <w:pStyle w:val="Normal"/>
        <w:rPr/>
      </w:pPr>
      <w:r>
        <w:rPr/>
        <w:t>Winning bid:</w:t>
      </w:r>
    </w:p>
    <w:p>
      <w:pPr>
        <w:pStyle w:val="Normal"/>
        <w:rPr/>
      </w:pPr>
      <w:r>
        <w:rPr>
          <w:rStyle w:val="Notranslate"/>
        </w:rPr>
        <w:t>US $49.99</w:t>
      </w:r>
      <w:r>
        <w:rPr/>
        <w:t xml:space="preserve"> </w:t>
      </w:r>
    </w:p>
    <w:p>
      <w:pPr>
        <w:pStyle w:val="Normal"/>
        <w:rPr/>
      </w:pPr>
      <w:r>
        <w:rPr/>
        <w:t>[ </w:t>
      </w:r>
      <w:hyperlink r:id="rId12">
        <w:r>
          <w:rPr>
            <w:rStyle w:val="InternetLink"/>
          </w:rPr>
          <w:t>1 bid</w:t>
        </w:r>
      </w:hyperlink>
      <w:r>
        <w:rPr/>
        <w:t xml:space="preserve"> ] </w:t>
      </w:r>
    </w:p>
    <w:tbl>
      <w:tblPr>
        <w:tblW w:w="767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127"/>
        <w:gridCol w:w="102"/>
        <w:gridCol w:w="6359"/>
        <w:gridCol w:w="90"/>
      </w:tblGrid>
      <w:tr>
        <w:trPr/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34645" cy="123190"/>
                  <wp:effectExtent l="0" t="0" r="0" b="0"/>
                  <wp:docPr id="4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145" t="-390" r="-145" b="-3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45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Join </w:t>
            </w:r>
            <w:r>
              <w:rPr>
                <w:b/>
                <w:bCs/>
              </w:rPr>
              <w:t>eBay Bucks</w:t>
            </w:r>
            <w:r>
              <w:rPr/>
              <w:t xml:space="preserve"> and earn </w:t>
            </w:r>
            <w:r>
              <w:rPr>
                <w:b/>
                <w:bCs/>
              </w:rPr>
              <w:t>%</w:t>
            </w:r>
            <w:r>
              <w:rPr/>
              <w:t xml:space="preserve"> back on this item.</w:t>
            </w:r>
            <w:r>
              <w:rPr>
                <w:rStyle w:val="Sc"/>
              </w:rPr>
              <w:t xml:space="preserve"> </w:t>
            </w:r>
            <w:hyperlink r:id="rId14" w:tgtFrame="_blank">
              <w:r>
                <w:rPr>
                  <w:rStyle w:val="InternetLink"/>
                </w:rPr>
                <w:t>See conditions</w:t>
              </w:r>
              <w:r>
                <w:rPr>
                  <w:rStyle w:val="Ghdn"/>
                  <w:color w:val="0000FF"/>
                  <w:sz w:val="2"/>
                  <w:szCs w:val="2"/>
                  <w:u w:val="single"/>
                </w:rPr>
                <w:t>for eBay Bucks - opens in a new window or tab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2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732155" cy="172720"/>
                  <wp:effectExtent l="0" t="0" r="0" b="0"/>
                  <wp:docPr id="5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65" t="-282" r="-65" b="-2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9" w:type="dxa"/>
            <w:tcBorders/>
            <w:shd w:fill="auto" w:val="clear"/>
            <w:tcMar>
              <w:top w:w="90" w:type="dxa"/>
              <w:start w:w="7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Emphasis"/>
                <w:rFonts w:cs="Arial" w:ascii="Arial" w:hAnsi="Arial"/>
                <w:color w:val="333333"/>
                <w:sz w:val="20"/>
                <w:szCs w:val="20"/>
              </w:rPr>
              <w:t>New customers get $10 back on 1st purchase</w:t>
            </w:r>
            <w:r>
              <w:rPr>
                <w:rFonts w:cs="Arial" w:ascii="Arial" w:hAnsi="Arial"/>
                <w:color w:val="333333"/>
                <w:sz w:val="20"/>
                <w:szCs w:val="20"/>
              </w:rPr>
              <w:br/>
            </w:r>
            <w:r>
              <w:rPr>
                <w:rStyle w:val="Offerbmlcnt"/>
                <w:rFonts w:cs="Arial" w:ascii="Arial" w:hAnsi="Arial"/>
                <w:color w:val="333333"/>
                <w:sz w:val="20"/>
                <w:szCs w:val="20"/>
              </w:rPr>
              <w:t>Subject to credit approval.</w:t>
            </w:r>
            <w:hyperlink r:id="rId16" w:tgtFrame="_blank">
              <w:r>
                <w:rPr>
                  <w:rStyle w:val="InternetLink"/>
                  <w:rFonts w:cs="Verdana" w:ascii="Verdana" w:hAnsi="Verdana"/>
                  <w:color w:val="0000CC"/>
                  <w:sz w:val="15"/>
                  <w:szCs w:val="15"/>
                </w:rPr>
                <w:t>See terms</w:t>
              </w:r>
            </w:hyperlink>
          </w:p>
        </w:tc>
        <w:tc>
          <w:tcPr>
            <w:tcW w:w="90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Shipping:</w:t>
      </w:r>
    </w:p>
    <w:p>
      <w:pPr>
        <w:pStyle w:val="Normal"/>
        <w:rPr/>
      </w:pPr>
      <w:r>
        <w:rPr>
          <w:rStyle w:val="Notranslateshcst"/>
        </w:rPr>
        <w:t xml:space="preserve">$10.00 </w:t>
      </w:r>
      <w:r>
        <w:rPr/>
        <w:t xml:space="preserve">Economy Shipping from outside US | </w:t>
      </w:r>
      <w:r>
        <w:fldChar w:fldCharType="begin"/>
      </w:r>
      <w:r>
        <w:rPr>
          <w:rStyle w:val="InternetLink"/>
        </w:rPr>
        <w:instrText> HYPERLINK "http://www.ebay.com/itm/WarringStatesPeriod-WEI-NATION-WAR-CITY-MINT-MONEY-BRONZE-ROUND-COIN-1-2-RARE-/151193263847?nma=true&amp;si=5L4Tlo08dyY9pQflhUEb6fWvMTI%253D&amp;orig_cvip=true&amp;rt=nc&amp;_trksid=p2047675.l2557" \l "shpCntId"</w:instrText>
      </w:r>
      <w:r>
        <w:rPr>
          <w:rStyle w:val="InternetLink"/>
        </w:rPr>
        <w:fldChar w:fldCharType="separate"/>
      </w:r>
      <w:r>
        <w:rPr>
          <w:rStyle w:val="InternetLink"/>
        </w:rPr>
        <w:t xml:space="preserve">See details </w:t>
      </w:r>
      <w:r>
        <w:rPr>
          <w:rStyle w:val="InternetLink"/>
        </w:rPr>
        <w:fldChar w:fldCharType="end"/>
      </w:r>
    </w:p>
    <w:p>
      <w:pPr>
        <w:pStyle w:val="ZBottomofForm"/>
        <w:rPr/>
      </w:pPr>
      <w:r>
        <w:rPr/>
        <w:t>Bottom of Form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Ghdnvinocond">
    <w:name w:val="g-hdn vi-nocond"/>
    <w:basedOn w:val="DefaultParagraphFont"/>
    <w:qFormat/>
    <w:rPr/>
  </w:style>
  <w:style w:type="character" w:styleId="Itemdescriptionquotes">
    <w:name w:val="itemdescriptionquotes"/>
    <w:basedOn w:val="DefaultParagraphFont"/>
    <w:qFormat/>
    <w:rPr/>
  </w:style>
  <w:style w:type="character" w:styleId="Topitmcnddscmsg">
    <w:name w:val="topitmcnddscmsg"/>
    <w:basedOn w:val="DefaultParagraphFont"/>
    <w:qFormat/>
    <w:rPr/>
  </w:style>
  <w:style w:type="character" w:styleId="Endeddate">
    <w:name w:val="endeddate"/>
    <w:basedOn w:val="DefaultParagraphFont"/>
    <w:qFormat/>
    <w:rPr/>
  </w:style>
  <w:style w:type="character" w:styleId="Notranslate">
    <w:name w:val="notranslate"/>
    <w:basedOn w:val="DefaultParagraphFont"/>
    <w:qFormat/>
    <w:rPr/>
  </w:style>
  <w:style w:type="character" w:styleId="Sc">
    <w:name w:val="sc"/>
    <w:basedOn w:val="DefaultParagraphFont"/>
    <w:qFormat/>
    <w:rPr/>
  </w:style>
  <w:style w:type="character" w:styleId="Ghdn">
    <w:name w:val="g-hdn"/>
    <w:basedOn w:val="DefaultParagraphFont"/>
    <w:qFormat/>
    <w:rPr/>
  </w:style>
  <w:style w:type="character" w:styleId="Offerbmlcnt">
    <w:name w:val="offer-bmlcn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otranslateshcst">
    <w:name w:val="notranslate sh-c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ZTopofForm">
    <w:name w:val="z-Top of Form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Itemdescription">
    <w:name w:val="itemdescription"/>
    <w:basedOn w:val="Normal"/>
    <w:qFormat/>
    <w:pPr>
      <w:spacing w:before="280" w:after="280"/>
    </w:pPr>
    <w:rPr/>
  </w:style>
  <w:style w:type="paragraph" w:styleId="ZBottomofForm">
    <w:name w:val="z-Bottom of Form"/>
    <w:basedOn w:val="Normal"/>
    <w:next w:val="Normal"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www.ebay.com/soc/share?swd=3&amp;du=http%3A%2F%2Fwww.ebay.com%2Fitm%2FWarringStatesPeriod-WEI-NATION-WAR-CITY-MINT-MONEY-BRONZE-ROUND-COIN-1-2-RARE-%2F151193263847&amp;rt=nc&amp;t=Amazing %23coin selection on @eBay! WarringStatesPeriod WEI NATION WAR CITY MINT MONEY BRONZE ROUND COIN&#27982;&#38452;&#22300;&#38065;1.2&amp;spid=2047675&amp;lang=en&amp;itm=151193263847" TargetMode="External"/><Relationship Id="rId5" Type="http://schemas.openxmlformats.org/officeDocument/2006/relationships/hyperlink" Target="http://www.ebay.com/soc/share?swd=11&amp;du=http%3A%2F%2Fwww.ebay.com%2Fitm%2FWarringStatesPeriod-WEI-NATION-WAR-CITY-MINT-MONEY-BRONZE-ROUND-COIN-1-2-RARE-%2F151193263847&amp;rt=nc&amp;t=WarringStatesPeriod WEI NATION WAR CITY MINT MONEY BRONZE ROUND COIN&#27982;&#38452;&#22300;&#38065;1.2&quot;RARE&amp;spid=2047675&amp;media=http://i.ebayimg.com/t/WarringStatesPeriod-WEI-NATION-WAR-CITY-MINT-MONEY-BRONZE-ROUND-COIN-1-2-RARE-/00/s/OTM1WDUzNg==/z/0GsAAMXQVT9StFB6/$_12.JPG&amp;itm=151193263847" TargetMode="External"/><Relationship Id="rId6" Type="http://schemas.openxmlformats.org/officeDocument/2006/relationships/hyperlink" Target="http://www.ebay.com/soc/share?swd=3&amp;du=http%3A%2F%2Fwww.ebay.com%2Fitm%2FWarringStatesPeriod-WEI-NATION-WAR-CITY-MINT-MONEY-BRONZE-ROUND-COIN-1-2-RARE-%2F151193263847&amp;rt=nc&amp;t=Amazing %23coin selection on @eBay! WarringStatesPeriod WEI NATION WAR CITY MINT MONEY BRONZE ROUND COIN&#27982;&#38452;&#22300;&#38065;1.2&amp;spid=2047675&amp;lang=en&amp;itm=151193263847" TargetMode="External"/><Relationship Id="rId7" Type="http://schemas.openxmlformats.org/officeDocument/2006/relationships/hyperlink" Target="http://www.ebay.com/soc/share?swd=11&amp;du=http%3A%2F%2Fwww.ebay.com%2Fitm%2FWarringStatesPeriod-WEI-NATION-WAR-CITY-MINT-MONEY-BRONZE-ROUND-COIN-1-2-RARE-%2F151193263847&amp;rt=nc&amp;t=WarringStatesPeriod WEI NATION WAR CITY MINT MONEY BRONZE ROUND COIN&#27982;&#38452;&#22300;&#38065;1.2&quot;RARE&amp;spid=2047675&amp;media=http://i.ebayimg.com/t/WarringStatesPeriod-WEI-NATION-WAR-CITY-MINT-MONEY-BRONZE-ROUND-COIN-1-2-RARE-/00/s/OTM1WDUzNg==/z/0GsAAMXQVT9StFB6/$_12.JPG&amp;itm=151193263847" TargetMode="External"/><Relationship Id="rId8" Type="http://schemas.openxmlformats.org/officeDocument/2006/relationships/hyperlink" Target="http://myworld.ebay.com/cnrelics?_trksid=p2047675.l2559" TargetMode="External"/><Relationship Id="rId9" Type="http://schemas.openxmlformats.org/officeDocument/2006/relationships/hyperlink" Target="http://feedback.ebay.com/ws/eBayISAPI.dll?ViewFeedback&amp;userid=cnrelics&amp;iid=151193263847&amp;ssPageName=VIP:feedback&amp;ftab=FeedbackAsSeller&amp;rt=nc&amp;_trksid=p2047675.l2560" TargetMode="External"/><Relationship Id="rId10" Type="http://schemas.openxmlformats.org/officeDocument/2006/relationships/hyperlink" Target="http://www.ebay.com/itm/WarringStatesPeriod-WEI-NATION-WAR-CITY-MINT-MONEY-BRONZE-ROUND-COIN-1-2-RARE-/151193263847?nma=true&amp;si=5L4Tlo08dyY9pQflhUEb6fWvMTI%253D&amp;orig_cvip=true&amp;rt=nc&amp;_trksid=p2047675.l2557" TargetMode="External"/><Relationship Id="rId11" Type="http://schemas.openxmlformats.org/officeDocument/2006/relationships/hyperlink" Target="http://www.ebay.com/sch/cnrelics/m.html?item=151193263847&amp;nma=true&amp;rt=nc&amp;si=5L4Tlo08dyY9pQflhUEb6fWvMTI%253D&amp;orig_cvip=true&amp;_trksid=p2047675.l2562" TargetMode="External"/><Relationship Id="rId12" Type="http://schemas.openxmlformats.org/officeDocument/2006/relationships/hyperlink" Target="http://offer.ebay.com/ws/eBayISAPI.dll?ViewBids&amp;_trksid=p2047675.l2565&amp;rt=nc&amp;item=151193263847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://pages.ebay.com/rewards/terms.html?ssPageName=STRK:VI:LNLK:TCS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s://apply.billmelater.com/apply?guid=1SJ8TEIO&amp;assetId=NBRVI1213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2013-12-28T16:08:00Z</dcterms:created>
  <dc:creator>USER</dc:creator>
  <dc:description/>
  <dc:language>en-US</dc:language>
  <cp:lastModifiedBy>USER</cp:lastModifiedBy>
  <dcterms:modified xsi:type="dcterms:W3CDTF">2013-12-28T16:18:00Z</dcterms:modified>
  <cp:revision>1</cp:revision>
  <dc:subject/>
  <dc:title>Asia-China-Coin-Round-H 6</dc:title>
</cp:coreProperties>
</file>