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DIS-Eur-Vinca-Female- with skirt</w:t>
      </w:r>
    </w:p>
    <w:p>
      <w:pPr>
        <w:pStyle w:val="Normal"/>
        <w:rPr/>
      </w:pPr>
      <w:r>
        <w:rPr/>
        <w:t>Ex: Michael Davies 2 hanover court Didcot Oxfordshire ox11 8nu United Kingdom</w:t>
      </w:r>
    </w:p>
    <w:p>
      <w:pPr>
        <w:pStyle w:val="Normal"/>
        <w:rPr/>
      </w:pPr>
      <w:r>
        <w:rPr/>
        <w:t>Item length: 13.5 cm</w:t>
      </w:r>
    </w:p>
    <w:p>
      <w:pPr>
        <w:pStyle w:val="Normal"/>
        <w:rPr/>
      </w:pPr>
      <w:r>
        <w:rPr/>
        <w:drawing>
          <wp:inline distT="0" distB="0" distL="0" distR="0">
            <wp:extent cx="1719580" cy="2837180"/>
            <wp:effectExtent l="0" t="0" r="0" b="0"/>
            <wp:docPr id="1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958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8945" cy="2835275"/>
            <wp:effectExtent l="0" t="0" r="0" b="0"/>
            <wp:docPr id="2" name="scl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894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mikes-artefacts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874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No estimate available </w:t>
      </w:r>
    </w:p>
    <w:p>
      <w:pPr>
        <w:pStyle w:val="Normal"/>
        <w:rPr/>
      </w:pPr>
      <w:r>
        <w:rPr/>
        <w:drawing>
          <wp:inline distT="0" distB="0" distL="0" distR="0">
            <wp:extent cx="5080000" cy="3810000"/>
            <wp:effectExtent l="0" t="0" r="0" b="0"/>
            <wp:docPr id="3" name="15203969274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203969274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7" w:tgtFrame="_blank">
        <w:r>
          <w:rPr>
            <w:rStyle w:val="InternetLink"/>
          </w:rPr>
          <w:t>Rare ancient Prehistoric anthromorphic Vinca figurine C. 4500BC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250.00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152039692747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352675" cy="3810000"/>
            <wp:effectExtent l="0" t="0" r="0" b="0"/>
            <wp:docPr id="4" name="15206506101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206506101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9" w:tgtFrame="_blank">
        <w:r>
          <w:rPr>
            <w:rStyle w:val="InternetLink"/>
          </w:rPr>
          <w:t>Extremely rare huge West Asian terracotta worshipper C. 2800-2000BCE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1,000.00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152065061010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4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472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GBP 1,250.00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4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GBP 38.00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7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7"/>
        <w:rPr/>
      </w:pPr>
      <w:r>
        <w:rPr>
          <w:rStyle w:val="Ngbindingordertotalcost"/>
        </w:rPr>
        <w:t>GBP 1,288.00</w:t>
      </w:r>
      <w:r>
        <w:rPr/>
        <w:t xml:space="preserve"> </w:t>
      </w:r>
    </w:p>
    <w:p>
      <w:pPr>
        <w:pStyle w:val="Normal"/>
        <w:spacing w:before="207" w:after="207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Saturday, Apr 23,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Credit card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Saturday, Apr 23,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mikes-artefacts" TargetMode="External"/><Relationship Id="rId5" Type="http://schemas.openxmlformats.org/officeDocument/2006/relationships/hyperlink" Target="http://feedback.ebay.com/ws/eBayISAPI.dll?ViewFeedback&amp;userid=mikes-artefacts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52039692747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www.ebay.com/itm/152065061010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2016-04-23T15:03:00Z</dcterms:created>
  <dc:creator>owner</dc:creator>
  <dc:description/>
  <dc:language>en-US</dc:language>
  <cp:lastModifiedBy>owner</cp:lastModifiedBy>
  <dcterms:modified xsi:type="dcterms:W3CDTF">2016-04-23T15:08:00Z</dcterms:modified>
  <cp:revision>1</cp:revision>
  <dc:subject/>
  <dc:title>DIS-Eur-Vinca-Female- with skirt</dc:title>
</cp:coreProperties>
</file>