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ME-Seal-Mesopotamia-Kings at Altar of Sun</w:t>
      </w:r>
    </w:p>
    <w:p>
      <w:pPr>
        <w:pStyle w:val="Normal"/>
        <w:rPr/>
      </w:pPr>
      <w:r>
        <w:rPr/>
        <w:drawing>
          <wp:inline distT="0" distB="0" distL="0" distR="0">
            <wp:extent cx="6263640" cy="3260090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89150" cy="322326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91995" cy="3209290"/>
            <wp:effectExtent l="0" t="0" r="0" b="0"/>
            <wp:docPr id="3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18335" cy="3212465"/>
            <wp:effectExtent l="0" t="0" r="0" b="0"/>
            <wp:docPr id="4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945640" cy="3348990"/>
            <wp:effectExtent l="0" t="0" r="0" b="0"/>
            <wp:docPr id="5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45995" cy="2089150"/>
            <wp:effectExtent l="0" t="0" r="0" b="0"/>
            <wp:docPr id="6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Cs w:val="36"/>
        </w:rPr>
      </w:pPr>
      <w:r>
        <w:rPr>
          <w:szCs w:val="36"/>
        </w:rPr>
        <w:t>Classic scene of kings at alter with the sun.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Mesopotamian seal with </w:t>
      </w:r>
      <w:r>
        <w:rPr>
          <w:szCs w:val="36"/>
        </w:rPr>
        <w:t>classic scene of kings at alter with the sun.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5000-3000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Mesopotamia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Hematite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37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 xml:space="preserve">Provenance: Private collection, </w:t>
      </w:r>
      <w:r>
        <w:rPr/>
        <w:t>Asheville, North Carolina,</w:t>
      </w:r>
      <w:r>
        <w:br w:type="page"/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8" w:tgtFrame="_blank">
        <w:r>
          <w:rPr>
            <w:rStyle w:val="StrongEmphasis"/>
            <w:color w:val="0000FF"/>
            <w:u w:val="single"/>
          </w:rPr>
          <w:t>estateconsignor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386</w:t>
        </w:r>
      </w:hyperlink>
      <w:r>
        <w:rPr/>
        <w:t xml:space="preserve"> ) </w:t>
      </w:r>
    </w:p>
    <w:p>
      <w:pPr>
        <w:pStyle w:val="Normal"/>
        <w:spacing w:before="120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Thursday, Dec 15, 2016</w:t>
      </w:r>
      <w:r>
        <w:rPr>
          <w:rStyle w:val="Ngscope"/>
        </w:rPr>
        <w:t xml:space="preserve"> </w:t>
      </w:r>
      <w:r>
        <w:rPr>
          <w:rStyle w:val="StrongEmphasis"/>
        </w:rPr>
        <w:t>- Monday, Dec 19, 2016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04165" cy="304165"/>
            <wp:effectExtent l="0" t="0" r="0" b="0"/>
            <wp:docPr id="7" name="36184136648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1841366480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240"/>
        <w:ind w:start="60" w:hanging="0"/>
        <w:rPr/>
      </w:pPr>
      <w:hyperlink r:id="rId10" w:tgtFrame="_blank">
        <w:r>
          <w:rPr>
            <w:rStyle w:val="InternetLink"/>
          </w:rPr>
          <w:t>MAGNIFICENT RARE ANCIENT NEAR EASTERN CYLINDER SEAL, AGATE, 3000 BC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$457.00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361841366480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60" w:after="60"/>
        <w:rPr/>
      </w:pPr>
      <w:r>
        <w:rPr/>
        <w:drawing>
          <wp:inline distT="0" distB="0" distL="0" distR="0">
            <wp:extent cx="304165" cy="304165"/>
            <wp:effectExtent l="0" t="0" r="0" b="0"/>
            <wp:docPr id="8" name="36184136648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1841366481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240"/>
        <w:ind w:start="60" w:hanging="0"/>
        <w:rPr/>
      </w:pPr>
      <w:hyperlink r:id="rId11" w:tgtFrame="_blank">
        <w:r>
          <w:rPr>
            <w:rStyle w:val="InternetLink"/>
          </w:rPr>
          <w:t>3000-5000BC MESOPOTAMIAN CYLINDER SEAL HEMATITE, ANCIENT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$297.00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361841366481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60" w:after="60"/>
        <w:rPr/>
      </w:pPr>
      <w:r>
        <w:rPr/>
        <w:drawing>
          <wp:inline distT="0" distB="0" distL="0" distR="0">
            <wp:extent cx="304165" cy="304165"/>
            <wp:effectExtent l="0" t="0" r="0" b="0"/>
            <wp:docPr id="9" name="36184136648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1841366484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240"/>
        <w:ind w:start="60" w:hanging="0"/>
        <w:rPr/>
      </w:pPr>
      <w:hyperlink r:id="rId12" w:tgtFrame="_blank">
        <w:r>
          <w:rPr>
            <w:rStyle w:val="InternetLink"/>
          </w:rPr>
          <w:t>RARE AMBER 3000-5000BC MESOPOTAMIAN CYLINDER SEAL ANCIENT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$316.90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361841366484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>
          <w:rStyle w:val="StrongEmphasis"/>
        </w:rPr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myworld.ebay.com/estateconsignor" TargetMode="External"/><Relationship Id="rId9" Type="http://schemas.openxmlformats.org/officeDocument/2006/relationships/hyperlink" Target="http://feedback.ebay.com/ws/eBayISAPI.dll?ViewFeedback&amp;userid=estateconsignor" TargetMode="External"/><Relationship Id="rId10" Type="http://schemas.openxmlformats.org/officeDocument/2006/relationships/hyperlink" Target="http://www.ebay.com/itm/361841366480" TargetMode="External"/><Relationship Id="rId11" Type="http://schemas.openxmlformats.org/officeDocument/2006/relationships/hyperlink" Target="http://www.ebay.com/itm/361841366481" TargetMode="External"/><Relationship Id="rId12" Type="http://schemas.openxmlformats.org/officeDocument/2006/relationships/hyperlink" Target="http://www.ebay.com/itm/361841366484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2016-12-09T07:33:00Z</dcterms:created>
  <dc:creator>owner</dc:creator>
  <dc:description/>
  <dc:language>en-US</dc:language>
  <cp:lastModifiedBy>owner</cp:lastModifiedBy>
  <dcterms:modified xsi:type="dcterms:W3CDTF">2016-12-09T07:50:00Z</dcterms:modified>
  <cp:revision>1</cp:revision>
  <dc:subject/>
  <dc:title>ME-Seal-Mesopotamia-Kings at Altar of Sun</dc:title>
</cp:coreProperties>
</file>