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752FF1" w:rsidRDefault="00752FF1">
      <w:pPr>
        <w:rPr>
          <w:rFonts w:ascii="Times New Roman" w:hAnsi="Times New Roman" w:cs="Times New Roman"/>
          <w:sz w:val="24"/>
          <w:szCs w:val="24"/>
        </w:rPr>
      </w:pPr>
      <w:bookmarkStart w:id="0" w:name="_GoBack"/>
      <w:r w:rsidRPr="00752FF1">
        <w:rPr>
          <w:rFonts w:ascii="Times New Roman" w:hAnsi="Times New Roman" w:cs="Times New Roman"/>
          <w:sz w:val="24"/>
          <w:szCs w:val="24"/>
        </w:rPr>
        <w:t>A000</w:t>
      </w:r>
      <w:r w:rsidR="00816654" w:rsidRPr="00752FF1">
        <w:rPr>
          <w:rFonts w:ascii="Times New Roman" w:hAnsi="Times New Roman" w:cs="Times New Roman"/>
          <w:sz w:val="24"/>
          <w:szCs w:val="24"/>
        </w:rPr>
        <w:t>-Indo-Sumba-</w:t>
      </w:r>
      <w:r w:rsidRPr="00752FF1">
        <w:rPr>
          <w:rFonts w:ascii="Times New Roman" w:eastAsia="Times New Roman" w:hAnsi="Times New Roman" w:cs="Times New Roman"/>
          <w:color w:val="000000" w:themeColor="text1"/>
          <w:sz w:val="24"/>
          <w:szCs w:val="24"/>
        </w:rPr>
        <w:t>Nusa Tenggara Province</w:t>
      </w:r>
      <w:r w:rsidRPr="00752FF1">
        <w:rPr>
          <w:rFonts w:ascii="Times New Roman" w:hAnsi="Times New Roman" w:cs="Times New Roman"/>
          <w:sz w:val="24"/>
          <w:szCs w:val="24"/>
        </w:rPr>
        <w:t>-Ancestor</w:t>
      </w:r>
      <w:r w:rsidR="00816654" w:rsidRPr="00752FF1">
        <w:rPr>
          <w:rFonts w:ascii="Times New Roman" w:hAnsi="Times New Roman" w:cs="Times New Roman"/>
          <w:sz w:val="24"/>
          <w:szCs w:val="24"/>
        </w:rPr>
        <w:t xml:space="preserve"> </w:t>
      </w:r>
      <w:r w:rsidRPr="00752FF1">
        <w:rPr>
          <w:rFonts w:ascii="Times New Roman" w:hAnsi="Times New Roman" w:cs="Times New Roman"/>
          <w:sz w:val="24"/>
          <w:szCs w:val="24"/>
        </w:rPr>
        <w:t>with</w:t>
      </w:r>
      <w:r w:rsidR="00816654" w:rsidRPr="00752FF1">
        <w:rPr>
          <w:rFonts w:ascii="Times New Roman" w:hAnsi="Times New Roman" w:cs="Times New Roman"/>
          <w:sz w:val="24"/>
          <w:szCs w:val="24"/>
        </w:rPr>
        <w:t xml:space="preserve"> </w:t>
      </w:r>
      <w:r w:rsidRPr="00752FF1">
        <w:rPr>
          <w:rFonts w:ascii="Times New Roman" w:hAnsi="Times New Roman" w:cs="Times New Roman"/>
          <w:sz w:val="24"/>
          <w:szCs w:val="24"/>
        </w:rPr>
        <w:t>C</w:t>
      </w:r>
      <w:r w:rsidR="00816654" w:rsidRPr="00752FF1">
        <w:rPr>
          <w:rFonts w:ascii="Times New Roman" w:hAnsi="Times New Roman" w:cs="Times New Roman"/>
          <w:sz w:val="24"/>
          <w:szCs w:val="24"/>
        </w:rPr>
        <w:t>rocodile</w:t>
      </w:r>
      <w:r w:rsidRPr="00752FF1">
        <w:rPr>
          <w:rFonts w:ascii="Times New Roman" w:hAnsi="Times New Roman" w:cs="Times New Roman"/>
          <w:sz w:val="24"/>
          <w:szCs w:val="24"/>
        </w:rPr>
        <w:t xml:space="preserve"> Protector-Limestone-Late 19</w:t>
      </w:r>
      <w:r w:rsidRPr="00752FF1">
        <w:rPr>
          <w:rFonts w:ascii="Times New Roman" w:hAnsi="Times New Roman" w:cs="Times New Roman"/>
          <w:sz w:val="24"/>
          <w:szCs w:val="24"/>
          <w:vertAlign w:val="superscript"/>
        </w:rPr>
        <w:t>th</w:t>
      </w:r>
      <w:r w:rsidRPr="00752FF1">
        <w:rPr>
          <w:rFonts w:ascii="Times New Roman" w:hAnsi="Times New Roman" w:cs="Times New Roman"/>
          <w:sz w:val="24"/>
          <w:szCs w:val="24"/>
        </w:rPr>
        <w:t xml:space="preserve"> c</w:t>
      </w:r>
    </w:p>
    <w:bookmarkEnd w:id="0"/>
    <w:p w:rsidR="00911FD5" w:rsidRPr="00752FF1" w:rsidRDefault="00911FD5">
      <w:pPr>
        <w:rPr>
          <w:rFonts w:ascii="Times New Roman" w:hAnsi="Times New Roman" w:cs="Times New Roman"/>
          <w:noProof/>
          <w:sz w:val="24"/>
          <w:szCs w:val="24"/>
        </w:rPr>
      </w:pPr>
      <w:r w:rsidRPr="00752FF1">
        <w:rPr>
          <w:rFonts w:ascii="Times New Roman" w:hAnsi="Times New Roman" w:cs="Times New Roman"/>
          <w:noProof/>
          <w:sz w:val="24"/>
          <w:szCs w:val="24"/>
        </w:rPr>
        <w:drawing>
          <wp:inline distT="0" distB="0" distL="0" distR="0">
            <wp:extent cx="2247900" cy="3289569"/>
            <wp:effectExtent l="0" t="0" r="0" b="6350"/>
            <wp:docPr id="1" name="Picture 1" descr="http://i.ebayimg.com/images/g/MGUAAOSwYIxX-%7E-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MGUAAOSwYIxX-%7E-q/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55704" cy="3300989"/>
                    </a:xfrm>
                    <a:prstGeom prst="rect">
                      <a:avLst/>
                    </a:prstGeom>
                    <a:noFill/>
                    <a:ln>
                      <a:noFill/>
                    </a:ln>
                  </pic:spPr>
                </pic:pic>
              </a:graphicData>
            </a:graphic>
          </wp:inline>
        </w:drawing>
      </w:r>
      <w:r w:rsidRPr="00752FF1">
        <w:rPr>
          <w:rFonts w:ascii="Times New Roman" w:hAnsi="Times New Roman" w:cs="Times New Roman"/>
          <w:noProof/>
          <w:sz w:val="24"/>
          <w:szCs w:val="24"/>
        </w:rPr>
        <w:t xml:space="preserve"> </w:t>
      </w:r>
      <w:r w:rsidRPr="00752FF1">
        <w:rPr>
          <w:rFonts w:ascii="Times New Roman" w:hAnsi="Times New Roman" w:cs="Times New Roman"/>
          <w:noProof/>
          <w:sz w:val="24"/>
          <w:szCs w:val="24"/>
        </w:rPr>
        <w:drawing>
          <wp:inline distT="0" distB="0" distL="0" distR="0" wp14:anchorId="57A188DB" wp14:editId="3814835D">
            <wp:extent cx="677353" cy="324889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2328" cy="3368686"/>
                    </a:xfrm>
                    <a:prstGeom prst="rect">
                      <a:avLst/>
                    </a:prstGeom>
                  </pic:spPr>
                </pic:pic>
              </a:graphicData>
            </a:graphic>
          </wp:inline>
        </w:drawing>
      </w:r>
      <w:r w:rsidR="00752FF1" w:rsidRPr="00752FF1">
        <w:rPr>
          <w:rFonts w:ascii="Times New Roman" w:hAnsi="Times New Roman" w:cs="Times New Roman"/>
          <w:noProof/>
          <w:sz w:val="24"/>
          <w:szCs w:val="24"/>
        </w:rPr>
        <w:t>-</w:t>
      </w:r>
      <w:r w:rsidRPr="00752FF1">
        <w:rPr>
          <w:rFonts w:ascii="Times New Roman" w:hAnsi="Times New Roman" w:cs="Times New Roman"/>
          <w:noProof/>
          <w:sz w:val="24"/>
          <w:szCs w:val="24"/>
        </w:rPr>
        <w:drawing>
          <wp:inline distT="0" distB="0" distL="0" distR="0">
            <wp:extent cx="1824355" cy="328383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2317" cy="3316171"/>
                    </a:xfrm>
                    <a:prstGeom prst="rect">
                      <a:avLst/>
                    </a:prstGeom>
                    <a:noFill/>
                    <a:ln>
                      <a:noFill/>
                    </a:ln>
                  </pic:spPr>
                </pic:pic>
              </a:graphicData>
            </a:graphic>
          </wp:inline>
        </w:drawing>
      </w:r>
    </w:p>
    <w:p w:rsidR="00911FD5" w:rsidRPr="00752FF1" w:rsidRDefault="00911FD5" w:rsidP="00911FD5">
      <w:pPr>
        <w:rPr>
          <w:rStyle w:val="Strong"/>
          <w:rFonts w:ascii="Times New Roman" w:hAnsi="Times New Roman" w:cs="Times New Roman"/>
          <w:sz w:val="24"/>
          <w:szCs w:val="24"/>
        </w:rPr>
      </w:pPr>
    </w:p>
    <w:p w:rsidR="00911FD5" w:rsidRPr="00752FF1" w:rsidRDefault="00911FD5" w:rsidP="00911FD5">
      <w:pPr>
        <w:pStyle w:val="Heading1"/>
        <w:spacing w:before="0" w:beforeAutospacing="0" w:after="30" w:afterAutospacing="0"/>
        <w:rPr>
          <w:b w:val="0"/>
          <w:bCs w:val="0"/>
          <w:sz w:val="24"/>
          <w:szCs w:val="24"/>
        </w:rPr>
      </w:pPr>
      <w:r w:rsidRPr="00752FF1">
        <w:rPr>
          <w:rStyle w:val="Strong"/>
          <w:sz w:val="24"/>
          <w:szCs w:val="24"/>
        </w:rPr>
        <w:t xml:space="preserve">Formal Label:  </w:t>
      </w:r>
      <w:r w:rsidRPr="00752FF1">
        <w:rPr>
          <w:b w:val="0"/>
          <w:bCs w:val="0"/>
          <w:sz w:val="24"/>
          <w:szCs w:val="24"/>
        </w:rPr>
        <w:t>Sumba</w:t>
      </w:r>
      <w:r w:rsidR="007B2931" w:rsidRPr="00752FF1">
        <w:rPr>
          <w:b w:val="0"/>
          <w:bCs w:val="0"/>
          <w:sz w:val="24"/>
          <w:szCs w:val="24"/>
        </w:rPr>
        <w:t>nese</w:t>
      </w:r>
      <w:r w:rsidRPr="00752FF1">
        <w:rPr>
          <w:b w:val="0"/>
          <w:bCs w:val="0"/>
          <w:sz w:val="24"/>
          <w:szCs w:val="24"/>
        </w:rPr>
        <w:t xml:space="preserve"> </w:t>
      </w:r>
      <w:r w:rsidR="007B2931" w:rsidRPr="00752FF1">
        <w:rPr>
          <w:b w:val="0"/>
          <w:bCs w:val="0"/>
          <w:sz w:val="24"/>
          <w:szCs w:val="24"/>
        </w:rPr>
        <w:t>A</w:t>
      </w:r>
      <w:r w:rsidRPr="00752FF1">
        <w:rPr>
          <w:b w:val="0"/>
          <w:bCs w:val="0"/>
          <w:sz w:val="24"/>
          <w:szCs w:val="24"/>
        </w:rPr>
        <w:t xml:space="preserve">ncestral </w:t>
      </w:r>
      <w:r w:rsidR="007B2931" w:rsidRPr="00752FF1">
        <w:rPr>
          <w:b w:val="0"/>
          <w:bCs w:val="0"/>
          <w:sz w:val="24"/>
          <w:szCs w:val="24"/>
        </w:rPr>
        <w:t>Limestone</w:t>
      </w:r>
      <w:r w:rsidRPr="00752FF1">
        <w:rPr>
          <w:b w:val="0"/>
          <w:bCs w:val="0"/>
          <w:sz w:val="24"/>
          <w:szCs w:val="24"/>
        </w:rPr>
        <w:t xml:space="preserve"> </w:t>
      </w:r>
      <w:r w:rsidR="007B2931" w:rsidRPr="00752FF1">
        <w:rPr>
          <w:b w:val="0"/>
          <w:bCs w:val="0"/>
          <w:sz w:val="24"/>
          <w:szCs w:val="24"/>
        </w:rPr>
        <w:t>F</w:t>
      </w:r>
      <w:r w:rsidRPr="00752FF1">
        <w:rPr>
          <w:b w:val="0"/>
          <w:bCs w:val="0"/>
          <w:sz w:val="24"/>
          <w:szCs w:val="24"/>
        </w:rPr>
        <w:t xml:space="preserve">igure </w:t>
      </w:r>
      <w:r w:rsidR="00816654" w:rsidRPr="00752FF1">
        <w:rPr>
          <w:b w:val="0"/>
          <w:bCs w:val="0"/>
          <w:sz w:val="24"/>
          <w:szCs w:val="24"/>
        </w:rPr>
        <w:t>with</w:t>
      </w:r>
      <w:r w:rsidRPr="00752FF1">
        <w:rPr>
          <w:b w:val="0"/>
          <w:bCs w:val="0"/>
          <w:sz w:val="24"/>
          <w:szCs w:val="24"/>
        </w:rPr>
        <w:t xml:space="preserve"> </w:t>
      </w:r>
      <w:r w:rsidR="007B2931" w:rsidRPr="00752FF1">
        <w:rPr>
          <w:b w:val="0"/>
          <w:bCs w:val="0"/>
          <w:sz w:val="24"/>
          <w:szCs w:val="24"/>
        </w:rPr>
        <w:t>C</w:t>
      </w:r>
      <w:r w:rsidRPr="00752FF1">
        <w:rPr>
          <w:b w:val="0"/>
          <w:bCs w:val="0"/>
          <w:sz w:val="24"/>
          <w:szCs w:val="24"/>
        </w:rPr>
        <w:t>rocodile</w:t>
      </w:r>
      <w:r w:rsidR="00816654" w:rsidRPr="00752FF1">
        <w:rPr>
          <w:b w:val="0"/>
          <w:bCs w:val="0"/>
          <w:sz w:val="24"/>
          <w:szCs w:val="24"/>
        </w:rPr>
        <w:t xml:space="preserve"> </w:t>
      </w:r>
      <w:r w:rsidR="007B2931" w:rsidRPr="00752FF1">
        <w:rPr>
          <w:b w:val="0"/>
          <w:bCs w:val="0"/>
          <w:sz w:val="24"/>
          <w:szCs w:val="24"/>
        </w:rPr>
        <w:t>P</w:t>
      </w:r>
      <w:r w:rsidR="00816654" w:rsidRPr="00752FF1">
        <w:rPr>
          <w:b w:val="0"/>
          <w:bCs w:val="0"/>
          <w:sz w:val="24"/>
          <w:szCs w:val="24"/>
        </w:rPr>
        <w:t>rotector</w:t>
      </w:r>
    </w:p>
    <w:p w:rsidR="00752FF1" w:rsidRPr="00752FF1" w:rsidRDefault="00752FF1" w:rsidP="00911FD5">
      <w:pPr>
        <w:pStyle w:val="Heading1"/>
        <w:spacing w:before="0" w:beforeAutospacing="0" w:after="30" w:afterAutospacing="0"/>
        <w:rPr>
          <w:rStyle w:val="Strong"/>
          <w:b/>
          <w:bCs/>
          <w:sz w:val="24"/>
          <w:szCs w:val="24"/>
        </w:rPr>
      </w:pPr>
      <w:r w:rsidRPr="00752FF1">
        <w:rPr>
          <w:bCs w:val="0"/>
          <w:sz w:val="24"/>
          <w:szCs w:val="24"/>
        </w:rPr>
        <w:t>Case No.:</w:t>
      </w:r>
      <w:r w:rsidRPr="00752FF1">
        <w:rPr>
          <w:b w:val="0"/>
          <w:bCs w:val="0"/>
          <w:sz w:val="24"/>
          <w:szCs w:val="24"/>
        </w:rPr>
        <w:t xml:space="preserve"> Oceania</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Accession Number:</w:t>
      </w:r>
      <w:r w:rsidRPr="00752FF1">
        <w:rPr>
          <w:rFonts w:ascii="Times New Roman" w:hAnsi="Times New Roman" w:cs="Times New Roman"/>
          <w:sz w:val="24"/>
          <w:szCs w:val="24"/>
        </w:rPr>
        <w:t xml:space="preserve"> </w:t>
      </w:r>
    </w:p>
    <w:p w:rsidR="00752FF1" w:rsidRPr="00752FF1" w:rsidRDefault="00752FF1" w:rsidP="00911FD5">
      <w:pPr>
        <w:spacing w:after="0"/>
        <w:rPr>
          <w:rFonts w:ascii="Times New Roman" w:hAnsi="Times New Roman" w:cs="Times New Roman"/>
          <w:sz w:val="24"/>
          <w:szCs w:val="24"/>
        </w:rPr>
      </w:pPr>
    </w:p>
    <w:p w:rsidR="00752FF1" w:rsidRPr="00752FF1" w:rsidRDefault="00752FF1" w:rsidP="00911FD5">
      <w:pPr>
        <w:spacing w:after="0"/>
        <w:rPr>
          <w:rFonts w:ascii="Times New Roman" w:hAnsi="Times New Roman" w:cs="Times New Roman"/>
          <w:b/>
          <w:sz w:val="24"/>
          <w:szCs w:val="24"/>
        </w:rPr>
      </w:pPr>
      <w:r w:rsidRPr="00752FF1">
        <w:rPr>
          <w:rFonts w:ascii="Times New Roman" w:hAnsi="Times New Roman" w:cs="Times New Roman"/>
          <w:b/>
          <w:sz w:val="24"/>
          <w:szCs w:val="24"/>
        </w:rPr>
        <w:t>Display Description:</w:t>
      </w:r>
    </w:p>
    <w:p w:rsidR="00987B56" w:rsidRPr="00752FF1" w:rsidRDefault="00987B56" w:rsidP="00987B56">
      <w:pPr>
        <w:pStyle w:val="NormalWeb"/>
      </w:pPr>
      <w:r w:rsidRPr="00752FF1">
        <w:t>Sumba in eastern Indonesia</w:t>
      </w:r>
      <w:r>
        <w:t xml:space="preserve"> </w:t>
      </w:r>
      <w:r w:rsidRPr="00752FF1">
        <w:t xml:space="preserve">is one of the Lesser </w:t>
      </w:r>
      <w:proofErr w:type="spellStart"/>
      <w:r w:rsidRPr="00752FF1">
        <w:t>Sunda</w:t>
      </w:r>
      <w:proofErr w:type="spellEnd"/>
      <w:r w:rsidRPr="00752FF1">
        <w:t xml:space="preserve"> Islands</w:t>
      </w:r>
      <w:r>
        <w:t>, in</w:t>
      </w:r>
      <w:r w:rsidRPr="00752FF1">
        <w:t xml:space="preserve"> East Nusa Tenggara. Sumba </w:t>
      </w:r>
      <w:r>
        <w:t xml:space="preserve">Island </w:t>
      </w:r>
      <w:r w:rsidRPr="00752FF1">
        <w:t>migrated over the last 120 million years</w:t>
      </w:r>
      <w:r>
        <w:t xml:space="preserve"> from the landmass of Australia</w:t>
      </w:r>
      <w:r w:rsidRPr="00752FF1">
        <w:t>.</w:t>
      </w:r>
    </w:p>
    <w:p w:rsidR="004608AD" w:rsidRDefault="00987B56" w:rsidP="004608AD">
      <w:pPr>
        <w:rPr>
          <w:rFonts w:ascii="Times New Roman" w:hAnsi="Times New Roman" w:cs="Times New Roman"/>
          <w:sz w:val="24"/>
          <w:szCs w:val="24"/>
        </w:rPr>
      </w:pPr>
      <w:r w:rsidRPr="004608AD">
        <w:rPr>
          <w:rFonts w:ascii="Times New Roman" w:hAnsi="Times New Roman" w:cs="Times New Roman"/>
          <w:sz w:val="24"/>
          <w:szCs w:val="24"/>
        </w:rPr>
        <w:t>Sumbanese are a vanishing megalithic culture in which ancestor worship play</w:t>
      </w:r>
      <w:r w:rsidR="004608AD">
        <w:rPr>
          <w:rFonts w:ascii="Times New Roman" w:hAnsi="Times New Roman" w:cs="Times New Roman"/>
          <w:sz w:val="24"/>
          <w:szCs w:val="24"/>
        </w:rPr>
        <w:t>s</w:t>
      </w:r>
      <w:r w:rsidRPr="004608AD">
        <w:rPr>
          <w:rFonts w:ascii="Times New Roman" w:hAnsi="Times New Roman" w:cs="Times New Roman"/>
          <w:sz w:val="24"/>
          <w:szCs w:val="24"/>
        </w:rPr>
        <w:t xml:space="preserve"> </w:t>
      </w:r>
      <w:r w:rsidR="004608AD">
        <w:rPr>
          <w:rFonts w:ascii="Times New Roman" w:hAnsi="Times New Roman" w:cs="Times New Roman"/>
          <w:sz w:val="24"/>
          <w:szCs w:val="24"/>
        </w:rPr>
        <w:t>a major rôle</w:t>
      </w:r>
      <w:r w:rsidRPr="004608AD">
        <w:rPr>
          <w:rFonts w:ascii="Times New Roman" w:hAnsi="Times New Roman" w:cs="Times New Roman"/>
          <w:sz w:val="24"/>
          <w:szCs w:val="24"/>
        </w:rPr>
        <w:t>. Hilltop villages’ thatched roof-spire</w:t>
      </w:r>
      <w:r w:rsidR="004608AD">
        <w:rPr>
          <w:rFonts w:ascii="Times New Roman" w:hAnsi="Times New Roman" w:cs="Times New Roman"/>
          <w:sz w:val="24"/>
          <w:szCs w:val="24"/>
        </w:rPr>
        <w:t xml:space="preserve">s of </w:t>
      </w:r>
      <w:r w:rsidRPr="004608AD">
        <w:rPr>
          <w:rFonts w:ascii="Times New Roman" w:hAnsi="Times New Roman" w:cs="Times New Roman"/>
          <w:sz w:val="24"/>
          <w:szCs w:val="24"/>
        </w:rPr>
        <w:t xml:space="preserve">clan houses encircle megalithic ancestor tombs and their dynamic and mutable animal protectors like this crocodile, that pervade all things seen and unseen, such as water, trees and rocks. </w:t>
      </w:r>
    </w:p>
    <w:p w:rsidR="004608AD" w:rsidRDefault="004608AD" w:rsidP="004608AD">
      <w:pPr>
        <w:rPr>
          <w:rFonts w:ascii="Times New Roman" w:hAnsi="Times New Roman" w:cs="Times New Roman"/>
          <w:sz w:val="24"/>
          <w:szCs w:val="24"/>
        </w:rPr>
      </w:pPr>
      <w:r w:rsidRPr="00752FF1">
        <w:rPr>
          <w:rFonts w:ascii="Times New Roman" w:hAnsi="Times New Roman" w:cs="Times New Roman"/>
          <w:noProof/>
          <w:sz w:val="24"/>
          <w:szCs w:val="24"/>
        </w:rPr>
        <w:drawing>
          <wp:inline distT="0" distB="0" distL="0" distR="0" wp14:anchorId="520FAFFF" wp14:editId="3EDFADBE">
            <wp:extent cx="336232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325" cy="2257425"/>
                    </a:xfrm>
                    <a:prstGeom prst="rect">
                      <a:avLst/>
                    </a:prstGeom>
                  </pic:spPr>
                </pic:pic>
              </a:graphicData>
            </a:graphic>
          </wp:inline>
        </w:drawing>
      </w:r>
    </w:p>
    <w:p w:rsidR="004608AD" w:rsidRPr="00752FF1" w:rsidRDefault="004608AD" w:rsidP="004608AD">
      <w:pPr>
        <w:rPr>
          <w:rFonts w:ascii="Times New Roman" w:hAnsi="Times New Roman" w:cs="Times New Roman"/>
          <w:sz w:val="24"/>
          <w:szCs w:val="24"/>
        </w:rPr>
      </w:pPr>
      <w:r w:rsidRPr="00752FF1">
        <w:rPr>
          <w:rFonts w:ascii="Times New Roman" w:hAnsi="Times New Roman" w:cs="Times New Roman"/>
          <w:b/>
          <w:sz w:val="24"/>
          <w:szCs w:val="24"/>
        </w:rPr>
        <w:t xml:space="preserve">The village </w:t>
      </w:r>
      <w:r>
        <w:rPr>
          <w:rFonts w:ascii="Times New Roman" w:hAnsi="Times New Roman" w:cs="Times New Roman"/>
          <w:b/>
          <w:sz w:val="24"/>
          <w:szCs w:val="24"/>
        </w:rPr>
        <w:t>where</w:t>
      </w:r>
      <w:r w:rsidRPr="00752FF1">
        <w:rPr>
          <w:rFonts w:ascii="Times New Roman" w:hAnsi="Times New Roman" w:cs="Times New Roman"/>
          <w:b/>
          <w:sz w:val="24"/>
          <w:szCs w:val="24"/>
        </w:rPr>
        <w:t xml:space="preserve"> th</w:t>
      </w:r>
      <w:r>
        <w:rPr>
          <w:rFonts w:ascii="Times New Roman" w:hAnsi="Times New Roman" w:cs="Times New Roman"/>
          <w:b/>
          <w:sz w:val="24"/>
          <w:szCs w:val="24"/>
        </w:rPr>
        <w:t>is</w:t>
      </w:r>
      <w:r w:rsidRPr="00752FF1">
        <w:rPr>
          <w:rFonts w:ascii="Times New Roman" w:hAnsi="Times New Roman" w:cs="Times New Roman"/>
          <w:b/>
          <w:sz w:val="24"/>
          <w:szCs w:val="24"/>
        </w:rPr>
        <w:t xml:space="preserve"> sculpture came from.</w:t>
      </w:r>
    </w:p>
    <w:p w:rsidR="00987B56" w:rsidRPr="00752FF1" w:rsidRDefault="00987B56" w:rsidP="004608AD">
      <w:pPr>
        <w:rPr>
          <w:rFonts w:ascii="Times New Roman" w:hAnsi="Times New Roman" w:cs="Times New Roman"/>
          <w:sz w:val="24"/>
          <w:szCs w:val="24"/>
        </w:rPr>
      </w:pPr>
      <w:r w:rsidRPr="004608AD">
        <w:rPr>
          <w:rFonts w:ascii="Times New Roman" w:hAnsi="Times New Roman" w:cs="Times New Roman"/>
          <w:sz w:val="24"/>
          <w:szCs w:val="24"/>
        </w:rPr>
        <w:lastRenderedPageBreak/>
        <w:t>In the example above</w:t>
      </w:r>
      <w:r w:rsidR="004608AD">
        <w:rPr>
          <w:rFonts w:ascii="Times New Roman" w:hAnsi="Times New Roman" w:cs="Times New Roman"/>
          <w:sz w:val="24"/>
          <w:szCs w:val="24"/>
        </w:rPr>
        <w:t>,</w:t>
      </w:r>
      <w:r w:rsidRPr="004608AD">
        <w:rPr>
          <w:rFonts w:ascii="Times New Roman" w:hAnsi="Times New Roman" w:cs="Times New Roman"/>
          <w:sz w:val="24"/>
          <w:szCs w:val="24"/>
        </w:rPr>
        <w:t xml:space="preserve"> the ancestor before his death scribed</w:t>
      </w:r>
      <w:r w:rsidR="004608AD" w:rsidRPr="004608AD">
        <w:rPr>
          <w:rFonts w:ascii="Times New Roman" w:hAnsi="Times New Roman" w:cs="Times New Roman"/>
          <w:sz w:val="24"/>
          <w:szCs w:val="24"/>
        </w:rPr>
        <w:t xml:space="preserve"> </w:t>
      </w:r>
      <w:r w:rsidRPr="004608AD">
        <w:rPr>
          <w:rFonts w:ascii="Times New Roman" w:hAnsi="Times New Roman" w:cs="Times New Roman"/>
          <w:sz w:val="24"/>
          <w:szCs w:val="24"/>
        </w:rPr>
        <w:t>24 notches on this limestone sculpture to indicate how many times the crocodile spirit a</w:t>
      </w:r>
      <w:r w:rsidR="004608AD" w:rsidRPr="004608AD">
        <w:rPr>
          <w:rFonts w:ascii="Times New Roman" w:hAnsi="Times New Roman" w:cs="Times New Roman"/>
          <w:sz w:val="24"/>
          <w:szCs w:val="24"/>
        </w:rPr>
        <w:t>i</w:t>
      </w:r>
      <w:r w:rsidRPr="004608AD">
        <w:rPr>
          <w:rFonts w:ascii="Times New Roman" w:hAnsi="Times New Roman" w:cs="Times New Roman"/>
          <w:sz w:val="24"/>
          <w:szCs w:val="24"/>
        </w:rPr>
        <w:t xml:space="preserve">ded him in life on earth. This also indicated that ancestors were active in determining the sculpturing of their votive offerings and perhaps their megaliths as well. </w:t>
      </w:r>
      <w:r w:rsidR="004608AD" w:rsidRPr="004608AD">
        <w:rPr>
          <w:rFonts w:ascii="Times New Roman" w:hAnsi="Times New Roman" w:cs="Times New Roman"/>
          <w:sz w:val="24"/>
          <w:szCs w:val="24"/>
        </w:rPr>
        <w:t>Sumbanese place effigies in the shape of ancestors and their animal protectors, such as the crocodile, like the limestone figure above, in their gardens or inside their traditional thatch-roofed houses.</w:t>
      </w:r>
    </w:p>
    <w:p w:rsidR="00752FF1" w:rsidRPr="00752FF1" w:rsidRDefault="00987B56" w:rsidP="004608AD">
      <w:pPr>
        <w:pStyle w:val="NormalWeb"/>
      </w:pPr>
      <w:r>
        <w:t>About 30 percent</w:t>
      </w:r>
      <w:r w:rsidRPr="00752FF1">
        <w:t xml:space="preserve"> of the indigenous population </w:t>
      </w:r>
      <w:r>
        <w:t>practice</w:t>
      </w:r>
      <w:r w:rsidRPr="00752FF1">
        <w:t xml:space="preserve"> </w:t>
      </w:r>
      <w:proofErr w:type="spellStart"/>
      <w:r w:rsidRPr="00752FF1">
        <w:t>Marapu</w:t>
      </w:r>
      <w:proofErr w:type="spellEnd"/>
      <w:r>
        <w:t xml:space="preserve"> animism, which is often combined with Christian worship</w:t>
      </w:r>
      <w:r w:rsidRPr="00752FF1">
        <w:t xml:space="preserve">. </w:t>
      </w:r>
      <w:r>
        <w:t>Since</w:t>
      </w:r>
      <w:r w:rsidRPr="00752FF1">
        <w:t xml:space="preserve"> life on earth </w:t>
      </w:r>
      <w:r w:rsidR="004608AD">
        <w:t xml:space="preserve">is </w:t>
      </w:r>
      <w:r>
        <w:t>temporary, one must prepare for an eternal life</w:t>
      </w:r>
      <w:r w:rsidRPr="00752FF1">
        <w:t xml:space="preserve"> </w:t>
      </w:r>
      <w:r>
        <w:t xml:space="preserve">with </w:t>
      </w:r>
      <w:r w:rsidRPr="00752FF1">
        <w:t xml:space="preserve">the world of spirits in </w:t>
      </w:r>
      <w:proofErr w:type="spellStart"/>
      <w:r w:rsidRPr="00752FF1">
        <w:rPr>
          <w:rStyle w:val="Emphasis"/>
        </w:rPr>
        <w:t>Prai</w:t>
      </w:r>
      <w:proofErr w:type="spellEnd"/>
      <w:r w:rsidRPr="00752FF1">
        <w:rPr>
          <w:rStyle w:val="Emphasis"/>
        </w:rPr>
        <w:t xml:space="preserve"> </w:t>
      </w:r>
      <w:proofErr w:type="spellStart"/>
      <w:r w:rsidRPr="00752FF1">
        <w:rPr>
          <w:rStyle w:val="Emphasis"/>
        </w:rPr>
        <w:t>Marapu</w:t>
      </w:r>
      <w:proofErr w:type="spellEnd"/>
      <w:r w:rsidR="004608AD">
        <w:t xml:space="preserve">, </w:t>
      </w:r>
      <w:r w:rsidR="004608AD" w:rsidRPr="00752FF1">
        <w:rPr>
          <w:rStyle w:val="st"/>
        </w:rPr>
        <w:t>a heavenly spirit wor</w:t>
      </w:r>
      <w:r w:rsidR="004608AD">
        <w:rPr>
          <w:rStyle w:val="st"/>
        </w:rPr>
        <w:t xml:space="preserve">ld, </w:t>
      </w:r>
      <w:r>
        <w:t>by living a</w:t>
      </w:r>
      <w:r w:rsidRPr="00752FF1">
        <w:t xml:space="preserve"> balanced </w:t>
      </w:r>
      <w:r>
        <w:t>life on earth aided</w:t>
      </w:r>
      <w:r w:rsidRPr="00752FF1">
        <w:t xml:space="preserve"> by Great Mother (</w:t>
      </w:r>
      <w:r w:rsidRPr="00752FF1">
        <w:rPr>
          <w:rStyle w:val="Emphasis"/>
        </w:rPr>
        <w:t xml:space="preserve">Ina </w:t>
      </w:r>
      <w:proofErr w:type="spellStart"/>
      <w:r w:rsidRPr="00752FF1">
        <w:rPr>
          <w:rStyle w:val="Emphasis"/>
        </w:rPr>
        <w:t>Kalada</w:t>
      </w:r>
      <w:proofErr w:type="spellEnd"/>
      <w:r w:rsidRPr="00752FF1">
        <w:t>) and Great Father (</w:t>
      </w:r>
      <w:proofErr w:type="spellStart"/>
      <w:r w:rsidRPr="00752FF1">
        <w:rPr>
          <w:rStyle w:val="Emphasis"/>
        </w:rPr>
        <w:t>Ama</w:t>
      </w:r>
      <w:proofErr w:type="spellEnd"/>
      <w:r w:rsidRPr="00752FF1">
        <w:rPr>
          <w:rStyle w:val="Emphasis"/>
        </w:rPr>
        <w:t xml:space="preserve"> </w:t>
      </w:r>
      <w:proofErr w:type="spellStart"/>
      <w:r w:rsidRPr="00752FF1">
        <w:rPr>
          <w:rStyle w:val="Emphasis"/>
        </w:rPr>
        <w:t>Kalada</w:t>
      </w:r>
      <w:proofErr w:type="spellEnd"/>
      <w:r w:rsidRPr="00752FF1">
        <w:t>) who gave birth to the first Sumbanese</w:t>
      </w:r>
      <w:r>
        <w:t xml:space="preserve"> and whose visible forms</w:t>
      </w:r>
      <w:r w:rsidRPr="00752FF1">
        <w:t xml:space="preserve"> </w:t>
      </w:r>
      <w:r>
        <w:t xml:space="preserve">are </w:t>
      </w:r>
      <w:r w:rsidRPr="00752FF1">
        <w:t xml:space="preserve">the moon and the sun. </w:t>
      </w:r>
      <w:r w:rsidR="00752FF1" w:rsidRPr="00752FF1">
        <w:t xml:space="preserve">In </w:t>
      </w:r>
      <w:proofErr w:type="spellStart"/>
      <w:r w:rsidR="00752FF1" w:rsidRPr="00C66A6A">
        <w:rPr>
          <w:i/>
        </w:rPr>
        <w:t>Prai</w:t>
      </w:r>
      <w:proofErr w:type="spellEnd"/>
      <w:r w:rsidR="00752FF1" w:rsidRPr="00C66A6A">
        <w:rPr>
          <w:i/>
        </w:rPr>
        <w:t xml:space="preserve"> </w:t>
      </w:r>
      <w:proofErr w:type="spellStart"/>
      <w:r w:rsidR="00752FF1" w:rsidRPr="00C66A6A">
        <w:rPr>
          <w:i/>
        </w:rPr>
        <w:t>Marapu</w:t>
      </w:r>
      <w:proofErr w:type="spellEnd"/>
      <w:r w:rsidR="004608AD">
        <w:t xml:space="preserve"> </w:t>
      </w:r>
      <w:r w:rsidR="00752FF1" w:rsidRPr="00752FF1">
        <w:t xml:space="preserve">spirits lead a human-like existence in couples and consist of two elements, </w:t>
      </w:r>
      <w:proofErr w:type="spellStart"/>
      <w:r w:rsidR="00752FF1" w:rsidRPr="00752FF1">
        <w:rPr>
          <w:i/>
          <w:iCs/>
        </w:rPr>
        <w:t>Ndewa</w:t>
      </w:r>
      <w:proofErr w:type="spellEnd"/>
      <w:r w:rsidR="00752FF1" w:rsidRPr="00752FF1">
        <w:t xml:space="preserve"> and </w:t>
      </w:r>
      <w:proofErr w:type="spellStart"/>
      <w:r w:rsidR="00752FF1" w:rsidRPr="00752FF1">
        <w:rPr>
          <w:i/>
          <w:iCs/>
        </w:rPr>
        <w:t>Hamanangu</w:t>
      </w:r>
      <w:proofErr w:type="spellEnd"/>
      <w:r w:rsidR="00752FF1" w:rsidRPr="00752FF1">
        <w:rPr>
          <w:iCs/>
        </w:rPr>
        <w:t xml:space="preserve">, </w:t>
      </w:r>
      <w:r w:rsidR="00752FF1" w:rsidRPr="00752FF1">
        <w:t>symbolized by the Great Mother (</w:t>
      </w:r>
      <w:r w:rsidR="00752FF1" w:rsidRPr="00752FF1">
        <w:rPr>
          <w:i/>
          <w:iCs/>
        </w:rPr>
        <w:t xml:space="preserve">Ina </w:t>
      </w:r>
      <w:proofErr w:type="spellStart"/>
      <w:r w:rsidR="00752FF1" w:rsidRPr="00752FF1">
        <w:rPr>
          <w:i/>
          <w:iCs/>
        </w:rPr>
        <w:t>Kalada</w:t>
      </w:r>
      <w:proofErr w:type="spellEnd"/>
      <w:r w:rsidR="00752FF1" w:rsidRPr="00752FF1">
        <w:t>) and the Great Father (</w:t>
      </w:r>
      <w:proofErr w:type="spellStart"/>
      <w:r w:rsidR="00752FF1" w:rsidRPr="00752FF1">
        <w:rPr>
          <w:i/>
          <w:iCs/>
        </w:rPr>
        <w:t>Ama</w:t>
      </w:r>
      <w:proofErr w:type="spellEnd"/>
      <w:r w:rsidR="00752FF1" w:rsidRPr="00752FF1">
        <w:rPr>
          <w:i/>
          <w:iCs/>
        </w:rPr>
        <w:t xml:space="preserve"> </w:t>
      </w:r>
      <w:proofErr w:type="spellStart"/>
      <w:r w:rsidR="00752FF1" w:rsidRPr="00752FF1">
        <w:rPr>
          <w:i/>
          <w:iCs/>
        </w:rPr>
        <w:t>Kalada</w:t>
      </w:r>
      <w:proofErr w:type="spellEnd"/>
      <w:r w:rsidR="00752FF1" w:rsidRPr="00752FF1">
        <w:t>). They assume the forms of the moon and the sun, as husband and wife, who gave birth to the ancestors of the Sumbanese. Their power is great: They have a mysterious psychological influence over human life, in which they can project a psychosomatic image of life on the minds of people that encourages them to attain happiness by striving to achieve unity in harmony.</w:t>
      </w:r>
    </w:p>
    <w:p w:rsidR="00752FF1" w:rsidRPr="00752FF1" w:rsidRDefault="00752FF1" w:rsidP="00752FF1">
      <w:pPr>
        <w:spacing w:after="0"/>
        <w:ind w:firstLine="720"/>
        <w:rPr>
          <w:rFonts w:ascii="Times New Roman" w:hAnsi="Times New Roman" w:cs="Times New Roman"/>
          <w:sz w:val="24"/>
          <w:szCs w:val="24"/>
        </w:rPr>
      </w:pPr>
      <w:r w:rsidRPr="00752FF1">
        <w:rPr>
          <w:rFonts w:ascii="Times New Roman" w:hAnsi="Times New Roman" w:cs="Times New Roman"/>
          <w:sz w:val="24"/>
          <w:szCs w:val="24"/>
        </w:rPr>
        <w:t xml:space="preserve">The existential impact of </w:t>
      </w:r>
      <w:proofErr w:type="spellStart"/>
      <w:r w:rsidRPr="00C66A6A">
        <w:rPr>
          <w:rFonts w:ascii="Times New Roman" w:hAnsi="Times New Roman" w:cs="Times New Roman"/>
          <w:i/>
          <w:sz w:val="24"/>
          <w:szCs w:val="24"/>
        </w:rPr>
        <w:t>Prai</w:t>
      </w:r>
      <w:proofErr w:type="spellEnd"/>
      <w:r w:rsidRPr="00C66A6A">
        <w:rPr>
          <w:rFonts w:ascii="Times New Roman" w:hAnsi="Times New Roman" w:cs="Times New Roman"/>
          <w:i/>
          <w:sz w:val="24"/>
          <w:szCs w:val="24"/>
        </w:rPr>
        <w:t xml:space="preserve"> </w:t>
      </w:r>
      <w:proofErr w:type="spellStart"/>
      <w:r w:rsidRPr="00C66A6A">
        <w:rPr>
          <w:rFonts w:ascii="Times New Roman" w:hAnsi="Times New Roman" w:cs="Times New Roman"/>
          <w:i/>
          <w:sz w:val="24"/>
          <w:szCs w:val="24"/>
        </w:rPr>
        <w:t>Merapu</w:t>
      </w:r>
      <w:proofErr w:type="spellEnd"/>
      <w:r w:rsidRPr="00752FF1">
        <w:rPr>
          <w:rFonts w:ascii="Times New Roman" w:hAnsi="Times New Roman" w:cs="Times New Roman"/>
          <w:sz w:val="24"/>
          <w:szCs w:val="24"/>
        </w:rPr>
        <w:t>, unity in harmony, on the East Sumbanese today is reflected in their building megalithic stone burial monuments in the center of clusters of their high peak thatched clan houses that earns them the distinction of being one of the last megalithic cultures on Earth.</w:t>
      </w:r>
    </w:p>
    <w:p w:rsidR="00752FF1" w:rsidRPr="00752FF1" w:rsidRDefault="00752FF1" w:rsidP="00911FD5">
      <w:pPr>
        <w:spacing w:after="0"/>
        <w:rPr>
          <w:rFonts w:ascii="Times New Roman" w:hAnsi="Times New Roman" w:cs="Times New Roman"/>
          <w:sz w:val="24"/>
          <w:szCs w:val="24"/>
        </w:rPr>
      </w:pPr>
    </w:p>
    <w:p w:rsidR="00A30FAD" w:rsidRPr="00752FF1" w:rsidRDefault="00A30FAD" w:rsidP="00A30FAD">
      <w:pPr>
        <w:spacing w:after="0"/>
        <w:rPr>
          <w:rFonts w:ascii="Times New Roman" w:hAnsi="Times New Roman" w:cs="Times New Roman"/>
          <w:sz w:val="24"/>
          <w:szCs w:val="24"/>
        </w:rPr>
      </w:pPr>
      <w:r w:rsidRPr="00752FF1">
        <w:rPr>
          <w:rStyle w:val="Strong"/>
          <w:rFonts w:ascii="Times New Roman" w:hAnsi="Times New Roman" w:cs="Times New Roman"/>
          <w:sz w:val="24"/>
          <w:szCs w:val="24"/>
        </w:rPr>
        <w:t>LC Classification:</w:t>
      </w:r>
    </w:p>
    <w:p w:rsidR="00911FD5" w:rsidRPr="00752FF1" w:rsidRDefault="00911FD5" w:rsidP="00A30FAD">
      <w:pPr>
        <w:spacing w:after="0"/>
        <w:rPr>
          <w:rFonts w:ascii="Times New Roman" w:hAnsi="Times New Roman" w:cs="Times New Roman"/>
          <w:sz w:val="24"/>
          <w:szCs w:val="24"/>
        </w:rPr>
      </w:pPr>
      <w:r w:rsidRPr="00752FF1">
        <w:rPr>
          <w:rStyle w:val="Strong"/>
          <w:rFonts w:ascii="Times New Roman" w:hAnsi="Times New Roman" w:cs="Times New Roman"/>
          <w:sz w:val="24"/>
          <w:szCs w:val="24"/>
        </w:rPr>
        <w:t>Date or Time Horizon:</w:t>
      </w:r>
      <w:r w:rsidR="007B2931" w:rsidRPr="00752FF1">
        <w:rPr>
          <w:rStyle w:val="Strong"/>
          <w:rFonts w:ascii="Times New Roman" w:hAnsi="Times New Roman" w:cs="Times New Roman"/>
          <w:sz w:val="24"/>
          <w:szCs w:val="24"/>
        </w:rPr>
        <w:t xml:space="preserve"> l</w:t>
      </w:r>
      <w:r w:rsidR="007B2931" w:rsidRPr="00752FF1">
        <w:rPr>
          <w:rStyle w:val="Strong"/>
          <w:rFonts w:ascii="Times New Roman" w:hAnsi="Times New Roman" w:cs="Times New Roman"/>
          <w:b w:val="0"/>
          <w:sz w:val="24"/>
          <w:szCs w:val="24"/>
        </w:rPr>
        <w:t>ate 19</w:t>
      </w:r>
      <w:r w:rsidR="007B2931" w:rsidRPr="00752FF1">
        <w:rPr>
          <w:rStyle w:val="Strong"/>
          <w:rFonts w:ascii="Times New Roman" w:hAnsi="Times New Roman" w:cs="Times New Roman"/>
          <w:b w:val="0"/>
          <w:sz w:val="24"/>
          <w:szCs w:val="24"/>
          <w:vertAlign w:val="superscript"/>
        </w:rPr>
        <w:t>th</w:t>
      </w:r>
      <w:r w:rsidR="007B2931" w:rsidRPr="00752FF1">
        <w:rPr>
          <w:rStyle w:val="Strong"/>
          <w:rFonts w:ascii="Times New Roman" w:hAnsi="Times New Roman" w:cs="Times New Roman"/>
          <w:b w:val="0"/>
          <w:sz w:val="24"/>
          <w:szCs w:val="24"/>
        </w:rPr>
        <w:t xml:space="preserve"> to</w:t>
      </w:r>
      <w:r w:rsidRPr="00752FF1">
        <w:rPr>
          <w:rFonts w:ascii="Times New Roman" w:hAnsi="Times New Roman" w:cs="Times New Roman"/>
          <w:sz w:val="24"/>
          <w:szCs w:val="24"/>
        </w:rPr>
        <w:t xml:space="preserve"> </w:t>
      </w:r>
      <w:r w:rsidR="00816654" w:rsidRPr="00752FF1">
        <w:rPr>
          <w:rFonts w:ascii="Times New Roman" w:hAnsi="Times New Roman" w:cs="Times New Roman"/>
          <w:sz w:val="24"/>
          <w:szCs w:val="24"/>
        </w:rPr>
        <w:t>early 20</w:t>
      </w:r>
      <w:r w:rsidR="00816654" w:rsidRPr="00752FF1">
        <w:rPr>
          <w:rFonts w:ascii="Times New Roman" w:hAnsi="Times New Roman" w:cs="Times New Roman"/>
          <w:sz w:val="24"/>
          <w:szCs w:val="24"/>
          <w:vertAlign w:val="superscript"/>
        </w:rPr>
        <w:t>th</w:t>
      </w:r>
      <w:r w:rsidR="00816654" w:rsidRPr="00752FF1">
        <w:rPr>
          <w:rFonts w:ascii="Times New Roman" w:hAnsi="Times New Roman" w:cs="Times New Roman"/>
          <w:sz w:val="24"/>
          <w:szCs w:val="24"/>
        </w:rPr>
        <w:t xml:space="preserve"> century</w:t>
      </w:r>
    </w:p>
    <w:p w:rsidR="00911FD5" w:rsidRPr="00752FF1" w:rsidRDefault="00911FD5" w:rsidP="00911FD5">
      <w:pPr>
        <w:spacing w:after="0"/>
        <w:rPr>
          <w:rFonts w:ascii="Times New Roman" w:hAnsi="Times New Roman" w:cs="Times New Roman"/>
          <w:color w:val="000000" w:themeColor="text1"/>
          <w:sz w:val="24"/>
          <w:szCs w:val="24"/>
        </w:rPr>
      </w:pPr>
      <w:r w:rsidRPr="00752FF1">
        <w:rPr>
          <w:rStyle w:val="Strong"/>
          <w:rFonts w:ascii="Times New Roman" w:hAnsi="Times New Roman" w:cs="Times New Roman"/>
          <w:sz w:val="24"/>
          <w:szCs w:val="24"/>
        </w:rPr>
        <w:t>Geographical Area:</w:t>
      </w:r>
      <w:r w:rsidRPr="00752FF1">
        <w:rPr>
          <w:rFonts w:ascii="Times New Roman" w:hAnsi="Times New Roman" w:cs="Times New Roman"/>
          <w:sz w:val="24"/>
          <w:szCs w:val="24"/>
        </w:rPr>
        <w:t xml:space="preserve"> </w:t>
      </w:r>
      <w:r w:rsidRPr="00752FF1">
        <w:rPr>
          <w:rFonts w:ascii="Times New Roman" w:eastAsia="Times New Roman" w:hAnsi="Times New Roman" w:cs="Times New Roman"/>
          <w:bCs/>
          <w:sz w:val="24"/>
          <w:szCs w:val="24"/>
        </w:rPr>
        <w:t>Sumba Island</w:t>
      </w:r>
      <w:r w:rsidRPr="00752FF1">
        <w:rPr>
          <w:rFonts w:ascii="Times New Roman" w:eastAsia="Times New Roman" w:hAnsi="Times New Roman" w:cs="Times New Roman"/>
          <w:sz w:val="24"/>
          <w:szCs w:val="24"/>
        </w:rPr>
        <w:t xml:space="preserve">, </w:t>
      </w:r>
      <w:r w:rsidRPr="00752FF1">
        <w:rPr>
          <w:rFonts w:ascii="Times New Roman" w:eastAsia="Times New Roman" w:hAnsi="Times New Roman" w:cs="Times New Roman"/>
          <w:color w:val="000000" w:themeColor="text1"/>
          <w:sz w:val="24"/>
          <w:szCs w:val="24"/>
        </w:rPr>
        <w:t xml:space="preserve">East Nusa Tenggara </w:t>
      </w:r>
      <w:r w:rsidR="00816654" w:rsidRPr="00752FF1">
        <w:rPr>
          <w:rFonts w:ascii="Times New Roman" w:eastAsia="Times New Roman" w:hAnsi="Times New Roman" w:cs="Times New Roman"/>
          <w:color w:val="000000" w:themeColor="text1"/>
          <w:sz w:val="24"/>
          <w:szCs w:val="24"/>
        </w:rPr>
        <w:t>Province</w:t>
      </w:r>
      <w:r w:rsidRPr="00752FF1">
        <w:rPr>
          <w:rFonts w:ascii="Times New Roman" w:eastAsia="Times New Roman" w:hAnsi="Times New Roman" w:cs="Times New Roman"/>
          <w:color w:val="000000" w:themeColor="text1"/>
          <w:sz w:val="24"/>
          <w:szCs w:val="24"/>
        </w:rPr>
        <w:t>, Indonesia</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Cultural Affiliation:</w:t>
      </w:r>
      <w:r w:rsidRPr="00752FF1">
        <w:rPr>
          <w:rFonts w:ascii="Times New Roman" w:hAnsi="Times New Roman" w:cs="Times New Roman"/>
          <w:sz w:val="24"/>
          <w:szCs w:val="24"/>
        </w:rPr>
        <w:t xml:space="preserve"> </w:t>
      </w:r>
      <w:r w:rsidR="00816654" w:rsidRPr="00752FF1">
        <w:rPr>
          <w:rFonts w:ascii="Times New Roman" w:hAnsi="Times New Roman" w:cs="Times New Roman"/>
          <w:sz w:val="24"/>
          <w:szCs w:val="24"/>
        </w:rPr>
        <w:t>Sumba</w:t>
      </w:r>
      <w:r w:rsidR="007B2931" w:rsidRPr="00752FF1">
        <w:rPr>
          <w:rFonts w:ascii="Times New Roman" w:hAnsi="Times New Roman" w:cs="Times New Roman"/>
          <w:sz w:val="24"/>
          <w:szCs w:val="24"/>
        </w:rPr>
        <w:t>nese Culture</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Medium:</w:t>
      </w:r>
      <w:r w:rsidRPr="00752FF1">
        <w:rPr>
          <w:rFonts w:ascii="Times New Roman" w:hAnsi="Times New Roman" w:cs="Times New Roman"/>
          <w:sz w:val="24"/>
          <w:szCs w:val="24"/>
        </w:rPr>
        <w:t xml:space="preserve"> </w:t>
      </w:r>
      <w:r w:rsidR="007B2931" w:rsidRPr="00752FF1">
        <w:rPr>
          <w:rFonts w:ascii="Times New Roman" w:hAnsi="Times New Roman" w:cs="Times New Roman"/>
          <w:sz w:val="24"/>
          <w:szCs w:val="24"/>
        </w:rPr>
        <w:t>L</w:t>
      </w:r>
      <w:r w:rsidR="00816654" w:rsidRPr="00752FF1">
        <w:rPr>
          <w:rFonts w:ascii="Times New Roman" w:hAnsi="Times New Roman" w:cs="Times New Roman"/>
          <w:sz w:val="24"/>
          <w:szCs w:val="24"/>
        </w:rPr>
        <w:t>imestone</w:t>
      </w:r>
    </w:p>
    <w:p w:rsidR="00911FD5" w:rsidRPr="00752FF1" w:rsidRDefault="00911FD5" w:rsidP="00911FD5">
      <w:pPr>
        <w:spacing w:after="0"/>
        <w:rPr>
          <w:rFonts w:ascii="Times New Roman" w:hAnsi="Times New Roman" w:cs="Times New Roman"/>
          <w:b/>
          <w:bCs/>
          <w:sz w:val="24"/>
          <w:szCs w:val="24"/>
        </w:rPr>
      </w:pPr>
      <w:r w:rsidRPr="00752FF1">
        <w:rPr>
          <w:rStyle w:val="Strong"/>
          <w:rFonts w:ascii="Times New Roman" w:hAnsi="Times New Roman" w:cs="Times New Roman"/>
          <w:sz w:val="24"/>
          <w:szCs w:val="24"/>
        </w:rPr>
        <w:t>Dimensions:</w:t>
      </w:r>
      <w:r w:rsidRPr="00752FF1">
        <w:rPr>
          <w:rFonts w:ascii="Times New Roman" w:hAnsi="Times New Roman" w:cs="Times New Roman"/>
          <w:sz w:val="24"/>
          <w:szCs w:val="24"/>
        </w:rPr>
        <w:t xml:space="preserve"> H 8.5 in, W 4 in</w:t>
      </w:r>
    </w:p>
    <w:p w:rsidR="00911FD5" w:rsidRPr="00752FF1" w:rsidRDefault="00911FD5" w:rsidP="00911FD5">
      <w:pPr>
        <w:spacing w:after="0"/>
        <w:rPr>
          <w:rStyle w:val="Strong"/>
          <w:rFonts w:ascii="Times New Roman" w:hAnsi="Times New Roman" w:cs="Times New Roman"/>
          <w:sz w:val="24"/>
          <w:szCs w:val="24"/>
        </w:rPr>
      </w:pPr>
      <w:r w:rsidRPr="00752FF1">
        <w:rPr>
          <w:rStyle w:val="Strong"/>
          <w:rFonts w:ascii="Times New Roman" w:hAnsi="Times New Roman" w:cs="Times New Roman"/>
          <w:sz w:val="24"/>
          <w:szCs w:val="24"/>
        </w:rPr>
        <w:t xml:space="preserve">Weight:  </w:t>
      </w:r>
    </w:p>
    <w:p w:rsidR="00911FD5" w:rsidRPr="00752FF1" w:rsidRDefault="00911FD5" w:rsidP="007B2931">
      <w:pPr>
        <w:spacing w:after="0"/>
        <w:rPr>
          <w:rFonts w:ascii="Times New Roman" w:hAnsi="Times New Roman" w:cs="Times New Roman"/>
          <w:sz w:val="24"/>
          <w:szCs w:val="24"/>
        </w:rPr>
      </w:pPr>
      <w:r w:rsidRPr="00752FF1">
        <w:rPr>
          <w:rStyle w:val="Strong"/>
          <w:rFonts w:ascii="Times New Roman" w:hAnsi="Times New Roman" w:cs="Times New Roman"/>
          <w:sz w:val="24"/>
          <w:szCs w:val="24"/>
        </w:rPr>
        <w:t>Provenance:</w:t>
      </w:r>
      <w:r w:rsidRPr="00752FF1">
        <w:rPr>
          <w:rFonts w:ascii="Times New Roman" w:hAnsi="Times New Roman" w:cs="Times New Roman"/>
          <w:sz w:val="24"/>
          <w:szCs w:val="24"/>
        </w:rPr>
        <w:t xml:space="preserve"> </w:t>
      </w:r>
      <w:proofErr w:type="spellStart"/>
      <w:r w:rsidR="00816654" w:rsidRPr="00752FF1">
        <w:rPr>
          <w:rFonts w:ascii="Times New Roman" w:hAnsi="Times New Roman" w:cs="Times New Roman"/>
          <w:sz w:val="24"/>
          <w:szCs w:val="24"/>
        </w:rPr>
        <w:t>Andr</w:t>
      </w:r>
      <w:r w:rsidR="007B2931" w:rsidRPr="00752FF1">
        <w:rPr>
          <w:rFonts w:ascii="Times New Roman" w:hAnsi="Times New Roman" w:cs="Times New Roman"/>
          <w:sz w:val="24"/>
          <w:szCs w:val="24"/>
        </w:rPr>
        <w:t>è</w:t>
      </w:r>
      <w:r w:rsidR="00816654" w:rsidRPr="00752FF1">
        <w:rPr>
          <w:rFonts w:ascii="Times New Roman" w:hAnsi="Times New Roman" w:cs="Times New Roman"/>
          <w:sz w:val="24"/>
          <w:szCs w:val="24"/>
        </w:rPr>
        <w:t>s</w:t>
      </w:r>
      <w:proofErr w:type="spellEnd"/>
      <w:r w:rsidR="00816654" w:rsidRPr="00752FF1">
        <w:rPr>
          <w:rFonts w:ascii="Times New Roman" w:hAnsi="Times New Roman" w:cs="Times New Roman"/>
          <w:sz w:val="24"/>
          <w:szCs w:val="24"/>
        </w:rPr>
        <w:t xml:space="preserve"> </w:t>
      </w:r>
      <w:proofErr w:type="spellStart"/>
      <w:r w:rsidR="00816654" w:rsidRPr="00752FF1">
        <w:rPr>
          <w:rFonts w:ascii="Times New Roman" w:hAnsi="Times New Roman" w:cs="Times New Roman"/>
          <w:sz w:val="24"/>
          <w:szCs w:val="24"/>
        </w:rPr>
        <w:t>Harnisch</w:t>
      </w:r>
      <w:proofErr w:type="spellEnd"/>
      <w:r w:rsidR="00816654" w:rsidRPr="00752FF1">
        <w:rPr>
          <w:rFonts w:ascii="Times New Roman" w:hAnsi="Times New Roman" w:cs="Times New Roman"/>
          <w:sz w:val="24"/>
          <w:szCs w:val="24"/>
        </w:rPr>
        <w:t>, Honolulu, Hawaii</w:t>
      </w:r>
      <w:r w:rsidR="007B2931" w:rsidRPr="00752FF1">
        <w:rPr>
          <w:rFonts w:ascii="Times New Roman" w:hAnsi="Times New Roman" w:cs="Times New Roman"/>
          <w:sz w:val="24"/>
          <w:szCs w:val="24"/>
        </w:rPr>
        <w:t>, 2004.</w:t>
      </w:r>
    </w:p>
    <w:p w:rsidR="00911FD5" w:rsidRPr="00752FF1" w:rsidRDefault="00911FD5" w:rsidP="00911FD5">
      <w:pPr>
        <w:spacing w:after="0"/>
        <w:rPr>
          <w:rFonts w:ascii="Times New Roman" w:hAnsi="Times New Roman" w:cs="Times New Roman"/>
          <w:b/>
          <w:sz w:val="24"/>
          <w:szCs w:val="24"/>
        </w:rPr>
      </w:pPr>
      <w:r w:rsidRPr="00752FF1">
        <w:rPr>
          <w:rFonts w:ascii="Times New Roman" w:hAnsi="Times New Roman" w:cs="Times New Roman"/>
          <w:b/>
          <w:sz w:val="24"/>
          <w:szCs w:val="24"/>
        </w:rPr>
        <w:t>Condition:</w:t>
      </w:r>
      <w:r w:rsidR="00816654" w:rsidRPr="00752FF1">
        <w:rPr>
          <w:rFonts w:ascii="Times New Roman" w:hAnsi="Times New Roman" w:cs="Times New Roman"/>
          <w:b/>
          <w:sz w:val="24"/>
          <w:szCs w:val="24"/>
        </w:rPr>
        <w:t xml:space="preserve"> </w:t>
      </w:r>
      <w:r w:rsidR="00816654" w:rsidRPr="00752FF1">
        <w:rPr>
          <w:rFonts w:ascii="Times New Roman" w:hAnsi="Times New Roman" w:cs="Times New Roman"/>
          <w:sz w:val="24"/>
          <w:szCs w:val="24"/>
        </w:rPr>
        <w:t>Museum</w:t>
      </w:r>
      <w:r w:rsidR="00A30FAD" w:rsidRPr="00752FF1">
        <w:rPr>
          <w:rFonts w:ascii="Times New Roman" w:hAnsi="Times New Roman" w:cs="Times New Roman"/>
          <w:sz w:val="24"/>
          <w:szCs w:val="24"/>
        </w:rPr>
        <w:t xml:space="preserve"> Quality</w:t>
      </w:r>
    </w:p>
    <w:p w:rsidR="00A30FAD" w:rsidRPr="00752FF1" w:rsidRDefault="00911FD5" w:rsidP="00752FF1">
      <w:pPr>
        <w:spacing w:after="0"/>
        <w:rPr>
          <w:rFonts w:ascii="Times New Roman" w:hAnsi="Times New Roman" w:cs="Times New Roman"/>
          <w:sz w:val="24"/>
          <w:szCs w:val="24"/>
        </w:rPr>
      </w:pPr>
      <w:r w:rsidRPr="00752FF1">
        <w:rPr>
          <w:rFonts w:ascii="Times New Roman" w:hAnsi="Times New Roman" w:cs="Times New Roman"/>
          <w:b/>
          <w:sz w:val="24"/>
          <w:szCs w:val="24"/>
        </w:rPr>
        <w:t>Discussion:</w:t>
      </w:r>
      <w:r w:rsidR="00605016" w:rsidRPr="00752FF1">
        <w:rPr>
          <w:rFonts w:ascii="Times New Roman" w:hAnsi="Times New Roman" w:cs="Times New Roman"/>
          <w:b/>
          <w:sz w:val="24"/>
          <w:szCs w:val="24"/>
        </w:rPr>
        <w:t xml:space="preserve"> </w:t>
      </w:r>
    </w:p>
    <w:p w:rsidR="00752FF1" w:rsidRPr="00752FF1" w:rsidRDefault="00752FF1" w:rsidP="00E74F52">
      <w:pPr>
        <w:spacing w:after="0"/>
        <w:ind w:firstLine="72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911FD5" w:rsidRPr="00752FF1" w:rsidRDefault="00911FD5" w:rsidP="00605016">
      <w:pPr>
        <w:spacing w:after="0"/>
        <w:rPr>
          <w:rFonts w:ascii="Times New Roman" w:hAnsi="Times New Roman" w:cs="Times New Roman"/>
          <w:b/>
          <w:sz w:val="24"/>
          <w:szCs w:val="24"/>
        </w:rPr>
      </w:pPr>
      <w:r w:rsidRPr="00752FF1">
        <w:rPr>
          <w:rFonts w:ascii="Times New Roman" w:hAnsi="Times New Roman" w:cs="Times New Roman"/>
          <w:b/>
          <w:sz w:val="24"/>
          <w:szCs w:val="24"/>
        </w:rPr>
        <w:t>References:</w:t>
      </w:r>
      <w:r w:rsidR="00605016" w:rsidRPr="00752FF1">
        <w:rPr>
          <w:rFonts w:ascii="Times New Roman" w:hAnsi="Times New Roman" w:cs="Times New Roman"/>
          <w:b/>
          <w:sz w:val="24"/>
          <w:szCs w:val="24"/>
        </w:rPr>
        <w:t xml:space="preserve"> </w:t>
      </w:r>
    </w:p>
    <w:p w:rsidR="00EA32D7" w:rsidRPr="00752FF1" w:rsidRDefault="00EA32D7">
      <w:pPr>
        <w:rPr>
          <w:rFonts w:ascii="Times New Roman" w:hAnsi="Times New Roman" w:cs="Times New Roman"/>
          <w:sz w:val="24"/>
          <w:szCs w:val="24"/>
        </w:rPr>
      </w:pPr>
    </w:p>
    <w:sectPr w:rsidR="00EA32D7" w:rsidRPr="00752FF1"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D5"/>
    <w:rsid w:val="0000162B"/>
    <w:rsid w:val="000037A2"/>
    <w:rsid w:val="00003BD7"/>
    <w:rsid w:val="000100D0"/>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87285"/>
    <w:rsid w:val="000901AC"/>
    <w:rsid w:val="00091FDA"/>
    <w:rsid w:val="00094A49"/>
    <w:rsid w:val="000A0621"/>
    <w:rsid w:val="000A4AB8"/>
    <w:rsid w:val="000A5A22"/>
    <w:rsid w:val="000A6D55"/>
    <w:rsid w:val="000A71E4"/>
    <w:rsid w:val="000B6379"/>
    <w:rsid w:val="000C28A3"/>
    <w:rsid w:val="000C43B8"/>
    <w:rsid w:val="000D0764"/>
    <w:rsid w:val="000E16B1"/>
    <w:rsid w:val="000E2D48"/>
    <w:rsid w:val="000E717C"/>
    <w:rsid w:val="000F0EE4"/>
    <w:rsid w:val="000F1A69"/>
    <w:rsid w:val="000F35A2"/>
    <w:rsid w:val="000F49D3"/>
    <w:rsid w:val="000F58F1"/>
    <w:rsid w:val="0011027E"/>
    <w:rsid w:val="00113007"/>
    <w:rsid w:val="0011700F"/>
    <w:rsid w:val="0013010C"/>
    <w:rsid w:val="00130887"/>
    <w:rsid w:val="00135862"/>
    <w:rsid w:val="00140F4C"/>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2847"/>
    <w:rsid w:val="001E334D"/>
    <w:rsid w:val="001E365E"/>
    <w:rsid w:val="001E7ED1"/>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329"/>
    <w:rsid w:val="002D29B3"/>
    <w:rsid w:val="002D5F9A"/>
    <w:rsid w:val="002E2F00"/>
    <w:rsid w:val="002F1594"/>
    <w:rsid w:val="002F333C"/>
    <w:rsid w:val="002F6BFE"/>
    <w:rsid w:val="00304226"/>
    <w:rsid w:val="00306932"/>
    <w:rsid w:val="0031028B"/>
    <w:rsid w:val="00316204"/>
    <w:rsid w:val="00317A65"/>
    <w:rsid w:val="00321B6F"/>
    <w:rsid w:val="00333C95"/>
    <w:rsid w:val="003348D7"/>
    <w:rsid w:val="0033719E"/>
    <w:rsid w:val="003377A2"/>
    <w:rsid w:val="00337D59"/>
    <w:rsid w:val="00345038"/>
    <w:rsid w:val="00347898"/>
    <w:rsid w:val="00354F08"/>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BD4"/>
    <w:rsid w:val="00456A93"/>
    <w:rsid w:val="004608AD"/>
    <w:rsid w:val="004620F2"/>
    <w:rsid w:val="00464AD5"/>
    <w:rsid w:val="00467E7C"/>
    <w:rsid w:val="00470496"/>
    <w:rsid w:val="00470659"/>
    <w:rsid w:val="00470CC5"/>
    <w:rsid w:val="004714B2"/>
    <w:rsid w:val="004718DF"/>
    <w:rsid w:val="004758B8"/>
    <w:rsid w:val="00480067"/>
    <w:rsid w:val="00480195"/>
    <w:rsid w:val="00483DDF"/>
    <w:rsid w:val="00487B46"/>
    <w:rsid w:val="00491C3E"/>
    <w:rsid w:val="004A26C9"/>
    <w:rsid w:val="004B0915"/>
    <w:rsid w:val="004B1039"/>
    <w:rsid w:val="004B4047"/>
    <w:rsid w:val="004C7A27"/>
    <w:rsid w:val="004D5FBA"/>
    <w:rsid w:val="004E4F31"/>
    <w:rsid w:val="004E5D86"/>
    <w:rsid w:val="004E6DB0"/>
    <w:rsid w:val="004E70BC"/>
    <w:rsid w:val="004F7A42"/>
    <w:rsid w:val="00502CB4"/>
    <w:rsid w:val="00504193"/>
    <w:rsid w:val="005062DD"/>
    <w:rsid w:val="00507034"/>
    <w:rsid w:val="0052225D"/>
    <w:rsid w:val="00530A21"/>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5016"/>
    <w:rsid w:val="00606514"/>
    <w:rsid w:val="006067B3"/>
    <w:rsid w:val="006071F9"/>
    <w:rsid w:val="00611320"/>
    <w:rsid w:val="00617980"/>
    <w:rsid w:val="00621B52"/>
    <w:rsid w:val="00623989"/>
    <w:rsid w:val="00623DA1"/>
    <w:rsid w:val="00630740"/>
    <w:rsid w:val="00642001"/>
    <w:rsid w:val="006463A4"/>
    <w:rsid w:val="00650ED2"/>
    <w:rsid w:val="0066580B"/>
    <w:rsid w:val="006706A0"/>
    <w:rsid w:val="00684CBC"/>
    <w:rsid w:val="0069225F"/>
    <w:rsid w:val="0069282A"/>
    <w:rsid w:val="006928D8"/>
    <w:rsid w:val="00694332"/>
    <w:rsid w:val="00695E64"/>
    <w:rsid w:val="00696891"/>
    <w:rsid w:val="006B5B06"/>
    <w:rsid w:val="006D4B9E"/>
    <w:rsid w:val="006E1D8D"/>
    <w:rsid w:val="006E4FED"/>
    <w:rsid w:val="006F4334"/>
    <w:rsid w:val="007028EF"/>
    <w:rsid w:val="007055B7"/>
    <w:rsid w:val="007168A8"/>
    <w:rsid w:val="00717FF3"/>
    <w:rsid w:val="007344D3"/>
    <w:rsid w:val="00734F71"/>
    <w:rsid w:val="00740F00"/>
    <w:rsid w:val="0075260E"/>
    <w:rsid w:val="00752FF1"/>
    <w:rsid w:val="007671F8"/>
    <w:rsid w:val="007809E9"/>
    <w:rsid w:val="0078589C"/>
    <w:rsid w:val="00787F58"/>
    <w:rsid w:val="00792D28"/>
    <w:rsid w:val="007A23CE"/>
    <w:rsid w:val="007B2931"/>
    <w:rsid w:val="007B2BA3"/>
    <w:rsid w:val="007B3877"/>
    <w:rsid w:val="007B410A"/>
    <w:rsid w:val="007B5668"/>
    <w:rsid w:val="007B7A50"/>
    <w:rsid w:val="007C3DE2"/>
    <w:rsid w:val="007C41CD"/>
    <w:rsid w:val="007D5D22"/>
    <w:rsid w:val="007D7577"/>
    <w:rsid w:val="007F2D0E"/>
    <w:rsid w:val="008008F0"/>
    <w:rsid w:val="0080305E"/>
    <w:rsid w:val="0081005B"/>
    <w:rsid w:val="008102F6"/>
    <w:rsid w:val="00813DAE"/>
    <w:rsid w:val="00814E42"/>
    <w:rsid w:val="00816654"/>
    <w:rsid w:val="00821D2A"/>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C4D54"/>
    <w:rsid w:val="008D0597"/>
    <w:rsid w:val="008D2A1B"/>
    <w:rsid w:val="008D424C"/>
    <w:rsid w:val="008F1B52"/>
    <w:rsid w:val="008F4C9D"/>
    <w:rsid w:val="008F5D0A"/>
    <w:rsid w:val="009020BC"/>
    <w:rsid w:val="00903030"/>
    <w:rsid w:val="009060D0"/>
    <w:rsid w:val="00911FD5"/>
    <w:rsid w:val="00913604"/>
    <w:rsid w:val="00924D6C"/>
    <w:rsid w:val="00930C58"/>
    <w:rsid w:val="009331D5"/>
    <w:rsid w:val="0093447D"/>
    <w:rsid w:val="00947621"/>
    <w:rsid w:val="00955C53"/>
    <w:rsid w:val="00955D64"/>
    <w:rsid w:val="0096275C"/>
    <w:rsid w:val="00975627"/>
    <w:rsid w:val="00976D01"/>
    <w:rsid w:val="0098066C"/>
    <w:rsid w:val="009876BC"/>
    <w:rsid w:val="00987B56"/>
    <w:rsid w:val="00987EA8"/>
    <w:rsid w:val="009909DD"/>
    <w:rsid w:val="009931C8"/>
    <w:rsid w:val="00993A5A"/>
    <w:rsid w:val="009A6A2A"/>
    <w:rsid w:val="009B070F"/>
    <w:rsid w:val="009C0271"/>
    <w:rsid w:val="009C2C0F"/>
    <w:rsid w:val="009E10B5"/>
    <w:rsid w:val="009F1E61"/>
    <w:rsid w:val="009F4A61"/>
    <w:rsid w:val="009F4E00"/>
    <w:rsid w:val="00A006CF"/>
    <w:rsid w:val="00A04001"/>
    <w:rsid w:val="00A155BD"/>
    <w:rsid w:val="00A15646"/>
    <w:rsid w:val="00A16C35"/>
    <w:rsid w:val="00A274BA"/>
    <w:rsid w:val="00A30FAD"/>
    <w:rsid w:val="00A34114"/>
    <w:rsid w:val="00A405BD"/>
    <w:rsid w:val="00A43570"/>
    <w:rsid w:val="00A454E8"/>
    <w:rsid w:val="00A46A57"/>
    <w:rsid w:val="00A4746E"/>
    <w:rsid w:val="00A5095D"/>
    <w:rsid w:val="00A51552"/>
    <w:rsid w:val="00A54503"/>
    <w:rsid w:val="00A6107D"/>
    <w:rsid w:val="00A655E1"/>
    <w:rsid w:val="00A746F5"/>
    <w:rsid w:val="00A8168A"/>
    <w:rsid w:val="00A85589"/>
    <w:rsid w:val="00A93E33"/>
    <w:rsid w:val="00AA413C"/>
    <w:rsid w:val="00AB06EA"/>
    <w:rsid w:val="00AB7332"/>
    <w:rsid w:val="00AC785E"/>
    <w:rsid w:val="00AD55D6"/>
    <w:rsid w:val="00AE2515"/>
    <w:rsid w:val="00AE5A7E"/>
    <w:rsid w:val="00AF401F"/>
    <w:rsid w:val="00AF664F"/>
    <w:rsid w:val="00AF7F52"/>
    <w:rsid w:val="00B048CC"/>
    <w:rsid w:val="00B07AE5"/>
    <w:rsid w:val="00B10903"/>
    <w:rsid w:val="00B1175D"/>
    <w:rsid w:val="00B1192E"/>
    <w:rsid w:val="00B12B2C"/>
    <w:rsid w:val="00B203AE"/>
    <w:rsid w:val="00B20D7A"/>
    <w:rsid w:val="00B24794"/>
    <w:rsid w:val="00B2732F"/>
    <w:rsid w:val="00B3298B"/>
    <w:rsid w:val="00B35139"/>
    <w:rsid w:val="00B42F4D"/>
    <w:rsid w:val="00B43FEB"/>
    <w:rsid w:val="00B44B1E"/>
    <w:rsid w:val="00B469CD"/>
    <w:rsid w:val="00B507AC"/>
    <w:rsid w:val="00B56131"/>
    <w:rsid w:val="00B565D3"/>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4210B"/>
    <w:rsid w:val="00C5093F"/>
    <w:rsid w:val="00C535F8"/>
    <w:rsid w:val="00C538C9"/>
    <w:rsid w:val="00C53E08"/>
    <w:rsid w:val="00C56D16"/>
    <w:rsid w:val="00C66A6A"/>
    <w:rsid w:val="00C73603"/>
    <w:rsid w:val="00C740DB"/>
    <w:rsid w:val="00C769BB"/>
    <w:rsid w:val="00C80778"/>
    <w:rsid w:val="00C86B6F"/>
    <w:rsid w:val="00C920CA"/>
    <w:rsid w:val="00C9223A"/>
    <w:rsid w:val="00C971D9"/>
    <w:rsid w:val="00CA4578"/>
    <w:rsid w:val="00CA694C"/>
    <w:rsid w:val="00CA6A8E"/>
    <w:rsid w:val="00CB6430"/>
    <w:rsid w:val="00CB6B17"/>
    <w:rsid w:val="00CB76D1"/>
    <w:rsid w:val="00CE2A12"/>
    <w:rsid w:val="00CE4E9C"/>
    <w:rsid w:val="00CE53CB"/>
    <w:rsid w:val="00CF6CBD"/>
    <w:rsid w:val="00D01B0E"/>
    <w:rsid w:val="00D102D5"/>
    <w:rsid w:val="00D1334D"/>
    <w:rsid w:val="00D13429"/>
    <w:rsid w:val="00D139B0"/>
    <w:rsid w:val="00D162F1"/>
    <w:rsid w:val="00D16FC5"/>
    <w:rsid w:val="00D22F09"/>
    <w:rsid w:val="00D4486D"/>
    <w:rsid w:val="00D479DB"/>
    <w:rsid w:val="00D73DC3"/>
    <w:rsid w:val="00D76238"/>
    <w:rsid w:val="00D81190"/>
    <w:rsid w:val="00D95765"/>
    <w:rsid w:val="00D97EAD"/>
    <w:rsid w:val="00DB537E"/>
    <w:rsid w:val="00DB5F81"/>
    <w:rsid w:val="00DC2B73"/>
    <w:rsid w:val="00DE2682"/>
    <w:rsid w:val="00DE29E7"/>
    <w:rsid w:val="00DE5C32"/>
    <w:rsid w:val="00DE73D9"/>
    <w:rsid w:val="00DF02AF"/>
    <w:rsid w:val="00DF2457"/>
    <w:rsid w:val="00DF397F"/>
    <w:rsid w:val="00E04B87"/>
    <w:rsid w:val="00E058A4"/>
    <w:rsid w:val="00E105DF"/>
    <w:rsid w:val="00E123FB"/>
    <w:rsid w:val="00E24574"/>
    <w:rsid w:val="00E264FF"/>
    <w:rsid w:val="00E31BC0"/>
    <w:rsid w:val="00E42753"/>
    <w:rsid w:val="00E577B7"/>
    <w:rsid w:val="00E612D2"/>
    <w:rsid w:val="00E65ADA"/>
    <w:rsid w:val="00E71525"/>
    <w:rsid w:val="00E74F52"/>
    <w:rsid w:val="00E75408"/>
    <w:rsid w:val="00E85105"/>
    <w:rsid w:val="00E9254F"/>
    <w:rsid w:val="00E95886"/>
    <w:rsid w:val="00EA32D7"/>
    <w:rsid w:val="00EA64EF"/>
    <w:rsid w:val="00EC0A59"/>
    <w:rsid w:val="00EC2995"/>
    <w:rsid w:val="00ED5DAF"/>
    <w:rsid w:val="00ED738C"/>
    <w:rsid w:val="00EE08A4"/>
    <w:rsid w:val="00EF5973"/>
    <w:rsid w:val="00EF737E"/>
    <w:rsid w:val="00F10BD0"/>
    <w:rsid w:val="00F10CBE"/>
    <w:rsid w:val="00F1551D"/>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D34"/>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49C7A1-3A2C-40F8-9654-362D6546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1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A32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911FD5"/>
    <w:rPr>
      <w:b/>
      <w:bCs/>
    </w:rPr>
  </w:style>
  <w:style w:type="character" w:customStyle="1" w:styleId="Heading1Char">
    <w:name w:val="Heading 1 Char"/>
    <w:basedOn w:val="DefaultParagraphFont"/>
    <w:link w:val="Heading1"/>
    <w:uiPriority w:val="9"/>
    <w:rsid w:val="00911FD5"/>
    <w:rPr>
      <w:rFonts w:ascii="Times New Roman" w:eastAsia="Times New Roman" w:hAnsi="Times New Roman" w:cs="Times New Roman"/>
      <w:b/>
      <w:bCs/>
      <w:kern w:val="36"/>
      <w:sz w:val="48"/>
      <w:szCs w:val="48"/>
    </w:rPr>
  </w:style>
  <w:style w:type="character" w:customStyle="1" w:styleId="st">
    <w:name w:val="st"/>
    <w:basedOn w:val="DefaultParagraphFont"/>
    <w:rsid w:val="00EA32D7"/>
  </w:style>
  <w:style w:type="character" w:styleId="Emphasis">
    <w:name w:val="Emphasis"/>
    <w:basedOn w:val="DefaultParagraphFont"/>
    <w:uiPriority w:val="20"/>
    <w:qFormat/>
    <w:rsid w:val="00EA32D7"/>
    <w:rPr>
      <w:i/>
      <w:iCs/>
    </w:rPr>
  </w:style>
  <w:style w:type="character" w:customStyle="1" w:styleId="Heading3Char">
    <w:name w:val="Heading 3 Char"/>
    <w:basedOn w:val="DefaultParagraphFont"/>
    <w:link w:val="Heading3"/>
    <w:uiPriority w:val="9"/>
    <w:semiHidden/>
    <w:rsid w:val="00EA32D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32D7"/>
    <w:rPr>
      <w:color w:val="0000FF"/>
      <w:u w:val="single"/>
    </w:rPr>
  </w:style>
  <w:style w:type="paragraph" w:customStyle="1" w:styleId="wp-caption-text">
    <w:name w:val="wp-caption-text"/>
    <w:basedOn w:val="Normal"/>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A3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782816">
      <w:bodyDiv w:val="1"/>
      <w:marLeft w:val="0"/>
      <w:marRight w:val="0"/>
      <w:marTop w:val="0"/>
      <w:marBottom w:val="0"/>
      <w:divBdr>
        <w:top w:val="none" w:sz="0" w:space="0" w:color="auto"/>
        <w:left w:val="none" w:sz="0" w:space="0" w:color="auto"/>
        <w:bottom w:val="none" w:sz="0" w:space="0" w:color="auto"/>
        <w:right w:val="none" w:sz="0" w:space="0" w:color="auto"/>
      </w:divBdr>
      <w:divsChild>
        <w:div w:id="147750384">
          <w:marLeft w:val="0"/>
          <w:marRight w:val="0"/>
          <w:marTop w:val="0"/>
          <w:marBottom w:val="0"/>
          <w:divBdr>
            <w:top w:val="none" w:sz="0" w:space="0" w:color="auto"/>
            <w:left w:val="none" w:sz="0" w:space="0" w:color="auto"/>
            <w:bottom w:val="none" w:sz="0" w:space="0" w:color="auto"/>
            <w:right w:val="none" w:sz="0" w:space="0" w:color="auto"/>
          </w:divBdr>
        </w:div>
      </w:divsChild>
    </w:div>
    <w:div w:id="821236178">
      <w:bodyDiv w:val="1"/>
      <w:marLeft w:val="0"/>
      <w:marRight w:val="0"/>
      <w:marTop w:val="0"/>
      <w:marBottom w:val="0"/>
      <w:divBdr>
        <w:top w:val="none" w:sz="0" w:space="0" w:color="auto"/>
        <w:left w:val="none" w:sz="0" w:space="0" w:color="auto"/>
        <w:bottom w:val="none" w:sz="0" w:space="0" w:color="auto"/>
        <w:right w:val="none" w:sz="0" w:space="0" w:color="auto"/>
      </w:divBdr>
    </w:div>
    <w:div w:id="1122768268">
      <w:bodyDiv w:val="1"/>
      <w:marLeft w:val="0"/>
      <w:marRight w:val="0"/>
      <w:marTop w:val="0"/>
      <w:marBottom w:val="0"/>
      <w:divBdr>
        <w:top w:val="none" w:sz="0" w:space="0" w:color="auto"/>
        <w:left w:val="none" w:sz="0" w:space="0" w:color="auto"/>
        <w:bottom w:val="none" w:sz="0" w:space="0" w:color="auto"/>
        <w:right w:val="none" w:sz="0" w:space="0" w:color="auto"/>
      </w:divBdr>
    </w:div>
    <w:div w:id="1529758582">
      <w:bodyDiv w:val="1"/>
      <w:marLeft w:val="0"/>
      <w:marRight w:val="0"/>
      <w:marTop w:val="0"/>
      <w:marBottom w:val="0"/>
      <w:divBdr>
        <w:top w:val="none" w:sz="0" w:space="0" w:color="auto"/>
        <w:left w:val="none" w:sz="0" w:space="0" w:color="auto"/>
        <w:bottom w:val="none" w:sz="0" w:space="0" w:color="auto"/>
        <w:right w:val="none" w:sz="0" w:space="0" w:color="auto"/>
      </w:divBdr>
    </w:div>
    <w:div w:id="189303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441</Words>
  <Characters>2516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2018-08-13T11:14:00Z</dcterms:created>
  <dcterms:modified xsi:type="dcterms:W3CDTF">2018-08-13T11:14:00Z</dcterms:modified>
</cp:coreProperties>
</file>