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png" ContentType="image/pn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DIS-PAC-Poly-Hawaii-Tiki</w:t>
      </w:r>
    </w:p>
    <w:p>
      <w:pPr>
        <w:pStyle w:val="Normal"/>
        <w:rPr/>
      </w:pPr>
      <w:r>
        <w:rPr/>
        <w:t>Hand carved and with adze. 11.25 in. height, 4.5 in wide</w:t>
      </w:r>
    </w:p>
    <w:p>
      <w:pPr>
        <w:pStyle w:val="Normal"/>
        <w:rPr/>
      </w:pPr>
      <w:r>
        <w:rPr/>
        <w:drawing>
          <wp:inline distT="0" distB="0" distL="0" distR="0">
            <wp:extent cx="2179320" cy="47358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94130" cy="4702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9" t="-5" r="-1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98980" cy="471233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49265" cy="317944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Monday, Oct 12, 2015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228975" cy="74390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4" t="-6" r="-1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49265" cy="317944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00"/>
        <w:ind w:start="75" w:hanging="0"/>
        <w:rPr/>
      </w:pPr>
      <w:hyperlink r:id="rId8" w:tgtFrame="_blank">
        <w:r>
          <w:rPr>
            <w:rStyle w:val="InternetLink"/>
          </w:rPr>
          <w:t xml:space="preserve">Vintage wood 12" Warrior Statue Carving Mask Totem Pole </w:t>
        </w:r>
      </w:hyperlink>
    </w:p>
    <w:tbl>
      <w:tblPr>
        <w:tblW w:w="360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192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$16.00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252088465141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yperlink" Target="http://www.ebay.com/itm/252088465141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2015-10-05T03:32:00Z</dcterms:created>
  <dc:creator>USER</dc:creator>
  <dc:description/>
  <dc:language>en-US</dc:language>
  <cp:lastModifiedBy>USER</cp:lastModifiedBy>
  <dcterms:modified xsi:type="dcterms:W3CDTF">2015-10-05T03:42:00Z</dcterms:modified>
  <cp:revision>1</cp:revision>
  <dc:subject/>
  <dc:title>DIS-PAC-Poly-Hawaii-Tiki</dc:title>
</cp:coreProperties>
</file>