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DIS-PAC-POLY-Marquesas Adze from Hawaii-RARE</w:t>
      </w:r>
    </w:p>
    <w:p>
      <w:pPr>
        <w:pStyle w:val="Heading1"/>
        <w:spacing w:before="0" w:after="30"/>
        <w:rPr/>
      </w:pPr>
      <w:r>
        <w:rPr>
          <w:rFonts w:cs="Cambria;Times New Roman" w:ascii="Cambria;Times New Roman" w:hAnsi="Cambria;Times New Roman"/>
          <w:b w:val="false"/>
          <w:bCs w:val="false"/>
          <w:sz w:val="38"/>
          <w:szCs w:val="38"/>
        </w:rPr>
        <w:t xml:space="preserve">Marquesan Basalt </w:t>
      </w:r>
      <w:r>
        <w:rPr>
          <w:rFonts w:cs="Cambria;Times New Roman" w:ascii="Cambria;Times New Roman" w:hAnsi="Cambria;Times New Roman"/>
          <w:b w:val="false"/>
          <w:bCs w:val="false"/>
          <w:smallCaps/>
          <w:sz w:val="38"/>
          <w:szCs w:val="38"/>
        </w:rPr>
        <w:t>Trilateral</w:t>
      </w:r>
      <w:r>
        <w:rPr>
          <w:rFonts w:cs="Cambria;Times New Roman" w:ascii="Cambria;Times New Roman" w:hAnsi="Cambria;Times New Roman"/>
          <w:b w:val="false"/>
          <w:bCs w:val="false"/>
          <w:sz w:val="38"/>
          <w:szCs w:val="38"/>
        </w:rPr>
        <w:t xml:space="preserve"> Adze.  Extremely rare as this is one of the few basalt adzes that have the trilateral (three sided) style found in Hawaii that demonstrate the tradition of Marquesan adze style in the Hawaiian Islands. This example, found in Kohala district on the Island of Hawai</w:t>
      </w:r>
      <w:r>
        <w:rPr>
          <w:rFonts w:cs="Times New Roman"/>
          <w:b w:val="false"/>
          <w:bCs w:val="false"/>
          <w:sz w:val="38"/>
          <w:szCs w:val="38"/>
        </w:rPr>
        <w:t>’</w:t>
      </w:r>
      <w:r>
        <w:rPr>
          <w:rFonts w:cs="Cambria;Times New Roman" w:ascii="Cambria;Times New Roman" w:hAnsi="Cambria;Times New Roman"/>
          <w:b w:val="false"/>
          <w:bCs w:val="false"/>
          <w:sz w:val="38"/>
          <w:szCs w:val="38"/>
        </w:rPr>
        <w:t>I</w:t>
      </w:r>
      <w:r>
        <w:rPr>
          <w:rFonts w:cs="Cambria;Times New Roman" w:ascii="Cambria;Times New Roman" w:hAnsi="Cambria;Times New Roman"/>
          <w:b w:val="false"/>
          <w:bCs w:val="false"/>
          <w:sz w:val="38"/>
          <w:szCs w:val="38"/>
        </w:rPr>
        <w:t>, suggests a Marquesan presence on the island at an early time, further supporting the argument that Hawai</w:t>
      </w:r>
      <w:r>
        <w:rPr>
          <w:rFonts w:cs="Times New Roman"/>
          <w:b w:val="false"/>
          <w:bCs w:val="false"/>
          <w:sz w:val="38"/>
          <w:szCs w:val="38"/>
        </w:rPr>
        <w:t>’</w:t>
      </w:r>
      <w:r>
        <w:rPr>
          <w:rFonts w:cs="Cambria;Times New Roman" w:ascii="Cambria;Times New Roman" w:hAnsi="Cambria;Times New Roman"/>
          <w:b w:val="false"/>
          <w:bCs w:val="false"/>
          <w:sz w:val="38"/>
          <w:szCs w:val="38"/>
        </w:rPr>
        <w:t>i was settled originally by Marquesans.</w:t>
      </w:r>
    </w:p>
    <w:p>
      <w:pPr>
        <w:pStyle w:val="Normal"/>
        <w:rPr/>
      </w:pPr>
      <w:r>
        <w:rPr/>
      </w:r>
    </w:p>
    <w:p>
      <w:pPr>
        <w:pStyle w:val="Normal"/>
        <w:rPr/>
      </w:pPr>
      <w:r>
        <w:rPr/>
      </w:r>
    </w:p>
    <w:p>
      <w:pPr>
        <w:pStyle w:val="Normal"/>
        <w:rPr/>
      </w:pPr>
      <w:r>
        <w:rPr/>
        <w:drawing>
          <wp:inline distT="0" distB="0" distL="0" distR="0">
            <wp:extent cx="6445250" cy="1437005"/>
            <wp:effectExtent l="0" t="0" r="0" b="0"/>
            <wp:docPr id="1"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 descr="" title=""/>
                    <pic:cNvPicPr>
                      <a:picLocks noChangeAspect="1" noChangeArrowheads="1"/>
                    </pic:cNvPicPr>
                  </pic:nvPicPr>
                  <pic:blipFill>
                    <a:blip r:embed="rId2"/>
                    <a:srcRect l="-5" t="-23" r="-5" b="-23"/>
                    <a:stretch>
                      <a:fillRect/>
                    </a:stretch>
                  </pic:blipFill>
                  <pic:spPr bwMode="auto">
                    <a:xfrm>
                      <a:off x="0" y="0"/>
                      <a:ext cx="6445250" cy="1437005"/>
                    </a:xfrm>
                    <a:prstGeom prst="rect">
                      <a:avLst/>
                    </a:prstGeom>
                  </pic:spPr>
                </pic:pic>
              </a:graphicData>
            </a:graphic>
          </wp:inline>
        </w:drawing>
      </w:r>
    </w:p>
    <w:p>
      <w:pPr>
        <w:pStyle w:val="Normal"/>
        <w:rPr/>
      </w:pPr>
      <w:r>
        <w:rPr/>
        <w:t xml:space="preserve">Marquesan trilateral basalt adze, Brooklyn Museum </w:t>
      </w:r>
      <w:r>
        <w:rPr>
          <w:rStyle w:val="St"/>
        </w:rPr>
        <w:t>3 1/8 x 1 5/16 x 1 3/4 in. (8 x 3.3. x 4.5 cm), A. Augustus Healy Fund,</w:t>
      </w:r>
      <w:r>
        <w:rPr/>
        <w:t xml:space="preserve"> 42.211-75. (Photo: Brooklyn Museum, CUR.42.211.75.jpg).</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mbria">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
    <w:name w:val="s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2016-08-21T11:39:00Z</dcterms:created>
  <dc:creator>owner</dc:creator>
  <dc:description/>
  <dc:language>en-US</dc:language>
  <cp:lastModifiedBy>owner</cp:lastModifiedBy>
  <dcterms:modified xsi:type="dcterms:W3CDTF">2016-08-21T13:24:00Z</dcterms:modified>
  <cp:revision>3</cp:revision>
  <dc:subject/>
  <dc:title>DIS-PAC-POLY-Marquesas Adze from Hawaii-RARE</dc:title>
</cp:coreProperties>
</file>