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Arc-Mandaean Bowls</w:t>
      </w:r>
    </w:p>
    <w:p>
      <w:pPr>
        <w:pStyle w:val="Normal"/>
        <w:rPr/>
      </w:pPr>
      <w:r>
        <w:rPr>
          <w:b/>
          <w:bCs/>
          <w:color w:val="FF0000"/>
          <w:sz w:val="27"/>
          <w:szCs w:val="27"/>
        </w:rPr>
        <w:t xml:space="preserve">BOWL #1 </w:t>
      </w:r>
      <w:r>
        <w:rPr>
          <w:b/>
          <w:bCs/>
        </w:rPr>
        <w:br/>
        <w:t xml:space="preserve">Location: Royal Ontario Museum </w:t>
        <w:br/>
        <w:t xml:space="preserve">Bowl # 931.4.1 </w:t>
        <w:br/>
        <w:br/>
        <w:t xml:space="preserve">Size: </w:t>
        <w:br/>
        <w:t xml:space="preserve">7.2 cm height </w:t>
        <w:br/>
        <w:t xml:space="preserve">19.9 cm diameter at top </w:t>
        <w:br/>
        <w:t xml:space="preserve">8.4 cm diameter at base </w:t>
        <w:br/>
        <w:t xml:space="preserve">0.7 cm thickness </w:t>
        <w:br/>
        <w:t xml:space="preserve">Terracotta material </w:t>
        <w:br/>
        <w:t xml:space="preserve">Date: </w:t>
        <w:br/>
        <w:t xml:space="preserve">Pre-Islamic </w:t>
        <w:br/>
        <w:br/>
        <w:t>Purchased in Baghdad in 1931 by Professor T. J. Meek of the University of Toronto.</w:t>
        <w:br/>
        <w:t xml:space="preserve">It is suppose that the bowl came from Nippur </w:t>
        <w:br/>
        <w:br/>
        <w:t xml:space="preserve">Translation of bowl is in </w:t>
        <w:br/>
        <w:t>Jewish and Mandaean Incantation Bowls in the Royal Ontario Museum</w:t>
        <w:br/>
        <w:t xml:space="preserve">by W.S.M c Cullough published by University of Toronto Press: 1967 </w:t>
        <w:br/>
        <w:t xml:space="preserve">Referred to as Bowl C on pages 11-27 </w:t>
      </w:r>
      <w:r>
        <w:rPr>
          <w:b/>
          <w:bCs/>
          <w:sz w:val="20"/>
          <w:szCs w:val="20"/>
        </w:rPr>
        <w:br/>
      </w:r>
      <w:r>
        <w:rPr>
          <w:b/>
          <w:bCs/>
          <w:color w:val="FF0000"/>
          <w:sz w:val="27"/>
          <w:szCs w:val="27"/>
        </w:rPr>
        <w:br/>
        <w:t xml:space="preserve">BOWL #2 </w:t>
      </w:r>
      <w:r>
        <w:rPr>
          <w:b/>
          <w:bCs/>
          <w:sz w:val="20"/>
          <w:szCs w:val="20"/>
        </w:rPr>
        <w:br/>
      </w:r>
      <w:r>
        <w:rPr>
          <w:b/>
          <w:bCs/>
        </w:rPr>
        <w:t xml:space="preserve">Location: Royal Ontario Museum </w:t>
        <w:br/>
        <w:t xml:space="preserve">Bowl # 931.4.2 </w:t>
        <w:br/>
        <w:br/>
        <w:t xml:space="preserve">Size: </w:t>
        <w:br/>
        <w:t xml:space="preserve">8.4 cm height </w:t>
        <w:br/>
        <w:t xml:space="preserve">20.7 cm diameter at top </w:t>
        <w:br/>
        <w:t xml:space="preserve">7.0 cm diameter at base </w:t>
        <w:br/>
        <w:t xml:space="preserve">0.5 cm thickness </w:t>
        <w:br/>
        <w:t xml:space="preserve">Terracotta material </w:t>
        <w:br/>
        <w:t xml:space="preserve">Date: </w:t>
        <w:br/>
        <w:t xml:space="preserve">Pre-Islamic </w:t>
        <w:br/>
        <w:br/>
        <w:t xml:space="preserve">Purchased in Baghdad in 1931 by Professor T. J. Meek of the University of Toronto. </w:t>
        <w:br/>
        <w:t xml:space="preserve">It is suppose that the bowl came from Kammaz (located on the Tigris near Baghdad) </w:t>
        <w:br/>
        <w:br/>
        <w:t xml:space="preserve">Translation of bowl is in </w:t>
        <w:br/>
        <w:t xml:space="preserve">Jewish and Mandaean Incantation Bowls in the Royal Ontario Museum </w:t>
        <w:br/>
        <w:t xml:space="preserve">by W.S.M c Cullough published by University of Toronto Press: 1967 </w:t>
        <w:br/>
        <w:t xml:space="preserve">Referred to as Bowl D on pages 28-47 </w:t>
        <w:br/>
      </w:r>
      <w:r>
        <w:rPr>
          <w:b/>
          <w:bCs/>
          <w:sz w:val="20"/>
          <w:szCs w:val="20"/>
        </w:rPr>
        <w:br/>
        <w:br/>
      </w:r>
      <w:r>
        <w:rPr>
          <w:b/>
          <w:bCs/>
          <w:color w:val="FF0000"/>
          <w:sz w:val="27"/>
          <w:szCs w:val="27"/>
        </w:rPr>
        <w:t xml:space="preserve">BOWL #3 </w:t>
      </w:r>
      <w:r>
        <w:rPr>
          <w:b/>
          <w:bCs/>
        </w:rPr>
        <w:br/>
        <w:t xml:space="preserve">Location: Royal Ontario Museum </w:t>
        <w:br/>
        <w:t xml:space="preserve">Bowl # 949.94 </w:t>
        <w:br/>
        <w:br/>
        <w:t xml:space="preserve">Size: </w:t>
        <w:br/>
        <w:t xml:space="preserve">5.3 cm height </w:t>
        <w:br/>
        <w:t xml:space="preserve">17.7 cm diameter at top </w:t>
        <w:br/>
        <w:t xml:space="preserve">4.0 cm diameter at base </w:t>
        <w:br/>
        <w:t xml:space="preserve">0.5 cm thickness </w:t>
        <w:br/>
        <w:t xml:space="preserve">Terracotta material </w:t>
        <w:br/>
        <w:t xml:space="preserve">Date: </w:t>
        <w:br/>
        <w:t xml:space="preserve">Pre-Islamic </w:t>
        <w:br/>
        <w:br/>
        <w:t xml:space="preserve">Unknown as to where the bowl came from </w:t>
        <w:br/>
        <w:br/>
        <w:t xml:space="preserve">Translation of bowl is in </w:t>
        <w:br/>
        <w:t>Jewish and Mandaean Incantation Bowls in the Royal Ontario Museum</w:t>
        <w:br/>
        <w:t xml:space="preserve">by W.S. M c Cullough published by University of Toronto Press: 1967 </w:t>
        <w:br/>
        <w:t xml:space="preserve">Referred to as Bowl E on pages 48-57 </w:t>
        <w:br/>
        <w:br/>
        <w:br/>
      </w:r>
      <w:r>
        <w:rPr>
          <w:b/>
          <w:bCs/>
          <w:color w:val="FF0000"/>
          <w:sz w:val="27"/>
          <w:szCs w:val="27"/>
        </w:rPr>
        <w:t xml:space="preserve">BOWL #4 </w:t>
      </w:r>
      <w:r>
        <w:rPr>
          <w:b/>
          <w:bCs/>
        </w:rPr>
        <w:br/>
        <w:t>Location:?</w:t>
        <w:br/>
        <w:t xml:space="preserve">Size: unknown </w:t>
        <w:br/>
        <w:t xml:space="preserve">Date: unknown </w:t>
        <w:br/>
        <w:br/>
        <w:t xml:space="preserve">This bowl comes from Bismaya (Adab) located south of Nippur.  </w:t>
        <w:br/>
        <w:br/>
        <w:t xml:space="preserve">Translation of bowl is in </w:t>
        <w:br/>
        <w:t xml:space="preserve">Une Incantation Contre les Genies Malfaisants en Mandaite </w:t>
        <w:br/>
        <w:t>by Henri Pogon</w:t>
        <w:br/>
        <w:t>published in Memoires de Las Societe de Linguidtique VIII (1894)</w:t>
        <w:br/>
        <w:t xml:space="preserve">pages 193 to 234. </w:t>
        <w:br/>
        <w:br/>
        <w:t xml:space="preserve">Also translation appears in </w:t>
        <w:br/>
        <w:t xml:space="preserve">Mandaean Incantation Texts </w:t>
        <w:br/>
        <w:t xml:space="preserve">by Edwin M. Yamauchi </w:t>
        <w:br/>
        <w:t xml:space="preserve">published by the American Oriental Society New Haven, Connecticut 1967 </w:t>
        <w:br/>
        <w:t xml:space="preserve">Refer to Translation #17 on pages 212-215 </w:t>
        <w:br/>
        <w:br/>
        <w:br/>
      </w:r>
      <w:r>
        <w:rPr>
          <w:b/>
          <w:bCs/>
          <w:color w:val="FF0000"/>
          <w:sz w:val="27"/>
          <w:szCs w:val="27"/>
        </w:rPr>
        <w:t xml:space="preserve">BOWL #5 </w:t>
      </w:r>
      <w:r>
        <w:rPr>
          <w:b/>
          <w:bCs/>
        </w:rPr>
        <w:br/>
        <w:t>Location 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>by Henri Pogon</w:t>
        <w:br/>
        <w:t xml:space="preserve">published in Paris H. Welter 1898-1899 </w:t>
        <w:br/>
        <w:t xml:space="preserve">Refer to translation of bowl # 1 </w:t>
        <w:br/>
        <w:br/>
        <w:t xml:space="preserve">Also translation appears in </w:t>
        <w:br/>
        <w:t xml:space="preserve">Mandaean Incantation Texts </w:t>
        <w:br/>
        <w:t>by Edwin M. Yamauchi</w:t>
        <w:br/>
        <w:t xml:space="preserve">published by the American Oriental Society New Haven, Connecticut 1967 </w:t>
        <w:br/>
        <w:t xml:space="preserve">Refer to Translation #1 on pages 154-155 </w:t>
        <w:br/>
        <w:br/>
      </w:r>
      <w:r>
        <w:rPr>
          <w:b/>
          <w:bCs/>
          <w:color w:val="FF0000"/>
          <w:sz w:val="27"/>
          <w:szCs w:val="27"/>
        </w:rPr>
        <w:t xml:space="preserve">BOWL #6 </w:t>
      </w:r>
      <w:r>
        <w:rPr>
          <w:b/>
          <w:bCs/>
        </w:rPr>
        <w:br/>
        <w:t>Location ?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 xml:space="preserve">by Henri Pogon </w:t>
        <w:br/>
        <w:t xml:space="preserve">published in Paris H. Welter 1898-1899 </w:t>
        <w:br/>
        <w:t xml:space="preserve">Refer to translation of bowl #2 </w:t>
        <w:br/>
        <w:br/>
        <w:t xml:space="preserve">Also translation appears in </w:t>
        <w:br/>
        <w:t>Mandaean Incantation Texts by</w:t>
        <w:br/>
        <w:t>Edwin M. Yamauchi</w:t>
        <w:br/>
        <w:t xml:space="preserve">published by the American Oriental Society New Haven, Connecticut 1967 </w:t>
        <w:br/>
        <w:t xml:space="preserve">Refer to Translation # 2 on pages 156-157 </w:t>
        <w:br/>
      </w:r>
      <w:r>
        <w:rPr>
          <w:b/>
          <w:bCs/>
          <w:color w:val="FF0000"/>
          <w:sz w:val="27"/>
          <w:szCs w:val="27"/>
        </w:rPr>
        <w:br/>
        <w:t xml:space="preserve">BOWL #7 </w:t>
      </w:r>
      <w:r>
        <w:rPr>
          <w:b/>
          <w:bCs/>
        </w:rPr>
        <w:br/>
        <w:t>Location ?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 xml:space="preserve">by Henri Pogon </w:t>
        <w:br/>
        <w:t xml:space="preserve">published in Paris H. Welter 1898-1899 </w:t>
        <w:br/>
        <w:t xml:space="preserve">Refer to translation of bowl #3 </w:t>
        <w:br/>
        <w:br/>
        <w:t xml:space="preserve">Also translation appears in </w:t>
        <w:br/>
        <w:t xml:space="preserve">Mandaean Incantation Texts </w:t>
        <w:br/>
        <w:t xml:space="preserve">by Edwin M. Yamauchi </w:t>
        <w:br/>
        <w:t xml:space="preserve">published by the American Oriental Society New Haven, Connecticut 1967 </w:t>
        <w:br/>
        <w:t xml:space="preserve">Refer to Translation #3 on pages 158-161 </w:t>
        <w:br/>
        <w:br/>
      </w:r>
      <w:r>
        <w:rPr>
          <w:b/>
          <w:bCs/>
          <w:color w:val="FF0000"/>
          <w:sz w:val="27"/>
          <w:szCs w:val="27"/>
        </w:rPr>
        <w:t xml:space="preserve">BOWL #8 </w:t>
      </w:r>
      <w:r>
        <w:rPr>
          <w:b/>
          <w:bCs/>
        </w:rPr>
        <w:br/>
        <w:t>Location ?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 xml:space="preserve">by Henri Pogon </w:t>
        <w:br/>
        <w:t xml:space="preserve">published in Paris H. Welter 1898-1899 </w:t>
        <w:br/>
        <w:t xml:space="preserve">Refer to translation of bowl #7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#4 on pages 162-163 </w:t>
        <w:br/>
        <w:br/>
      </w:r>
      <w:r>
        <w:rPr>
          <w:b/>
          <w:bCs/>
          <w:color w:val="FF0000"/>
          <w:sz w:val="27"/>
          <w:szCs w:val="27"/>
        </w:rPr>
        <w:t xml:space="preserve">BOWL #9 </w:t>
      </w:r>
      <w:r>
        <w:rPr>
          <w:b/>
          <w:bCs/>
        </w:rPr>
        <w:br/>
        <w:t>Location 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 xml:space="preserve">Date: ? 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>by Henri Pogon</w:t>
        <w:br/>
        <w:t xml:space="preserve">published in Paris H. Welter 1898-1899 </w:t>
        <w:br/>
        <w:t xml:space="preserve">Refer to translation of bowl #13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5 on pages 164-167 </w:t>
        <w:br/>
        <w:br/>
      </w:r>
      <w:r>
        <w:rPr>
          <w:b/>
          <w:bCs/>
          <w:color w:val="FF0000"/>
          <w:sz w:val="27"/>
          <w:szCs w:val="27"/>
        </w:rPr>
        <w:t xml:space="preserve">BOWL #10 </w:t>
      </w:r>
      <w:r>
        <w:rPr>
          <w:b/>
          <w:bCs/>
        </w:rPr>
        <w:br/>
        <w:t>Location ?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>by Henri Pogon</w:t>
        <w:br/>
        <w:t xml:space="preserve">published in Paris H. Welter 1898-1899 </w:t>
        <w:br/>
        <w:t xml:space="preserve">Refer to translation of bowl #14 </w:t>
        <w:br/>
        <w:br/>
        <w:t xml:space="preserve">Also translation appears in </w:t>
        <w:br/>
        <w:t xml:space="preserve">Mandaean Incantation Texts </w:t>
        <w:br/>
        <w:t>by Edwin M. Yamauchi</w:t>
        <w:br/>
        <w:t xml:space="preserve">published by the American Oriental Society New Haven, Connecticut 1967 </w:t>
        <w:br/>
        <w:t xml:space="preserve">Refer to Translation # 6 on pages 168-171 </w:t>
        <w:br/>
      </w:r>
      <w:r>
        <w:rPr>
          <w:b/>
          <w:bCs/>
          <w:color w:val="FF0000"/>
          <w:sz w:val="27"/>
          <w:szCs w:val="27"/>
        </w:rPr>
        <w:br/>
        <w:t xml:space="preserve">BOWL #11 </w:t>
      </w:r>
      <w:r>
        <w:rPr>
          <w:b/>
          <w:bCs/>
        </w:rPr>
        <w:br/>
        <w:t>Location?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>by Henri Pogon</w:t>
        <w:br/>
        <w:t xml:space="preserve">published in Paris H. Welter 1898-1899 </w:t>
        <w:br/>
        <w:t xml:space="preserve">Refer to translation of bowl #15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7 on pages 172-173 </w:t>
        <w:br/>
      </w:r>
      <w:r>
        <w:rPr>
          <w:b/>
          <w:bCs/>
          <w:color w:val="FF0000"/>
          <w:sz w:val="27"/>
          <w:szCs w:val="27"/>
        </w:rPr>
        <w:br/>
        <w:t xml:space="preserve">BOWL #12 </w:t>
      </w:r>
      <w:r>
        <w:rPr>
          <w:b/>
          <w:bCs/>
        </w:rPr>
        <w:br/>
        <w:t>Location 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>by Henri Pogon</w:t>
        <w:br/>
        <w:t xml:space="preserve">published in Paris H. Welter 1898-1899 </w:t>
        <w:br/>
        <w:t xml:space="preserve">Refer to translation of bowl #16 </w:t>
        <w:br/>
        <w:br/>
        <w:t xml:space="preserve">Also translation appears in </w:t>
        <w:br/>
        <w:t xml:space="preserve">Mandaean Incantation Texts </w:t>
        <w:br/>
        <w:t>by Edwin M. Yamauchi</w:t>
        <w:br/>
        <w:t xml:space="preserve">published by the American Oriental Society New Haven, Connecticut 1967 </w:t>
        <w:br/>
        <w:t xml:space="preserve">Refer to Translation # 8 on pages 176-181 </w:t>
        <w:br/>
        <w:br/>
      </w:r>
      <w:r>
        <w:rPr>
          <w:b/>
          <w:bCs/>
          <w:color w:val="FF0000"/>
          <w:sz w:val="27"/>
          <w:szCs w:val="27"/>
        </w:rPr>
        <w:t xml:space="preserve">BOWL #13 </w:t>
      </w:r>
      <w:r>
        <w:rPr>
          <w:b/>
          <w:bCs/>
        </w:rPr>
        <w:br/>
        <w:t>Location 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>by Henri Pogon</w:t>
        <w:br/>
        <w:t xml:space="preserve">published in Paris H. Welter 1898-1899 </w:t>
        <w:br/>
        <w:t xml:space="preserve">Refer to translation of bowl #18 </w:t>
        <w:br/>
        <w:br/>
        <w:t xml:space="preserve">Also translation appears in </w:t>
        <w:br/>
        <w:t xml:space="preserve">Mandaean Incantation Texts </w:t>
        <w:br/>
        <w:t>by Edwin M. Yamauchi</w:t>
        <w:br/>
        <w:t xml:space="preserve">published by the American Oriental Society New Haven, Connecticut 1967 </w:t>
        <w:br/>
        <w:t xml:space="preserve">Refer to Translation # 9 on pages 182-185 </w:t>
        <w:br/>
        <w:br/>
      </w:r>
      <w:r>
        <w:rPr>
          <w:b/>
          <w:bCs/>
          <w:color w:val="FF0000"/>
          <w:sz w:val="27"/>
          <w:szCs w:val="27"/>
        </w:rPr>
        <w:t xml:space="preserve">BOWL #14 </w:t>
      </w:r>
      <w:r>
        <w:rPr>
          <w:b/>
          <w:bCs/>
        </w:rPr>
        <w:br/>
        <w:t xml:space="preserve">Location ? 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>by Henri Pogon</w:t>
        <w:br/>
        <w:t xml:space="preserve">published in Paris H. Welter 1898-1899 </w:t>
        <w:br/>
        <w:t xml:space="preserve">Refer to translation of bowl #22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10 on pages 186-189 </w:t>
        <w:br/>
        <w:br/>
      </w:r>
      <w:r>
        <w:rPr>
          <w:b/>
          <w:bCs/>
          <w:color w:val="FF0000"/>
          <w:sz w:val="27"/>
          <w:szCs w:val="27"/>
        </w:rPr>
        <w:t xml:space="preserve">BOWL #15 </w:t>
      </w:r>
      <w:r>
        <w:rPr>
          <w:b/>
          <w:bCs/>
        </w:rPr>
        <w:br/>
        <w:t>Location 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>by Henri Pogon</w:t>
        <w:br/>
        <w:t xml:space="preserve">published in Paris H. Welter 1898-1899 </w:t>
        <w:br/>
        <w:t xml:space="preserve">Refer to translation of bowl #23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11 on pages 190-193 </w:t>
        <w:br/>
        <w:br/>
      </w:r>
      <w:r>
        <w:rPr>
          <w:b/>
          <w:bCs/>
          <w:color w:val="FF0000"/>
          <w:sz w:val="27"/>
          <w:szCs w:val="27"/>
        </w:rPr>
        <w:t xml:space="preserve">BOWL #16 </w:t>
      </w:r>
      <w:r>
        <w:rPr>
          <w:b/>
          <w:bCs/>
        </w:rPr>
        <w:br/>
        <w:t>Location 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>by Henri Pogon</w:t>
        <w:br/>
        <w:t xml:space="preserve">published in Paris H. Welter 1898-1899 </w:t>
        <w:br/>
        <w:t xml:space="preserve">Refer to translation of bowl #24 </w:t>
        <w:br/>
        <w:br/>
        <w:t xml:space="preserve">Also translation appears in </w:t>
        <w:br/>
        <w:t xml:space="preserve">Mandaean Incantation Texts </w:t>
        <w:br/>
        <w:t xml:space="preserve">by Edwin M. Yamauchi </w:t>
        <w:br/>
        <w:t xml:space="preserve">published by the American Oriental Society New Haven, Connecticut 1967 </w:t>
        <w:br/>
        <w:t xml:space="preserve">Refer to Translation # 12 on pages 194-197 </w:t>
        <w:br/>
        <w:br/>
      </w:r>
      <w:r>
        <w:rPr>
          <w:b/>
          <w:bCs/>
          <w:color w:val="FF0000"/>
          <w:sz w:val="27"/>
          <w:szCs w:val="27"/>
        </w:rPr>
        <w:t xml:space="preserve">BOWL #17 </w:t>
      </w:r>
      <w:r>
        <w:rPr>
          <w:b/>
          <w:bCs/>
        </w:rPr>
        <w:br/>
        <w:t>Location 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>by Henri Pogon</w:t>
        <w:br/>
        <w:t xml:space="preserve">published in Paris H. Welter 1898-1899 </w:t>
        <w:br/>
        <w:t xml:space="preserve">Refer to translation of bowl #27 </w:t>
        <w:br/>
        <w:br/>
        <w:t xml:space="preserve">Also translation appears in </w:t>
        <w:br/>
        <w:t>Mandaean Incantation Texts</w:t>
        <w:br/>
        <w:t xml:space="preserve">by Edwin M. Yamauchi </w:t>
        <w:br/>
        <w:t xml:space="preserve">published by the American Oriental Society New Haven, Connecticut 1967 </w:t>
        <w:br/>
        <w:t xml:space="preserve">Refer to Translation # 13 pages 198-201 </w:t>
        <w:br/>
        <w:br/>
      </w:r>
      <w:r>
        <w:rPr>
          <w:b/>
          <w:bCs/>
          <w:color w:val="FF0000"/>
          <w:sz w:val="27"/>
          <w:szCs w:val="27"/>
        </w:rPr>
        <w:t xml:space="preserve">BOWL #18 </w:t>
      </w:r>
      <w:r>
        <w:rPr>
          <w:b/>
          <w:bCs/>
        </w:rPr>
        <w:br/>
        <w:t>Location 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>by Henri Pogon</w:t>
        <w:br/>
        <w:t xml:space="preserve">published in Paris H. Welter 1898-1899 </w:t>
        <w:br/>
        <w:t xml:space="preserve">Refer to translation of bowl #28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14 on pages 202-203 </w:t>
        <w:br/>
        <w:br/>
      </w:r>
      <w:r>
        <w:rPr>
          <w:b/>
          <w:bCs/>
          <w:color w:val="FF0000"/>
          <w:sz w:val="27"/>
          <w:szCs w:val="27"/>
        </w:rPr>
        <w:t xml:space="preserve">BOWL #19 </w:t>
      </w:r>
      <w:r>
        <w:rPr>
          <w:b/>
          <w:bCs/>
        </w:rPr>
        <w:br/>
        <w:t>Location 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>by Henri Pogon</w:t>
        <w:br/>
        <w:t xml:space="preserve">published in Paris H. Welter 1898-1899 </w:t>
        <w:br/>
        <w:t xml:space="preserve">Refer to translation of bowl #29 </w:t>
        <w:br/>
        <w:br/>
        <w:t xml:space="preserve">Also translation appears in </w:t>
        <w:br/>
        <w:t>Mandaean Incantation Texts</w:t>
        <w:br/>
        <w:t xml:space="preserve">by Edwin M. Yamauchi </w:t>
        <w:br/>
        <w:t xml:space="preserve">published by the American Oriental Society New Haven, Connecticut 1967 </w:t>
        <w:br/>
        <w:t xml:space="preserve">Refer to Translation # 15 on pages 204-207 </w:t>
        <w:br/>
      </w:r>
      <w:r>
        <w:rPr>
          <w:b/>
          <w:bCs/>
          <w:color w:val="FF0000"/>
          <w:sz w:val="27"/>
          <w:szCs w:val="27"/>
        </w:rPr>
        <w:br/>
        <w:t xml:space="preserve">BOWL #20 </w:t>
      </w:r>
      <w:r>
        <w:rPr>
          <w:b/>
          <w:bCs/>
        </w:rPr>
        <w:br/>
        <w:t>Location ?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 xml:space="preserve">by Henri Pogon </w:t>
        <w:br/>
        <w:t xml:space="preserve">published in Paris H. Welter 1898-1899 </w:t>
        <w:br/>
        <w:t xml:space="preserve">Refer to translation of bowl #31 </w:t>
        <w:br/>
        <w:br/>
        <w:t xml:space="preserve">Also translation appears in </w:t>
        <w:br/>
        <w:t xml:space="preserve">Mandaean Incantation Texts </w:t>
        <w:br/>
        <w:t>by Edwin M. Yamauchi</w:t>
        <w:br/>
        <w:t xml:space="preserve">published by the American Oriental Society New Haven, Connecticut 1967 </w:t>
        <w:br/>
        <w:t xml:space="preserve">Refer to Translation # 16 on pages 208-211 </w:t>
        <w:br/>
      </w:r>
      <w:r>
        <w:rPr>
          <w:b/>
          <w:bCs/>
          <w:color w:val="FF0000"/>
          <w:sz w:val="27"/>
          <w:szCs w:val="27"/>
        </w:rPr>
        <w:br/>
        <w:t xml:space="preserve">BOWL #21 </w:t>
      </w:r>
      <w:r>
        <w:rPr>
          <w:b/>
          <w:bCs/>
        </w:rPr>
        <w:br/>
        <w:t xml:space="preserve">Location: Berlin Museum </w:t>
        <w:br/>
        <w:t xml:space="preserve">Bowl # VA 2419 </w:t>
        <w:br/>
        <w:br/>
        <w:t>Size: ?</w:t>
        <w:br/>
        <w:t xml:space="preserve">Date: ? </w:t>
        <w:br/>
        <w:t>Origin?</w:t>
        <w:br/>
        <w:br/>
        <w:t xml:space="preserve">This text is similar to Pogon's translation numbered 15 - 18 </w:t>
        <w:br/>
        <w:t>Inscriptions Mandadaites des Coupes de Khouabir</w:t>
        <w:br/>
        <w:t>by Henri Pogon</w:t>
        <w:br/>
        <w:t xml:space="preserve">published in Paris H. Welter 1898-1899 </w:t>
        <w:br/>
        <w:br/>
        <w:t xml:space="preserve">Translation of bowl is in </w:t>
        <w:br/>
        <w:t>Ephemeris fur Semitische Epigraphik</w:t>
        <w:br/>
        <w:t xml:space="preserve">by Mark Lidzbarski </w:t>
        <w:br/>
        <w:t xml:space="preserve">published by Giessen: Topelmann 1902 </w:t>
        <w:br/>
        <w:t xml:space="preserve">pages 89-106 </w:t>
        <w:br/>
        <w:br/>
        <w:t xml:space="preserve">Refer to translation of Bowl #I (1)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18 on pages 216- 221 </w:t>
        <w:br/>
        <w:br/>
      </w:r>
      <w:r>
        <w:rPr>
          <w:b/>
          <w:bCs/>
          <w:color w:val="FF0000"/>
          <w:sz w:val="27"/>
          <w:szCs w:val="27"/>
        </w:rPr>
        <w:t xml:space="preserve">BOWL #22 </w:t>
      </w:r>
      <w:r>
        <w:rPr>
          <w:b/>
          <w:bCs/>
        </w:rPr>
        <w:br/>
        <w:t xml:space="preserve">Location: Berlin Museum </w:t>
        <w:br/>
        <w:t xml:space="preserve">Bowl # VA 2984 </w:t>
        <w:br/>
        <w:br/>
        <w:t>Size: ?</w:t>
        <w:br/>
        <w:t xml:space="preserve">Date: ? </w:t>
        <w:br/>
        <w:t>Origin?</w:t>
        <w:br/>
        <w:br/>
        <w:t xml:space="preserve">This text is similar to Pogon's translation numbered 15-18 </w:t>
        <w:br/>
        <w:t>Inscriptions Mandadaites des Coupes de Khouabir</w:t>
        <w:br/>
        <w:t>by Henri Pogon</w:t>
        <w:br/>
        <w:t xml:space="preserve">published in Paris H. Welter 1898-1899 </w:t>
        <w:br/>
        <w:br/>
        <w:t xml:space="preserve">Translation of bowl is in </w:t>
        <w:br/>
        <w:t>Ephemeris fur Semitische Epigraphik</w:t>
        <w:br/>
        <w:t>by Mark Lidzbarski</w:t>
        <w:br/>
        <w:t xml:space="preserve">published by Giessen: Topelmann 1902 </w:t>
        <w:br/>
        <w:t xml:space="preserve">pages 89-106 </w:t>
        <w:br/>
        <w:br/>
        <w:t xml:space="preserve">Refer to translation of Bowl #II (2) </w:t>
        <w:br/>
        <w:br/>
        <w:t xml:space="preserve">Also translation appears in </w:t>
        <w:br/>
        <w:t xml:space="preserve">Mandaean Incantation Texts </w:t>
        <w:br/>
        <w:t>by Edwin M. Yamauchi</w:t>
        <w:br/>
        <w:t xml:space="preserve">published by the American Oriental Society New Haven, Connecticut 1967 </w:t>
        <w:br/>
        <w:t xml:space="preserve">Refer to Translation # 19 on pages 222-225 </w:t>
        <w:br/>
        <w:br/>
      </w:r>
      <w:r>
        <w:rPr>
          <w:b/>
          <w:bCs/>
          <w:color w:val="FF0000"/>
          <w:sz w:val="27"/>
          <w:szCs w:val="27"/>
        </w:rPr>
        <w:t xml:space="preserve">BOWL #23 </w:t>
      </w:r>
      <w:r>
        <w:rPr>
          <w:b/>
          <w:bCs/>
        </w:rPr>
        <w:br/>
        <w:t xml:space="preserve">Location: Lourve </w:t>
        <w:br/>
        <w:t xml:space="preserve">Bowl A.O 2576 </w:t>
        <w:br/>
        <w:br/>
        <w:t>Size: ?</w:t>
        <w:br/>
        <w:t xml:space="preserve">Date: ? </w:t>
        <w:br/>
        <w:t>Origin?</w:t>
        <w:br/>
        <w:br/>
        <w:t xml:space="preserve">Translation of bowl is in </w:t>
        <w:br/>
        <w:t xml:space="preserve">Ephemeris fur Semitische Epigraphik </w:t>
        <w:br/>
        <w:t>by Mark Lidzbarski</w:t>
        <w:br/>
        <w:t xml:space="preserve">published by Giessen: Topelmann 1902  pages 89-106 </w:t>
        <w:br/>
        <w:t xml:space="preserve">Refer to translation of Bowl #IV (4)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20 on pages 226-229 </w:t>
        <w:br/>
        <w:br/>
      </w:r>
      <w:r>
        <w:rPr>
          <w:b/>
          <w:bCs/>
          <w:color w:val="FF0000"/>
          <w:sz w:val="27"/>
          <w:szCs w:val="27"/>
        </w:rPr>
        <w:t xml:space="preserve">BOWL #24 </w:t>
      </w:r>
      <w:r>
        <w:rPr>
          <w:b/>
          <w:bCs/>
        </w:rPr>
        <w:br/>
        <w:t xml:space="preserve">Location: Lourve </w:t>
        <w:br/>
        <w:t xml:space="preserve">Bowl # A.O. 2629 </w:t>
        <w:br/>
        <w:br/>
        <w:t>Size: ?</w:t>
        <w:br/>
        <w:t xml:space="preserve">Date: ? </w:t>
        <w:br/>
        <w:t>Origin?</w:t>
        <w:br/>
        <w:br/>
        <w:t xml:space="preserve">This bowl is identical in text to Montgomery's Aramaic text # 11 </w:t>
        <w:br/>
        <w:t>Aramaic Inscription Texts from Nippur</w:t>
        <w:br/>
        <w:t xml:space="preserve">by Montgomery published by the Philadelphia Museum 1913 </w:t>
        <w:br/>
        <w:t xml:space="preserve">And </w:t>
        <w:br/>
        <w:t xml:space="preserve">Pogon's Text # 25 </w:t>
        <w:br/>
        <w:t xml:space="preserve">Inscriptions Mandadaites des Coupes de Khouabir </w:t>
        <w:br/>
        <w:t xml:space="preserve">by Henri Pogon </w:t>
        <w:br/>
        <w:t xml:space="preserve">published in Paris H. Welter 1898-1899 </w:t>
        <w:br/>
        <w:br/>
        <w:t xml:space="preserve">Translation of bowl is in </w:t>
        <w:br/>
        <w:t xml:space="preserve">Ephemerides fur Semitische Epigraphik </w:t>
        <w:br/>
        <w:t>by Mark Lidzbarski</w:t>
        <w:br/>
        <w:t xml:space="preserve">published by Giessen: Topelmann 1902  pages 89-106 </w:t>
        <w:br/>
        <w:t xml:space="preserve">Refer to translation of Bowl #V (5)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21 on pages 230-233 </w:t>
        <w:br/>
        <w:br/>
      </w:r>
      <w:r>
        <w:rPr>
          <w:b/>
          <w:bCs/>
          <w:color w:val="FF0000"/>
          <w:sz w:val="27"/>
          <w:szCs w:val="27"/>
        </w:rPr>
        <w:t xml:space="preserve">Lead Amulet #25 </w:t>
      </w:r>
      <w:r>
        <w:rPr>
          <w:b/>
          <w:bCs/>
        </w:rPr>
        <w:br/>
        <w:t>Location: ?</w:t>
        <w:br/>
        <w:br/>
        <w:t xml:space="preserve">Size: </w:t>
        <w:br/>
        <w:t xml:space="preserve">3 Pieces of Lead </w:t>
        <w:br/>
        <w:t xml:space="preserve">278 lines </w:t>
        <w:br/>
        <w:t xml:space="preserve">Breaks at line 97 and line 222 </w:t>
        <w:br/>
        <w:br/>
        <w:t xml:space="preserve">Date: 400 AD </w:t>
        <w:br/>
        <w:t>Origin ?</w:t>
        <w:br/>
        <w:br/>
        <w:t xml:space="preserve">Translation is in </w:t>
        <w:br/>
        <w:t xml:space="preserve">Ein Mandaisches Amulett </w:t>
        <w:br/>
        <w:t xml:space="preserve">by Mark Lidzbarski </w:t>
        <w:br/>
        <w:t xml:space="preserve">published in Florilegium ou Recueil de Travaux d'Erudition Dedies a M, Melchior de Vogue from Paris 1909 pages 349-373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22 on pages 234-255 </w:t>
        <w:br/>
        <w:br/>
      </w:r>
      <w:r>
        <w:rPr>
          <w:b/>
          <w:bCs/>
          <w:color w:val="FF0000"/>
          <w:sz w:val="27"/>
          <w:szCs w:val="27"/>
        </w:rPr>
        <w:br/>
        <w:t xml:space="preserve">BOWL #26 </w:t>
      </w:r>
      <w:r>
        <w:rPr>
          <w:b/>
          <w:bCs/>
        </w:rPr>
        <w:br/>
        <w:t xml:space="preserve">Location: University of Pennsylvania </w:t>
        <w:br/>
        <w:t xml:space="preserve">Bowl # CBS 2941 </w:t>
        <w:br/>
        <w:br/>
        <w:t>Size: ?</w:t>
        <w:br/>
        <w:t xml:space="preserve">Date: ? </w:t>
        <w:br/>
        <w:br/>
        <w:t xml:space="preserve">Found in Nippur </w:t>
        <w:br/>
        <w:br/>
        <w:t xml:space="preserve">Translation of bowl is in </w:t>
        <w:br/>
        <w:t xml:space="preserve">Aramaic Inscription Texts from Nippur </w:t>
        <w:br/>
        <w:t>by Montgomery</w:t>
        <w:br/>
        <w:t>published by the Philadelphia Museum 1913</w:t>
        <w:br/>
        <w:t xml:space="preserve">Refer to translation text of bowl #38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>Refer to Translation # 23 on pages 256-259</w:t>
        <w:br/>
        <w:br/>
        <w:br/>
      </w:r>
      <w:r>
        <w:rPr>
          <w:b/>
          <w:bCs/>
          <w:color w:val="FF0000"/>
          <w:sz w:val="27"/>
          <w:szCs w:val="27"/>
        </w:rPr>
        <w:t xml:space="preserve">BOWL #27 </w:t>
      </w:r>
      <w:r>
        <w:rPr>
          <w:b/>
          <w:bCs/>
        </w:rPr>
        <w:br/>
        <w:t xml:space="preserve">Location: University of Pennsylvania </w:t>
        <w:br/>
        <w:t xml:space="preserve">Bowl # CBS 2941 </w:t>
        <w:br/>
        <w:br/>
        <w:t>Size: ?</w:t>
        <w:br/>
        <w:t>Date: ?</w:t>
        <w:br/>
        <w:br/>
        <w:t xml:space="preserve">Found in Nippur </w:t>
        <w:br/>
        <w:br/>
        <w:t xml:space="preserve">Translation of bowl is in </w:t>
        <w:br/>
        <w:t xml:space="preserve">Aramaic Inscription Texts from Nippur </w:t>
        <w:br/>
        <w:t>by Montgomery</w:t>
        <w:br/>
        <w:t>published by the Philadelphia Museum 1913</w:t>
        <w:br/>
        <w:t xml:space="preserve">Refer to translation text of bowl #39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24 on pages 260-261 </w:t>
        <w:br/>
      </w:r>
      <w:r>
        <w:rPr>
          <w:b/>
          <w:bCs/>
          <w:color w:val="FF0000"/>
          <w:sz w:val="27"/>
          <w:szCs w:val="27"/>
        </w:rPr>
        <w:br/>
        <w:t xml:space="preserve">BOWL #28 </w:t>
      </w:r>
      <w:r>
        <w:rPr>
          <w:b/>
          <w:bCs/>
        </w:rPr>
        <w:br/>
        <w:t xml:space="preserve">Location: University of Pennsylvania </w:t>
        <w:br/>
        <w:t xml:space="preserve">Bowl # CBS 2941 </w:t>
        <w:br/>
        <w:br/>
        <w:t>Size: ?</w:t>
        <w:br/>
        <w:t>Date: ?</w:t>
        <w:br/>
        <w:br/>
        <w:t xml:space="preserve">Found in Nippur </w:t>
        <w:br/>
        <w:br/>
        <w:t xml:space="preserve">Translation of bowl is in </w:t>
        <w:br/>
        <w:t xml:space="preserve">Aramaic Inscription Texts from Nippur </w:t>
        <w:br/>
        <w:t>by Montgomery</w:t>
        <w:br/>
        <w:t>published by the Philadelphia Museum 1913</w:t>
        <w:br/>
        <w:t xml:space="preserve">Refer to translation text of bowl #40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25 on pages 262-265 </w:t>
        <w:br/>
        <w:br/>
        <w:br/>
      </w:r>
      <w:r>
        <w:rPr>
          <w:b/>
          <w:bCs/>
          <w:color w:val="FF0000"/>
          <w:sz w:val="27"/>
          <w:szCs w:val="27"/>
        </w:rPr>
        <w:t xml:space="preserve">BOWL #30 </w:t>
      </w:r>
      <w:r>
        <w:rPr>
          <w:b/>
          <w:bCs/>
        </w:rPr>
        <w:br/>
        <w:t xml:space="preserve">Harvard Semitic Museum </w:t>
        <w:br/>
        <w:t xml:space="preserve">Bowl # 8669 </w:t>
        <w:br/>
        <w:br/>
        <w:t>Size: ?</w:t>
        <w:br/>
        <w:t>Date: ?</w:t>
        <w:br/>
        <w:t>Origin:?</w:t>
        <w:br/>
        <w:br/>
        <w:t xml:space="preserve">Translation of bowl is in </w:t>
        <w:br/>
        <w:t>Aramaic and Mandaic Magical Bowls</w:t>
        <w:br/>
        <w:t>by Cyrus H. Gordon</w:t>
        <w:br/>
        <w:t xml:space="preserve">published in Archiv Orientalni IX 1937 pages 84-95 </w:t>
        <w:br/>
        <w:t xml:space="preserve">Refer to Bowl M </w:t>
        <w:br/>
        <w:br/>
        <w:t xml:space="preserve">Also translation appears in </w:t>
        <w:br/>
        <w:t xml:space="preserve">Mandaean Incantation Texts </w:t>
        <w:br/>
        <w:t>by Edwin M. Yamauchi</w:t>
        <w:br/>
        <w:t xml:space="preserve">published by the American Oriental Society New Haven, Connecticut 1967 </w:t>
        <w:br/>
        <w:t xml:space="preserve">Refer to Translation # 26 on pages 266-271 </w:t>
        <w:br/>
        <w:br/>
      </w:r>
      <w:r>
        <w:rPr>
          <w:b/>
          <w:bCs/>
          <w:color w:val="FF0000"/>
          <w:sz w:val="27"/>
          <w:szCs w:val="27"/>
        </w:rPr>
        <w:br/>
        <w:t xml:space="preserve">BOWL #31 </w:t>
      </w:r>
      <w:r>
        <w:rPr>
          <w:b/>
          <w:bCs/>
        </w:rPr>
        <w:br/>
        <w:t xml:space="preserve">Ashmolean(?) collection </w:t>
        <w:br/>
        <w:t xml:space="preserve">Bowl # 91731 </w:t>
        <w:br/>
        <w:br/>
        <w:t>Size: ?</w:t>
        <w:br/>
        <w:t>Date: ?</w:t>
        <w:br/>
        <w:t>Origin:?</w:t>
        <w:br/>
        <w:br/>
        <w:t xml:space="preserve">Translation of bowl is in </w:t>
        <w:br/>
        <w:t>Aramaic and Mandaic Magical Bowls</w:t>
        <w:br/>
        <w:t>by Cyrus H. Gordon</w:t>
        <w:br/>
        <w:t xml:space="preserve">published in Archiv Orientalni IX 1937 pages 84-95 </w:t>
        <w:br/>
        <w:t xml:space="preserve">Refer to Bowl N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27 on pages 272-275 </w:t>
        <w:br/>
      </w:r>
      <w:r>
        <w:rPr>
          <w:b/>
          <w:bCs/>
          <w:color w:val="FF0000"/>
          <w:sz w:val="27"/>
          <w:szCs w:val="27"/>
        </w:rPr>
        <w:br/>
        <w:t xml:space="preserve">BOWL #32 </w:t>
      </w:r>
      <w:r>
        <w:rPr>
          <w:b/>
          <w:bCs/>
        </w:rPr>
        <w:br/>
        <w:t xml:space="preserve">Location: British Museum </w:t>
        <w:br/>
        <w:t xml:space="preserve">Bowl # 91724 </w:t>
        <w:br/>
        <w:br/>
        <w:t>Size: ?</w:t>
        <w:br/>
        <w:t>Date: ?</w:t>
        <w:br/>
        <w:t>Origin:?</w:t>
        <w:br/>
        <w:br/>
        <w:t xml:space="preserve">Translation of bowl is in </w:t>
        <w:br/>
        <w:t>Aramaic and Mandaic Magical Bowls</w:t>
        <w:br/>
        <w:t>by Cyrus H. Gordon</w:t>
        <w:br/>
        <w:t xml:space="preserve">published in Archiv Orientalni IX 1937 pages 84-95 </w:t>
        <w:br/>
        <w:t xml:space="preserve">Refer to Bowl O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28 on pages 276-280 </w:t>
        <w:br/>
      </w:r>
      <w:r>
        <w:rPr>
          <w:b/>
          <w:bCs/>
          <w:color w:val="FF0000"/>
          <w:sz w:val="27"/>
          <w:szCs w:val="27"/>
        </w:rPr>
        <w:br/>
        <w:t xml:space="preserve">BOWL #33 </w:t>
      </w:r>
      <w:r>
        <w:rPr>
          <w:b/>
          <w:bCs/>
        </w:rPr>
        <w:br/>
        <w:t>Location?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 xml:space="preserve">by Henri Pogon </w:t>
        <w:br/>
        <w:t xml:space="preserve">published in Paris H. Welter 1898-1899 </w:t>
        <w:br/>
        <w:t xml:space="preserve">Refer to translation of bowl #18 </w:t>
        <w:br/>
        <w:br/>
      </w:r>
      <w:r>
        <w:rPr>
          <w:b/>
          <w:bCs/>
          <w:color w:val="FF0000"/>
          <w:sz w:val="27"/>
          <w:szCs w:val="27"/>
        </w:rPr>
        <w:t xml:space="preserve">BOWL #34 </w:t>
      </w:r>
      <w:r>
        <w:rPr>
          <w:b/>
          <w:bCs/>
        </w:rPr>
        <w:br/>
        <w:t>Location?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>by Henri Pogon</w:t>
        <w:br/>
        <w:t xml:space="preserve">published in Paris H. Welter 1898-1899 </w:t>
        <w:br/>
        <w:t xml:space="preserve">Refer to translation of bowl #19 </w:t>
        <w:br/>
        <w:br/>
      </w:r>
      <w:r>
        <w:rPr>
          <w:b/>
          <w:bCs/>
          <w:color w:val="FF0000"/>
          <w:sz w:val="27"/>
          <w:szCs w:val="27"/>
        </w:rPr>
        <w:t xml:space="preserve">BOWL #35 </w:t>
      </w:r>
      <w:r>
        <w:rPr>
          <w:b/>
          <w:bCs/>
        </w:rPr>
        <w:br/>
        <w:t>Location?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>by Henri Pogon</w:t>
        <w:br/>
        <w:t xml:space="preserve">published in Paris H. Welter 1898-1899 </w:t>
        <w:br/>
        <w:t xml:space="preserve">Refer to translation of bowl #20 </w:t>
        <w:br/>
      </w:r>
      <w:r>
        <w:rPr>
          <w:b/>
          <w:bCs/>
          <w:color w:val="FF0000"/>
          <w:sz w:val="27"/>
          <w:szCs w:val="27"/>
        </w:rPr>
        <w:br/>
        <w:t xml:space="preserve">BOWL #36 </w:t>
      </w:r>
      <w:r>
        <w:rPr>
          <w:b/>
          <w:bCs/>
        </w:rPr>
        <w:br/>
        <w:t>Location 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>by Henri Pogon</w:t>
        <w:br/>
        <w:t xml:space="preserve">published in Paris H. Welter 1898-1899 </w:t>
        <w:br/>
        <w:t xml:space="preserve">Refer to translation of bowl #21 </w:t>
        <w:br/>
        <w:br/>
      </w:r>
      <w:r>
        <w:rPr>
          <w:b/>
          <w:bCs/>
          <w:color w:val="FF0000"/>
          <w:sz w:val="27"/>
          <w:szCs w:val="27"/>
        </w:rPr>
        <w:t xml:space="preserve">BOWL #37 </w:t>
      </w:r>
      <w:r>
        <w:rPr>
          <w:b/>
          <w:bCs/>
        </w:rPr>
        <w:br/>
        <w:t>Location?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>by Henri Pogon</w:t>
        <w:br/>
        <w:t xml:space="preserve">published in Paris H. Welter 1898-1899 </w:t>
        <w:br/>
        <w:t xml:space="preserve">Refer to translation of bowl #22 </w:t>
        <w:br/>
        <w:br/>
      </w:r>
      <w:r>
        <w:rPr>
          <w:b/>
          <w:bCs/>
          <w:color w:val="FF0000"/>
          <w:sz w:val="27"/>
          <w:szCs w:val="27"/>
        </w:rPr>
        <w:t xml:space="preserve">BOWL #38 </w:t>
      </w:r>
      <w:r>
        <w:rPr>
          <w:b/>
          <w:bCs/>
        </w:rPr>
        <w:br/>
        <w:t>Location 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>by Henri Pogon</w:t>
        <w:br/>
        <w:t xml:space="preserve">published in Paris H. Welter 1898-1899 </w:t>
        <w:br/>
        <w:t xml:space="preserve">Refer to translation of bowl #23 </w:t>
        <w:br/>
      </w:r>
      <w:r>
        <w:rPr>
          <w:b/>
          <w:bCs/>
          <w:color w:val="FF0000"/>
          <w:sz w:val="27"/>
          <w:szCs w:val="27"/>
        </w:rPr>
        <w:br/>
        <w:t xml:space="preserve">BOWL #39 </w:t>
      </w:r>
      <w:r>
        <w:rPr>
          <w:b/>
          <w:bCs/>
        </w:rPr>
        <w:br/>
        <w:t>Location 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>by Henri Pogon</w:t>
        <w:br/>
        <w:t xml:space="preserve">published in Paris H. Welter 1898-1899 </w:t>
        <w:br/>
        <w:t xml:space="preserve">Refer to translation of bowl #24 </w:t>
        <w:br/>
      </w:r>
      <w:r>
        <w:rPr>
          <w:b/>
          <w:bCs/>
          <w:color w:val="FF0000"/>
          <w:sz w:val="27"/>
          <w:szCs w:val="27"/>
        </w:rPr>
        <w:br/>
        <w:t xml:space="preserve">BOWL #40 </w:t>
      </w:r>
      <w:r>
        <w:rPr>
          <w:b/>
          <w:bCs/>
        </w:rPr>
        <w:br/>
        <w:t>Location 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 xml:space="preserve">by Henri Pogon </w:t>
        <w:br/>
        <w:t xml:space="preserve">published in Paris H. Welter 1898-1899 </w:t>
        <w:br/>
        <w:t xml:space="preserve">Refer to translation of bowl #25 </w:t>
        <w:br/>
        <w:br/>
      </w:r>
      <w:r>
        <w:rPr>
          <w:b/>
          <w:bCs/>
          <w:color w:val="FF0000"/>
          <w:sz w:val="27"/>
          <w:szCs w:val="27"/>
        </w:rPr>
        <w:t xml:space="preserve">BOWL #41 </w:t>
      </w:r>
      <w:r>
        <w:rPr>
          <w:b/>
          <w:bCs/>
        </w:rPr>
        <w:br/>
        <w:t>Location ?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>by Henri Pogon</w:t>
        <w:br/>
        <w:t xml:space="preserve">published in Paris H. Welter 1898-1899 </w:t>
        <w:br/>
        <w:t xml:space="preserve">Refer to translation of bowl #26 </w:t>
        <w:br/>
      </w:r>
      <w:r>
        <w:rPr>
          <w:b/>
          <w:bCs/>
          <w:color w:val="FF0000"/>
          <w:sz w:val="27"/>
          <w:szCs w:val="27"/>
        </w:rPr>
        <w:br/>
        <w:t xml:space="preserve">BOWL #42 </w:t>
      </w:r>
      <w:r>
        <w:rPr>
          <w:b/>
          <w:bCs/>
        </w:rPr>
        <w:br/>
        <w:t xml:space="preserve">Location ? 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 xml:space="preserve">by Henri Pogon </w:t>
        <w:br/>
        <w:t xml:space="preserve">published in Paris H. Welter 1898-1899 </w:t>
        <w:br/>
        <w:t xml:space="preserve">Refer to translation of bowl #27 </w:t>
        <w:br/>
        <w:br/>
      </w:r>
      <w:r>
        <w:rPr>
          <w:b/>
          <w:bCs/>
          <w:color w:val="FF0000"/>
          <w:sz w:val="27"/>
          <w:szCs w:val="27"/>
        </w:rPr>
        <w:t xml:space="preserve">BOWL #43 </w:t>
      </w:r>
      <w:r>
        <w:rPr>
          <w:b/>
          <w:bCs/>
        </w:rPr>
        <w:br/>
        <w:t>Location ?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>by Henri Pogon</w:t>
        <w:br/>
        <w:t xml:space="preserve">published in Paris H. Welter 1898-1899 </w:t>
        <w:br/>
        <w:t xml:space="preserve">Refer to translation of bowl #28 </w:t>
        <w:br/>
        <w:br/>
      </w:r>
      <w:r>
        <w:rPr>
          <w:b/>
          <w:bCs/>
          <w:color w:val="FF0000"/>
          <w:sz w:val="27"/>
          <w:szCs w:val="27"/>
        </w:rPr>
        <w:t xml:space="preserve">BOWL #44 </w:t>
      </w:r>
      <w:r>
        <w:rPr>
          <w:b/>
          <w:bCs/>
        </w:rPr>
        <w:br/>
        <w:t>Location ?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 xml:space="preserve">by Henri Pogon </w:t>
        <w:br/>
        <w:t xml:space="preserve">published in Paris H. Welter 1898-1899 </w:t>
        <w:br/>
        <w:t xml:space="preserve">Refer to translation of bowl #29 </w:t>
        <w:br/>
      </w:r>
      <w:r>
        <w:rPr>
          <w:b/>
          <w:bCs/>
          <w:color w:val="FF0000"/>
          <w:sz w:val="27"/>
          <w:szCs w:val="27"/>
        </w:rPr>
        <w:br/>
        <w:t xml:space="preserve">BOWL #45 </w:t>
      </w:r>
      <w:r>
        <w:rPr>
          <w:b/>
          <w:bCs/>
        </w:rPr>
        <w:br/>
        <w:t>Location ?</w:t>
        <w:br/>
        <w:br/>
        <w:t xml:space="preserve">Found in: </w:t>
        <w:br/>
        <w:t xml:space="preserve">Khouabir is located on the right side of the Euphrates 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 xml:space="preserve">Inscriptions Mandadaites des Coupes de Khouabir </w:t>
        <w:br/>
        <w:t>by Henri Pogon</w:t>
        <w:br/>
        <w:t xml:space="preserve">published in Paris H. Welter 1898-1899 </w:t>
        <w:br/>
        <w:t xml:space="preserve">Refer to translation of bowl #30 </w:t>
        <w:br/>
        <w:br/>
      </w:r>
      <w:r>
        <w:rPr>
          <w:b/>
          <w:bCs/>
          <w:color w:val="FF0000"/>
          <w:sz w:val="27"/>
          <w:szCs w:val="27"/>
        </w:rPr>
        <w:t xml:space="preserve">BOWL #46 </w:t>
      </w:r>
      <w:r>
        <w:rPr>
          <w:b/>
          <w:bCs/>
        </w:rPr>
        <w:br/>
        <w:t>Location ?</w:t>
        <w:br/>
        <w:br/>
        <w:t xml:space="preserve">Found in: </w:t>
        <w:br/>
        <w:t>Khouabir is located on the right side of the Euphrates</w:t>
        <w:br/>
        <w:t xml:space="preserve">about 30 miles northwest of Musayyib and west of Baghdad. </w:t>
        <w:br/>
        <w:br/>
        <w:t>Size: ?</w:t>
        <w:br/>
        <w:t>Date: ?</w:t>
        <w:br/>
        <w:br/>
        <w:t xml:space="preserve">This bowl comes from Bismaya (Adab) located south of Nippur. </w:t>
        <w:br/>
        <w:br/>
        <w:t xml:space="preserve">Translation of bowl is in </w:t>
        <w:br/>
        <w:t>Inscriptions Mandadaites des Coupes de Khouabir</w:t>
        <w:br/>
        <w:t>by Henri Pogon</w:t>
        <w:br/>
        <w:t xml:space="preserve">published in Paris H. Welter 1898-1899 </w:t>
        <w:br/>
        <w:t xml:space="preserve">Refer to translation of bowl #31 </w:t>
        <w:br/>
      </w:r>
      <w:r>
        <w:rPr>
          <w:b/>
          <w:bCs/>
          <w:color w:val="FF0000"/>
          <w:sz w:val="27"/>
          <w:szCs w:val="27"/>
        </w:rPr>
        <w:br/>
        <w:t xml:space="preserve">BOWL #47 </w:t>
      </w:r>
      <w:r>
        <w:rPr>
          <w:b/>
          <w:bCs/>
        </w:rPr>
        <w:br/>
        <w:t xml:space="preserve">Location: University of Pennsylvania Museum </w:t>
        <w:br/>
        <w:br/>
        <w:t>Size: ?</w:t>
        <w:br/>
        <w:t>Date: ?</w:t>
        <w:br/>
        <w:br/>
        <w:t xml:space="preserve">Found in Nippur. </w:t>
        <w:br/>
        <w:br/>
        <w:t xml:space="preserve">Not yet translated-- </w:t>
        <w:br/>
        <w:br/>
      </w:r>
      <w:r>
        <w:rPr>
          <w:b/>
          <w:bCs/>
          <w:color w:val="FF0000"/>
          <w:sz w:val="27"/>
          <w:szCs w:val="27"/>
        </w:rPr>
        <w:t xml:space="preserve">BOWL #48 </w:t>
      </w:r>
      <w:r>
        <w:rPr>
          <w:b/>
          <w:bCs/>
        </w:rPr>
        <w:br/>
        <w:t xml:space="preserve">Location: University of Pennsylvania Museum </w:t>
        <w:br/>
        <w:br/>
        <w:t>Size: ?</w:t>
        <w:br/>
        <w:t>Date: ?</w:t>
        <w:br/>
        <w:br/>
        <w:t xml:space="preserve">Found in Nippur. </w:t>
        <w:br/>
        <w:br/>
        <w:t xml:space="preserve">Not yet translated-- </w:t>
        <w:br/>
      </w:r>
      <w:r>
        <w:rPr>
          <w:b/>
          <w:bCs/>
          <w:color w:val="FF0000"/>
          <w:sz w:val="27"/>
          <w:szCs w:val="27"/>
        </w:rPr>
        <w:br/>
        <w:t xml:space="preserve">BOWL #49 </w:t>
      </w:r>
      <w:r>
        <w:rPr>
          <w:b/>
          <w:bCs/>
        </w:rPr>
        <w:br/>
        <w:t xml:space="preserve">Location: University of Pennsylvania Museum </w:t>
        <w:br/>
        <w:br/>
        <w:t>Size: ?</w:t>
        <w:br/>
        <w:t>Date: ?</w:t>
        <w:br/>
        <w:br/>
        <w:t xml:space="preserve">Found in Nippur. </w:t>
        <w:br/>
        <w:br/>
      </w:r>
      <w:r>
        <w:rPr>
          <w:b/>
          <w:bCs/>
          <w:color w:val="FF0000"/>
          <w:sz w:val="27"/>
          <w:szCs w:val="27"/>
        </w:rPr>
        <w:br/>
        <w:t xml:space="preserve">BOWL #50 </w:t>
      </w:r>
      <w:r>
        <w:rPr>
          <w:b/>
          <w:bCs/>
        </w:rPr>
        <w:br/>
        <w:t xml:space="preserve">Location: Berlin Museum </w:t>
        <w:br/>
        <w:br/>
        <w:t xml:space="preserve">Bowl # VA 2984 </w:t>
        <w:br/>
        <w:br/>
        <w:t>Size: ?</w:t>
        <w:br/>
        <w:t>Date: ?</w:t>
        <w:br/>
        <w:t>Origin:?</w:t>
        <w:br/>
        <w:br/>
        <w:t xml:space="preserve">This text is similar to Pogon's translation numbered 15-18 </w:t>
        <w:br/>
        <w:t>Inscriptions Mandadaites des Coupes de Khouabir</w:t>
        <w:br/>
        <w:t>by Henri Pogon</w:t>
        <w:br/>
        <w:t xml:space="preserve">published in Paris H. Welter 1898-1899 </w:t>
        <w:br/>
        <w:br/>
        <w:t xml:space="preserve">Translation of bowl is in </w:t>
        <w:br/>
        <w:t>Ephemeris fur Semitische Epigraphik</w:t>
        <w:br/>
        <w:t>by Mark Lidzbarski</w:t>
        <w:br/>
        <w:t xml:space="preserve">published by Giessen: Topelmann 1902 </w:t>
        <w:br/>
        <w:t xml:space="preserve">pages 89-106 </w:t>
        <w:br/>
        <w:t xml:space="preserve">Refer to translation of Bowl #III (3) </w:t>
        <w:br/>
      </w:r>
      <w:r>
        <w:rPr>
          <w:b/>
          <w:bCs/>
          <w:color w:val="FF0000"/>
          <w:sz w:val="27"/>
          <w:szCs w:val="27"/>
        </w:rPr>
        <w:br/>
        <w:t xml:space="preserve">BOWL #51 </w:t>
      </w:r>
      <w:r>
        <w:rPr>
          <w:b/>
          <w:bCs/>
        </w:rPr>
        <w:br/>
        <w:t>Location: ?</w:t>
        <w:br/>
        <w:t>Size: ?</w:t>
        <w:br/>
        <w:t>Date: ?</w:t>
        <w:br/>
        <w:t>Origin:?</w:t>
        <w:br/>
        <w:br/>
        <w:t xml:space="preserve">Translation of bowl is in </w:t>
        <w:br/>
        <w:t>A Magic Bowl</w:t>
        <w:br/>
        <w:t>by G.R. Driver</w:t>
        <w:br/>
        <w:t xml:space="preserve">published in Revue d'Assyriologie et d'Archaeologie Orientale XXVII 1930 </w:t>
        <w:br/>
        <w:t xml:space="preserve">pages 61-64 </w:t>
        <w:br/>
      </w:r>
      <w:r>
        <w:rPr>
          <w:b/>
          <w:bCs/>
          <w:color w:val="FF0000"/>
          <w:sz w:val="27"/>
          <w:szCs w:val="27"/>
        </w:rPr>
        <w:br/>
        <w:t xml:space="preserve">BOWL #52 </w:t>
      </w:r>
      <w:r>
        <w:rPr>
          <w:b/>
          <w:bCs/>
        </w:rPr>
        <w:br/>
        <w:t xml:space="preserve">Location: Fitzwilliam Museum Cambridge England </w:t>
        <w:br/>
        <w:t xml:space="preserve">Bowl #92 </w:t>
        <w:br/>
        <w:br/>
        <w:t>Size: ?</w:t>
        <w:br/>
        <w:t>Date: ?</w:t>
        <w:br/>
        <w:t>Origin:?</w:t>
        <w:br/>
        <w:br/>
        <w:t xml:space="preserve">Translation of bowl is in </w:t>
        <w:br/>
        <w:t xml:space="preserve">Aramaic Incantation Bowls </w:t>
        <w:br/>
        <w:t>by Cyrus H. Gordon</w:t>
        <w:br/>
        <w:t>Orientalia X 1941</w:t>
        <w:br/>
        <w:t xml:space="preserve">pages 276-278 344-345 347 353-358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29 on pages 280-283 </w:t>
        <w:br/>
        <w:br/>
        <w:br/>
      </w:r>
      <w:r>
        <w:rPr>
          <w:b/>
          <w:bCs/>
          <w:color w:val="FF0000"/>
          <w:sz w:val="27"/>
          <w:szCs w:val="27"/>
        </w:rPr>
        <w:t xml:space="preserve">BOWL #53 </w:t>
      </w:r>
      <w:r>
        <w:rPr>
          <w:b/>
          <w:bCs/>
        </w:rPr>
        <w:br/>
        <w:t xml:space="preserve">Location: Hilprecht Collection of Babylonian Antiquities </w:t>
        <w:br/>
        <w:t xml:space="preserve">Bowl #92 </w:t>
        <w:br/>
        <w:br/>
        <w:t>Size: ?</w:t>
        <w:br/>
        <w:t>Date: ?</w:t>
        <w:br/>
        <w:br/>
        <w:t xml:space="preserve">Found in Nippur </w:t>
        <w:br/>
        <w:br/>
        <w:t xml:space="preserve">Translation of bowl is in </w:t>
        <w:br/>
        <w:t>Aramaic Incantation Bowls</w:t>
        <w:br/>
        <w:t xml:space="preserve">by Cyrus H. Gordon </w:t>
        <w:br/>
        <w:t xml:space="preserve">Orientalia X 1941 </w:t>
        <w:br/>
        <w:t xml:space="preserve">pages 276-278 344-345 347 353-358 </w:t>
        <w:br/>
        <w:br/>
        <w:t xml:space="preserve">Also translation appears in </w:t>
        <w:br/>
        <w:t>Mandaean Incantation Texts</w:t>
        <w:br/>
        <w:t>by Edwin M. Yamauchi</w:t>
        <w:br/>
        <w:t xml:space="preserve">published by the American Oriental Society New Haven, Connecticut 1967 </w:t>
        <w:br/>
        <w:t xml:space="preserve">Refer to Translation # 30 on pages 284-288 </w:t>
        <w:br/>
      </w:r>
      <w:r>
        <w:rPr>
          <w:b/>
          <w:bCs/>
          <w:color w:val="FF0000"/>
          <w:sz w:val="27"/>
          <w:szCs w:val="27"/>
        </w:rPr>
        <w:br/>
        <w:t xml:space="preserve">BOWL #53 </w:t>
      </w:r>
      <w:r>
        <w:rPr>
          <w:b/>
          <w:bCs/>
        </w:rPr>
        <w:br/>
        <w:t xml:space="preserve">Location: Malmo Museum in Sweden </w:t>
        <w:br/>
        <w:br/>
        <w:t>Size: ?</w:t>
        <w:br/>
        <w:t>Date: ?</w:t>
        <w:br/>
        <w:br/>
        <w:t xml:space="preserve">Hammad, Iran </w:t>
        <w:br/>
        <w:br/>
        <w:t xml:space="preserve">Translation of bowl is in </w:t>
        <w:br/>
        <w:t>Aramaic Incantation Bowls</w:t>
        <w:br/>
        <w:t xml:space="preserve">by Cyrus H. Gordon </w:t>
        <w:br/>
        <w:t xml:space="preserve">Orientalia X 1941 </w:t>
        <w:br/>
        <w:t xml:space="preserve">pages 276-278 344-345 347 353-358 </w:t>
        <w:br/>
        <w:br/>
        <w:t xml:space="preserve">Also translation appears in </w:t>
        <w:br/>
        <w:t xml:space="preserve">Mandaean Incantation Texts </w:t>
        <w:br/>
        <w:t xml:space="preserve">by Edwin M. Yamauchi </w:t>
        <w:br/>
        <w:t xml:space="preserve">published by the American Oriental Society New Haven, Connecticut 1967 </w:t>
        <w:br/>
        <w:t xml:space="preserve">Refer to Translation # 31 on pages 288-291 </w:t>
        <w:br/>
        <w:br/>
      </w:r>
      <w:r>
        <w:rPr>
          <w:b/>
          <w:bCs/>
          <w:color w:val="FF0000"/>
          <w:sz w:val="27"/>
          <w:szCs w:val="27"/>
        </w:rPr>
        <w:t xml:space="preserve">BOWL #53 </w:t>
      </w:r>
      <w:r>
        <w:rPr>
          <w:b/>
          <w:bCs/>
        </w:rPr>
        <w:br/>
        <w:t xml:space="preserve">Location: Princeton University Library </w:t>
        <w:br/>
        <w:t xml:space="preserve">Bowl # EX 4283 </w:t>
        <w:br/>
        <w:br/>
        <w:t>Size: ?</w:t>
        <w:br/>
        <w:t>Date: ?</w:t>
        <w:br/>
        <w:t>Origin:?</w:t>
        <w:br/>
        <w:br/>
        <w:t xml:space="preserve">Translation of bowl is in </w:t>
        <w:br/>
        <w:t xml:space="preserve">Aramaic Incantation Bowls </w:t>
        <w:br/>
        <w:t xml:space="preserve">by Cyrus H. Gordon </w:t>
        <w:br/>
        <w:t>Orientalia X 1941</w:t>
        <w:br/>
        <w:t xml:space="preserve">pages 276-278 344-345 347 353-358 </w:t>
        <w:br/>
        <w:br/>
        <w:t xml:space="preserve">Also translation appears in </w:t>
        <w:br/>
        <w:t xml:space="preserve">Mandaean Incantation Texts </w:t>
        <w:br/>
        <w:t>by Edwin M. Yamauchi</w:t>
        <w:br/>
        <w:t xml:space="preserve">published by the American Oriental Society New Haven, Connecticut 1967 </w:t>
        <w:br/>
        <w:t xml:space="preserve">Refer to Translation # 32 on pages 292-295 </w:t>
        <w:br/>
        <w:br/>
      </w:r>
      <w:r>
        <w:rPr>
          <w:b/>
          <w:bCs/>
          <w:color w:val="FF0000"/>
          <w:sz w:val="27"/>
          <w:szCs w:val="27"/>
        </w:rPr>
        <w:t xml:space="preserve">BOWL #54 </w:t>
      </w:r>
      <w:r>
        <w:rPr>
          <w:b/>
          <w:bCs/>
        </w:rPr>
        <w:br/>
        <w:t>Location: ?</w:t>
        <w:br/>
        <w:t>Size: ?</w:t>
        <w:br/>
        <w:t>Date: ?</w:t>
        <w:br/>
        <w:t>Origin:?</w:t>
        <w:br/>
        <w:br/>
        <w:t xml:space="preserve">Translation of bowl is in </w:t>
        <w:br/>
        <w:t>Aramaic Incantation Bowls</w:t>
        <w:br/>
        <w:t>by Cyrus H. Gordon</w:t>
        <w:br/>
        <w:t xml:space="preserve">Orientalia X 1941 </w:t>
        <w:br/>
        <w:t xml:space="preserve">pages 276-278 344-345 347 353-358 </w:t>
        <w:br/>
      </w:r>
      <w:r>
        <w:rPr>
          <w:b/>
          <w:bCs/>
          <w:color w:val="FF0000"/>
          <w:sz w:val="27"/>
          <w:szCs w:val="27"/>
        </w:rPr>
        <w:br/>
        <w:t xml:space="preserve">BOWL #55 </w:t>
      </w:r>
      <w:r>
        <w:rPr>
          <w:b/>
          <w:bCs/>
        </w:rPr>
        <w:br/>
        <w:t xml:space="preserve">Location: ? </w:t>
        <w:br/>
        <w:t>Size: ?</w:t>
        <w:br/>
        <w:t>Date: ?</w:t>
        <w:br/>
        <w:t>Origin:?</w:t>
        <w:br/>
        <w:br/>
        <w:t xml:space="preserve">Translation of bowl is in </w:t>
        <w:br/>
        <w:br/>
        <w:t xml:space="preserve">Translation of bowl is in </w:t>
        <w:br/>
        <w:t>Aramaic Incantation Bowls</w:t>
        <w:br/>
        <w:t>by Cyrus H. Gordon</w:t>
        <w:br/>
        <w:t>Orientalia X 1941</w:t>
        <w:br/>
        <w:t xml:space="preserve">pages 276-278 344-345 347 353-358 </w:t>
        <w:br/>
      </w:r>
      <w:r>
        <w:rPr>
          <w:b/>
          <w:bCs/>
          <w:color w:val="FF0000"/>
          <w:sz w:val="27"/>
          <w:szCs w:val="27"/>
        </w:rPr>
        <w:br/>
        <w:t xml:space="preserve">BOWL #56 </w:t>
      </w:r>
      <w:r>
        <w:rPr>
          <w:b/>
          <w:bCs/>
        </w:rPr>
        <w:br/>
        <w:t>Location: ?</w:t>
        <w:br/>
        <w:t>Size: ?</w:t>
        <w:br/>
        <w:t>Date: ?</w:t>
        <w:br/>
        <w:t>Origin:?</w:t>
        <w:br/>
        <w:br/>
        <w:t xml:space="preserve">Translation of bowl is in </w:t>
        <w:br/>
        <w:t>Two Magic Bowls in Tehran</w:t>
        <w:br/>
        <w:t xml:space="preserve">by Cyrus H. Gordon </w:t>
        <w:br/>
        <w:t>Orientalia X X 1951</w:t>
        <w:br/>
        <w:t xml:space="preserve">pages 309-310 </w:t>
        <w:br/>
      </w:r>
      <w:r>
        <w:rPr>
          <w:b/>
          <w:bCs/>
          <w:color w:val="FF0000"/>
          <w:sz w:val="27"/>
          <w:szCs w:val="27"/>
        </w:rPr>
        <w:br/>
        <w:t xml:space="preserve">BOWL #57 </w:t>
      </w:r>
      <w:r>
        <w:rPr>
          <w:b/>
          <w:bCs/>
        </w:rPr>
        <w:br/>
        <w:t>Location:?</w:t>
        <w:br/>
        <w:t>Size: ?</w:t>
        <w:br/>
        <w:t>Date: ?</w:t>
        <w:br/>
        <w:t>Origin:?</w:t>
        <w:br/>
        <w:br/>
        <w:t xml:space="preserve">Translation of bowl is in </w:t>
        <w:br/>
        <w:t>Two Magic Bowls in Tehran</w:t>
        <w:br/>
        <w:t xml:space="preserve">by Cyrus H. Gordon </w:t>
        <w:br/>
        <w:t xml:space="preserve">Orientalia X X </w:t>
        <w:br/>
        <w:t xml:space="preserve">1951 pages 309-310 </w:t>
        <w:br/>
        <w:br/>
        <w:br/>
      </w:r>
      <w:r>
        <w:rPr>
          <w:b/>
          <w:bCs/>
          <w:color w:val="FF0000"/>
          <w:sz w:val="27"/>
          <w:szCs w:val="27"/>
        </w:rPr>
        <w:t xml:space="preserve">BOWL #58 </w:t>
      </w:r>
      <w:r>
        <w:rPr>
          <w:b/>
          <w:bCs/>
        </w:rPr>
        <w:br/>
        <w:t xml:space="preserve">Location: Yale Babylonian Collection </w:t>
        <w:br/>
        <w:t xml:space="preserve">Bowl # YBC 2364 </w:t>
        <w:br/>
        <w:br/>
        <w:t>Size: ?</w:t>
        <w:br/>
        <w:t>Date: ?</w:t>
        <w:br/>
        <w:br/>
        <w:t xml:space="preserve">Purchased in the 1930's by Dr. Raymond P. Dougherty </w:t>
        <w:br/>
        <w:br/>
        <w:t xml:space="preserve">Translation appears in </w:t>
        <w:br/>
        <w:t xml:space="preserve">Mandaean Incantation Texts </w:t>
        <w:br/>
        <w:t>by Edwin M. Yamauchi</w:t>
        <w:br/>
        <w:t xml:space="preserve">published by the American Oriental Society New Haven, Connecticut 1967 </w:t>
        <w:br/>
        <w:t xml:space="preserve">Refer to Translation # 33 on pages 296-305 </w:t>
        <w:br/>
        <w:br/>
        <w:br/>
        <w:t>This Translation was re-edited by Christa Mueller-Kessler in the article titled</w:t>
        <w:br/>
        <w:t>The Story of Bgnuzan-Lilit, Daughter of Zanay-Lilit</w:t>
        <w:br/>
        <w:t xml:space="preserve">published in the Journal of American and Oriental Society 116 1996 </w:t>
        <w:br/>
        <w:t xml:space="preserve">pages 185-195 </w:t>
        <w:br/>
      </w:r>
      <w:r>
        <w:rPr>
          <w:b/>
          <w:bCs/>
          <w:color w:val="FF0000"/>
          <w:sz w:val="27"/>
          <w:szCs w:val="27"/>
        </w:rPr>
        <w:br/>
        <w:t xml:space="preserve">Lead Amulet #59 </w:t>
      </w:r>
      <w:r>
        <w:rPr>
          <w:b/>
          <w:bCs/>
        </w:rPr>
        <w:br/>
        <w:t xml:space="preserve">Location: Bristish Museum </w:t>
        <w:br/>
        <w:br/>
        <w:t>Size: ?</w:t>
        <w:br/>
        <w:t>Date: ?</w:t>
        <w:br/>
        <w:t>Origin:?</w:t>
        <w:br/>
        <w:br/>
        <w:t xml:space="preserve">Translation appears in </w:t>
        <w:br/>
        <w:t>The Story of Bgnuzan-Lilit, Daughter of Zanay-Lilit</w:t>
        <w:br/>
        <w:t>by Christa Mueller-Kessler</w:t>
        <w:br/>
        <w:t>published in the Journal of American and Oriental Society 116 1996</w:t>
        <w:br/>
        <w:t>pages 185</w:t>
        <w:br/>
        <w:br/>
      </w:r>
      <w:r>
        <w:rPr>
          <w:b/>
          <w:bCs/>
          <w:color w:val="FF0000"/>
          <w:sz w:val="27"/>
          <w:szCs w:val="27"/>
        </w:rPr>
        <w:t xml:space="preserve">Lead Amulet #60 </w:t>
      </w:r>
      <w:r>
        <w:rPr>
          <w:b/>
          <w:bCs/>
        </w:rPr>
        <w:br/>
        <w:t xml:space="preserve">Location: Kelsey Museum </w:t>
        <w:br/>
        <w:t xml:space="preserve">#29883-7 </w:t>
        <w:br/>
        <w:t>Size: ?</w:t>
        <w:br/>
        <w:br/>
        <w:t xml:space="preserve">Date: 5th to 7th century AD (?) </w:t>
        <w:br/>
        <w:br/>
        <w:t xml:space="preserve">Found Unknown </w:t>
        <w:br/>
        <w:t>Information can be located at</w:t>
        <w:br/>
      </w:r>
      <w:hyperlink r:id="rId2">
        <w:r>
          <w:rPr>
            <w:rStyle w:val="InternetLink"/>
            <w:b/>
            <w:bCs/>
          </w:rPr>
          <w:t xml:space="preserve">http://www.hti.umich.edu/exhibit/magic/def1.display.html </w:t>
        </w:r>
      </w:hyperlink>
      <w:r>
        <w:rPr>
          <w:b/>
          <w:bCs/>
        </w:rPr>
        <w:br/>
        <w:br/>
      </w:r>
      <w:r>
        <w:rPr>
          <w:b/>
          <w:bCs/>
          <w:color w:val="FF0000"/>
          <w:sz w:val="27"/>
          <w:szCs w:val="27"/>
        </w:rPr>
        <w:t xml:space="preserve">Bowl #61 </w:t>
      </w:r>
      <w:r>
        <w:rPr>
          <w:b/>
          <w:bCs/>
        </w:rPr>
        <w:br/>
        <w:t xml:space="preserve">Location: Kelsey Museum </w:t>
        <w:br/>
        <w:t xml:space="preserve">Bowl # 19504 </w:t>
        <w:br/>
        <w:t>Size: ?</w:t>
        <w:br/>
        <w:t xml:space="preserve">clay </w:t>
        <w:br/>
        <w:br/>
        <w:t xml:space="preserve">Date: 6th or 7th century AD (?) </w:t>
        <w:br/>
        <w:br/>
        <w:t xml:space="preserve">Found at Seleucia on Tigris </w:t>
        <w:br/>
        <w:br/>
        <w:t>Translation done</w:t>
        <w:br/>
        <w:t xml:space="preserve">by Timothy La Vallee unpublished </w:t>
        <w:br/>
        <w:t xml:space="preserve">Translation can be located on the web at </w:t>
      </w:r>
      <w:hyperlink r:id="rId3">
        <w:r>
          <w:rPr>
            <w:rStyle w:val="InternetLink"/>
            <w:b/>
            <w:bCs/>
          </w:rPr>
          <w:t xml:space="preserve">http://www.hti.umich.edu/exhibit/magic/def2.display.html </w:t>
        </w:r>
      </w:hyperlink>
      <w:r>
        <w:rPr>
          <w:b/>
          <w:bCs/>
        </w:rPr>
        <w:br/>
      </w:r>
      <w:r>
        <w:rPr>
          <w:b/>
          <w:bCs/>
          <w:color w:val="FF0000"/>
          <w:sz w:val="27"/>
          <w:szCs w:val="27"/>
        </w:rPr>
        <w:br/>
        <w:br/>
        <w:t xml:space="preserve">AMULET #62 </w:t>
      </w:r>
      <w:r>
        <w:rPr>
          <w:b/>
          <w:bCs/>
        </w:rPr>
        <w:br/>
        <w:t xml:space="preserve">Location: British Museum </w:t>
        <w:br/>
        <w:t xml:space="preserve">Amulet of Ephra Bar Saborduch </w:t>
        <w:br/>
        <w:br/>
        <w:t>Size: ?</w:t>
        <w:br/>
        <w:t xml:space="preserve">Date: ? </w:t>
        <w:br/>
        <w:br/>
        <w:t xml:space="preserve">Found in Nippur </w:t>
        <w:br/>
        <w:br/>
        <w:t xml:space="preserve">Translation of bowl is in </w:t>
        <w:br/>
        <w:t xml:space="preserve">Aramaic Inscription Texts from Nippur </w:t>
        <w:br/>
        <w:t>by Montgomery</w:t>
        <w:br/>
        <w:t>published by the Philadelphia Museum 1913</w:t>
        <w:br/>
        <w:t xml:space="preserve">Refer to translation text #1 page 117 </w:t>
        <w:br/>
      </w:r>
      <w:r>
        <w:rPr>
          <w:b/>
          <w:bCs/>
          <w:color w:val="FF0000"/>
          <w:sz w:val="27"/>
          <w:szCs w:val="27"/>
        </w:rPr>
        <w:br/>
        <w:br/>
        <w:t xml:space="preserve">AMULET #63 </w:t>
      </w:r>
      <w:r>
        <w:rPr>
          <w:b/>
          <w:bCs/>
        </w:rPr>
        <w:br/>
        <w:t xml:space="preserve">Location: British Museum </w:t>
        <w:br/>
        <w:t xml:space="preserve">Amulet of Adak Bar Hathoi and Ahath Bath Hathoi </w:t>
        <w:br/>
        <w:br/>
        <w:t>Size: ?</w:t>
        <w:br/>
        <w:t>Date: ?</w:t>
        <w:br/>
        <w:br/>
        <w:t xml:space="preserve">Found in Nippur </w:t>
        <w:br/>
        <w:br/>
        <w:t xml:space="preserve">Translation of bowl is in </w:t>
        <w:br/>
        <w:t xml:space="preserve">Aramaic Inscription Texts from Nippur </w:t>
        <w:br/>
        <w:t xml:space="preserve">by Montgomery </w:t>
        <w:br/>
        <w:t>published by the Philadelphia Museum 1913</w:t>
        <w:br/>
        <w:t>Refer to translation text #6 page 141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ti.umich.edu/exhibit/magic/def1.display.html" TargetMode="External"/><Relationship Id="rId3" Type="http://schemas.openxmlformats.org/officeDocument/2006/relationships/hyperlink" Target="http://www.hti.umich.edu/exhibit/magic/def2.display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2015-11-27T15:57:00Z</dcterms:created>
  <dc:creator>owner</dc:creator>
  <dc:description/>
  <dc:language>en-US</dc:language>
  <cp:lastModifiedBy>owner</cp:lastModifiedBy>
  <dcterms:modified xsi:type="dcterms:W3CDTF">2015-11-27T15:58:00Z</dcterms:modified>
  <cp:revision>1</cp:revision>
  <dc:subject/>
  <dc:title>Arc-Mandaean Bowls</dc:title>
</cp:coreProperties>
</file>