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DIS-BASKET-Chippewa</w:t>
      </w:r>
    </w:p>
    <w:p>
      <w:pPr>
        <w:pStyle w:val="Normal"/>
        <w:rPr>
          <w:rFonts w:ascii="Calibri" w:hAnsi="Calibri" w:cs="Calibri"/>
        </w:rPr>
      </w:pPr>
      <w:r>
        <w:rPr>
          <w:rFonts w:cs="Calibri" w:ascii="Calibri" w:hAnsi="Calibri"/>
        </w:rPr>
        <w:t xml:space="preserve">oval quill box with lid made by a Native American artist from one of the Northern Indian tribes of the Great Lakes region.  The basket is crafted of birch bark, porcupine quills and black thread. The lid of the basket is decorated with a three dimensional interwoven design with tufted flower made with porcupine quills.  </w:t>
      </w:r>
    </w:p>
    <w:p>
      <w:pPr>
        <w:pStyle w:val="Normal"/>
        <w:rPr/>
      </w:pPr>
      <w:r>
        <w:rPr/>
        <w:drawing>
          <wp:inline distT="0" distB="0" distL="0" distR="0">
            <wp:extent cx="7136130" cy="535178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4" t="-5" r="-4" b="-5"/>
                    <a:stretch>
                      <a:fillRect/>
                    </a:stretch>
                  </pic:blipFill>
                  <pic:spPr bwMode="auto">
                    <a:xfrm>
                      <a:off x="0" y="0"/>
                      <a:ext cx="7136130" cy="535178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2015-10-04T05:39:00Z</dcterms:created>
  <dc:creator>USER</dc:creator>
  <dc:description/>
  <dc:language>en-US</dc:language>
  <cp:lastModifiedBy>USER</cp:lastModifiedBy>
  <dcterms:modified xsi:type="dcterms:W3CDTF">2015-10-04T05:40:00Z</dcterms:modified>
  <cp:revision>2</cp:revision>
  <dc:subject/>
  <dc:title>DIS-BASKET-Chippewa</dc:title>
</cp:coreProperties>
</file>