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270"/>
        <w:rPr/>
      </w:pPr>
      <w:r>
        <w:rPr>
          <w:szCs w:val="27"/>
        </w:rPr>
        <w:t>Dis-Eur-Bulgaria-Venus Figurine, 6</w:t>
      </w:r>
      <w:r>
        <w:rPr>
          <w:szCs w:val="27"/>
          <w:vertAlign w:val="superscript"/>
        </w:rPr>
        <w:t>th</w:t>
      </w:r>
      <w:r>
        <w:rPr>
          <w:szCs w:val="27"/>
        </w:rPr>
        <w:t xml:space="preserve"> millennium BCE-</w:t>
      </w:r>
      <w:r>
        <w:rPr/>
        <w:t xml:space="preserve"> silicified sandstone</w:t>
      </w:r>
      <w:r>
        <w:rPr>
          <w:szCs w:val="27"/>
        </w:rPr>
        <w:br/>
      </w:r>
    </w:p>
    <w:p>
      <w:pPr>
        <w:pStyle w:val="NormalWeb"/>
        <w:spacing w:before="0" w:after="270"/>
        <w:rPr>
          <w:szCs w:val="27"/>
        </w:rPr>
      </w:pPr>
      <w:r>
        <w:rPr>
          <w:szCs w:val="27"/>
        </w:rPr>
      </w:r>
    </w:p>
    <w:p>
      <w:pPr>
        <w:pStyle w:val="Normal"/>
        <w:rPr/>
      </w:pPr>
      <w:r>
        <w:rPr/>
        <w:drawing>
          <wp:inline distT="0" distB="0" distL="0" distR="0">
            <wp:extent cx="2872740" cy="406400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1" r="-2" b="-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727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858135" cy="404304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1" r="-2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Formal Label: Venus Figurine, Bulgaria, 6</w:t>
      </w:r>
      <w:r>
        <w:rPr>
          <w:rStyle w:val="StrongEmphasis"/>
          <w:vertAlign w:val="superscript"/>
        </w:rPr>
        <w:t>th</w:t>
      </w:r>
      <w:r>
        <w:rPr>
          <w:rStyle w:val="StrongEmphasis"/>
        </w:rPr>
        <w:t xml:space="preserve"> millennium BCE, </w:t>
      </w:r>
      <w:r>
        <w:rPr/>
        <w:t>silicified sandstone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6</w:t>
      </w:r>
      <w:r>
        <w:rPr>
          <w:vertAlign w:val="superscript"/>
        </w:rPr>
        <w:t>th</w:t>
      </w:r>
      <w:r>
        <w:rPr/>
        <w:t xml:space="preserve"> millennium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Bulgaria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silicified sandstone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157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Italian Private Collection; then Martin Dimov, Mladost 2, 239/3/3/88 1799 Sofia, Sofia Bulgaria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: </w:t>
      </w:r>
    </w:p>
    <w:p>
      <w:pPr>
        <w:pStyle w:val="NormalWeb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2016-12-07T14:43:00Z</dcterms:created>
  <dc:creator>owner</dc:creator>
  <dc:description/>
  <dc:language>en-US</dc:language>
  <cp:lastModifiedBy>owner</cp:lastModifiedBy>
  <dcterms:modified xsi:type="dcterms:W3CDTF">2016-12-07T14:43:00Z</dcterms:modified>
  <cp:revision>2</cp:revision>
  <dc:subject/>
  <dc:title>Neolithic Stone Female Figurine, 5th millennium </dc:title>
</cp:coreProperties>
</file>