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31028B"/>
    <w:p w:rsidR="00637750" w:rsidRDefault="00D56971" w:rsidP="00E73061">
      <w:pPr>
        <w:spacing w:after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r w:rsidR="00637750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="00637750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637750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73061" w:rsidRPr="00E730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3061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 w:rsidR="00E73061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="00E73061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="00E73061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="00E73061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Věstonice-Figurine-</w:t>
      </w:r>
      <w:r w:rsidR="00E730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Mammoth-</w:t>
      </w:r>
      <w:r w:rsidR="00E73061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p w:rsidR="00637750" w:rsidRDefault="00637750" w:rsidP="00637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77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4669" cy="2277595"/>
            <wp:effectExtent l="0" t="0" r="0" b="8890"/>
            <wp:docPr id="1" name="Picture 1" descr="http://i.ebayimg.com/images/g/XrAAAOxyoExSBmcy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XrAAAOxyoExSBmcy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96" cy="228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7C" w:rsidRPr="00637750" w:rsidRDefault="00B15B7C" w:rsidP="006377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 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Věstonice-Figurine-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Mammoth-</w:t>
      </w:r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p w:rsidR="00637750" w:rsidRPr="00637750" w:rsidRDefault="00637750" w:rsidP="00637750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37750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Czech Rep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-Moravia-</w:t>
      </w:r>
      <w:proofErr w:type="spellStart"/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Věstonice-Figurine-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Mammoth-</w:t>
      </w:r>
      <w:r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p w:rsidR="00E73061" w:rsidRPr="00B93905" w:rsidRDefault="00E73061" w:rsidP="00E73061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Description: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A21F5">
        <w:rPr>
          <w:rFonts w:ascii="Times New Roman" w:hAnsi="Times New Roman" w:cs="Times New Roman"/>
          <w:sz w:val="24"/>
          <w:szCs w:val="24"/>
        </w:rPr>
        <w:t>symbolic</w:t>
      </w:r>
      <w:r>
        <w:rPr>
          <w:rFonts w:ascii="Times New Roman" w:hAnsi="Times New Roman" w:cs="Times New Roman"/>
          <w:sz w:val="24"/>
          <w:szCs w:val="24"/>
        </w:rPr>
        <w:t xml:space="preserve"> ceramic of a mammoth </w:t>
      </w:r>
      <w:r w:rsidR="007A21F5">
        <w:rPr>
          <w:rFonts w:ascii="Times New Roman" w:hAnsi="Times New Roman" w:cs="Times New Roman"/>
          <w:sz w:val="24"/>
          <w:szCs w:val="24"/>
        </w:rPr>
        <w:t xml:space="preserve">showing only its ovate form with two leg appendages and an angular trunk </w:t>
      </w:r>
      <w:r>
        <w:rPr>
          <w:rFonts w:ascii="Times New Roman" w:hAnsi="Times New Roman" w:cs="Times New Roman"/>
          <w:sz w:val="24"/>
          <w:szCs w:val="24"/>
        </w:rPr>
        <w:t xml:space="preserve">comes from one </w:t>
      </w:r>
      <w:r w:rsidRPr="00B93905">
        <w:rPr>
          <w:rFonts w:ascii="Times New Roman" w:hAnsi="Times New Roman" w:cs="Times New Roman"/>
          <w:sz w:val="24"/>
          <w:szCs w:val="24"/>
        </w:rPr>
        <w:t>of the most famous Moravian sites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Dolni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Vestonice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, situated on 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549 m 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asl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(1,801 </w:t>
      </w:r>
      <w:proofErr w:type="spellStart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site </w:t>
      </w:r>
      <w:r w:rsidRPr="00B93905">
        <w:rPr>
          <w:rFonts w:ascii="Times New Roman" w:hAnsi="Times New Roman" w:cs="Times New Roman"/>
          <w:sz w:val="24"/>
          <w:szCs w:val="24"/>
        </w:rPr>
        <w:t>was excavated in the 1920s and again in 1947-52 (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Klima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 xml:space="preserve"> 1963), and it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source of artifacts of the Gravettian period (27,000-20,000 BP). Remains of </w:t>
      </w:r>
      <w:proofErr w:type="spellStart"/>
      <w:r w:rsidRPr="00804F3C">
        <w:rPr>
          <w:rFonts w:ascii="Times New Roman" w:eastAsia="Times New Roman" w:hAnsi="Times New Roman" w:cs="Times New Roman"/>
          <w:sz w:val="24"/>
          <w:szCs w:val="24"/>
        </w:rPr>
        <w:t>molluscs</w:t>
      </w:r>
      <w:proofErr w:type="spellEnd"/>
      <w:r w:rsidRPr="00B93905">
        <w:rPr>
          <w:rFonts w:ascii="Times New Roman" w:hAnsi="Times New Roman" w:cs="Times New Roman"/>
          <w:sz w:val="24"/>
          <w:szCs w:val="24"/>
        </w:rPr>
        <w:t>, spruce and</w:t>
      </w:r>
      <w:r w:rsidRPr="00804F3C">
        <w:rPr>
          <w:rFonts w:ascii="Times New Roman" w:eastAsia="Times New Roman" w:hAnsi="Times New Roman" w:cs="Times New Roman"/>
          <w:sz w:val="24"/>
          <w:szCs w:val="24"/>
        </w:rPr>
        <w:t xml:space="preserve"> pollen from the site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suggest that it was occupied during a cold climate with a tundra environment.</w:t>
      </w:r>
    </w:p>
    <w:p w:rsidR="00E73061" w:rsidRPr="00B93905" w:rsidRDefault="00E73061" w:rsidP="00E73061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Accession Number: </w:t>
      </w:r>
      <w:r w:rsidRPr="00B9390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A130</w:t>
      </w:r>
    </w:p>
    <w:p w:rsidR="00E73061" w:rsidRPr="00B93905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GN772.22.C95</w:t>
      </w:r>
    </w:p>
    <w:p w:rsidR="00E73061" w:rsidRPr="00B93905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26,000 BP C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3061" w:rsidRPr="00B93905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Czech Republic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</w:t>
      </w:r>
      <w:proofErr w:type="spellEnd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Věstonice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Moravia, at the base of </w:t>
      </w:r>
      <w:r w:rsidRPr="00B93905">
        <w:rPr>
          <w:rFonts w:ascii="Times New Roman" w:hAnsi="Times New Roman" w:cs="Times New Roman"/>
          <w:sz w:val="24"/>
          <w:szCs w:val="24"/>
        </w:rPr>
        <w:t xml:space="preserve">the hill of </w:t>
      </w:r>
      <w:proofErr w:type="spellStart"/>
      <w:r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3061" w:rsidRPr="00B93905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Map, GPS </w:t>
      </w:r>
      <w:proofErr w:type="spellStart"/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Coodinates</w:t>
      </w:r>
      <w:proofErr w:type="spellEnd"/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48.88822 16.64369, </w:t>
      </w:r>
      <w:r w:rsidRPr="00B93905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E73061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177DF" wp14:editId="49708971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 w:rsidR="00B15B7C">
        <w:rPr>
          <w:noProof/>
        </w:rPr>
        <w:t xml:space="preserve">        </w:t>
      </w:r>
      <w:r w:rsidR="00B15B7C">
        <w:rPr>
          <w:noProof/>
        </w:rPr>
        <w:tab/>
      </w:r>
      <w:r w:rsidR="00B15B7C">
        <w:rPr>
          <w:noProof/>
        </w:rPr>
        <w:tab/>
      </w:r>
      <w:r w:rsidR="00B15B7C">
        <w:rPr>
          <w:noProof/>
        </w:rPr>
        <w:tab/>
      </w:r>
      <w:bookmarkStart w:id="0" w:name="_GoBack"/>
      <w:r w:rsidR="00B15B7C">
        <w:rPr>
          <w:noProof/>
        </w:rPr>
        <w:drawing>
          <wp:inline distT="0" distB="0" distL="0" distR="0" wp14:anchorId="759F69F2" wp14:editId="7FB071A8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1824E3" wp14:editId="014BF4C8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7C" w:rsidRDefault="00E73061" w:rsidP="00E73061">
      <w:pPr>
        <w:spacing w:after="0"/>
        <w:rPr>
          <w:rStyle w:val="referen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2. Map of the location of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sites. </w:t>
      </w:r>
      <w:r w:rsidRPr="00A51190">
        <w:rPr>
          <w:rFonts w:ascii="Times New Roman" w:hAnsi="Times New Roman" w:cs="Times New Roman"/>
          <w:sz w:val="24"/>
          <w:szCs w:val="24"/>
        </w:rPr>
        <w:t xml:space="preserve">Key: 3.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</w:t>
      </w:r>
      <w:proofErr w:type="gramStart"/>
      <w:r w:rsidRPr="00A51190">
        <w:rPr>
          <w:rFonts w:ascii="Times New Roman" w:hAnsi="Times New Roman" w:cs="Times New Roman"/>
          <w:sz w:val="24"/>
          <w:szCs w:val="24"/>
        </w:rPr>
        <w:t>;  4</w:t>
      </w:r>
      <w:proofErr w:type="gramEnd"/>
      <w:r w:rsidRPr="00A51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II-A;  5.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III; A.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 of stone</w:t>
      </w:r>
      <w:r w:rsidRPr="00A511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Verpoorte</w:t>
      </w:r>
      <w:proofErr w:type="spellEnd"/>
      <w:r w:rsidRPr="00A51190">
        <w:rPr>
          <w:rStyle w:val="reference"/>
          <w:rFonts w:ascii="Times New Roman" w:hAnsi="Times New Roman" w:cs="Times New Roman"/>
          <w:sz w:val="24"/>
          <w:szCs w:val="24"/>
        </w:rPr>
        <w:t xml:space="preserve"> 200</w:t>
      </w:r>
      <w:r>
        <w:rPr>
          <w:rStyle w:val="reference"/>
          <w:rFonts w:ascii="Times New Roman" w:hAnsi="Times New Roman" w:cs="Times New Roman"/>
          <w:sz w:val="24"/>
          <w:szCs w:val="24"/>
        </w:rPr>
        <w:t xml:space="preserve">0. </w:t>
      </w:r>
    </w:p>
    <w:p w:rsidR="00E73061" w:rsidRPr="00A51190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reference"/>
          <w:rFonts w:ascii="Times New Roman" w:hAnsi="Times New Roman" w:cs="Times New Roman"/>
          <w:sz w:val="24"/>
          <w:szCs w:val="24"/>
        </w:rPr>
        <w:t xml:space="preserve">Figs. 3-4. Maps of the location of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Dolní</w:t>
      </w:r>
      <w:proofErr w:type="spellEnd"/>
      <w:r w:rsidRPr="00A5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190">
        <w:rPr>
          <w:rFonts w:ascii="Times New Roman" w:hAnsi="Times New Roman" w:cs="Times New Roman"/>
          <w:sz w:val="24"/>
          <w:szCs w:val="24"/>
        </w:rPr>
        <w:t>Věstonice</w:t>
      </w:r>
      <w:proofErr w:type="spellEnd"/>
      <w:r>
        <w:rPr>
          <w:rStyle w:val="reference"/>
          <w:rFonts w:ascii="Times New Roman" w:hAnsi="Times New Roman" w:cs="Times New Roman"/>
          <w:sz w:val="24"/>
          <w:szCs w:val="24"/>
        </w:rPr>
        <w:t xml:space="preserve"> from </w:t>
      </w:r>
      <w:r w:rsidRPr="006161C9">
        <w:rPr>
          <w:rStyle w:val="reference"/>
          <w:rFonts w:ascii="Times New Roman" w:hAnsi="Times New Roman" w:cs="Times New Roman"/>
          <w:sz w:val="24"/>
          <w:szCs w:val="24"/>
        </w:rPr>
        <w:t>http://latitude.to/img/latitude-logo.svg</w:t>
      </w:r>
      <w:r>
        <w:rPr>
          <w:rStyle w:val="reference"/>
          <w:rFonts w:ascii="Times New Roman" w:hAnsi="Times New Roman" w:cs="Times New Roman"/>
          <w:sz w:val="24"/>
          <w:szCs w:val="24"/>
        </w:rPr>
        <w:t>.</w:t>
      </w:r>
    </w:p>
    <w:p w:rsidR="00E73061" w:rsidRPr="0089149B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Gravettian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eriod (27,000-20,000 BP)</w:t>
      </w:r>
    </w:p>
    <w:p w:rsidR="00E73061" w:rsidRPr="0089149B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burnt clay</w:t>
      </w:r>
    </w:p>
    <w:p w:rsidR="00E73061" w:rsidRPr="0089149B" w:rsidRDefault="00E73061" w:rsidP="00E73061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8914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  <w:r w:rsidRPr="00F1527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original, unknown.</w:t>
      </w:r>
    </w:p>
    <w:p w:rsidR="00E73061" w:rsidRPr="0089149B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527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Moravian Museum, Brno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3061" w:rsidRPr="0089149B" w:rsidRDefault="00E73061" w:rsidP="00E7306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1527F">
        <w:rPr>
          <w:rFonts w:ascii="Times New Roman" w:hAnsi="Times New Roman" w:cs="Times New Roman"/>
          <w:color w:val="000000" w:themeColor="text1"/>
          <w:sz w:val="24"/>
          <w:szCs w:val="24"/>
        </w:rPr>
        <w:t>museum replica in resin.</w:t>
      </w:r>
    </w:p>
    <w:p w:rsidR="007A21F5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Discussion: </w:t>
      </w:r>
      <w:proofErr w:type="spellStart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Dolní</w:t>
      </w:r>
      <w:proofErr w:type="spellEnd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Věstonice</w:t>
      </w:r>
      <w:proofErr w:type="spellEnd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, Moravia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Czech Republic, is </w:t>
      </w:r>
      <w:r w:rsidR="007A21F5" w:rsidRPr="00B93905">
        <w:rPr>
          <w:rFonts w:ascii="Times New Roman" w:hAnsi="Times New Roman" w:cs="Times New Roman"/>
          <w:sz w:val="24"/>
          <w:szCs w:val="24"/>
        </w:rPr>
        <w:t xml:space="preserve">on the hill of </w:t>
      </w:r>
      <w:proofErr w:type="spellStart"/>
      <w:r w:rsidR="007A21F5" w:rsidRPr="00B93905">
        <w:rPr>
          <w:rFonts w:ascii="Times New Roman" w:hAnsi="Times New Roman" w:cs="Times New Roman"/>
          <w:sz w:val="24"/>
          <w:szCs w:val="24"/>
        </w:rPr>
        <w:t>Pollau</w:t>
      </w:r>
      <w:proofErr w:type="spellEnd"/>
      <w:r w:rsidR="007A21F5">
        <w:rPr>
          <w:rFonts w:ascii="Times New Roman" w:hAnsi="Times New Roman" w:cs="Times New Roman"/>
          <w:sz w:val="24"/>
          <w:szCs w:val="24"/>
        </w:rPr>
        <w:t>,</w:t>
      </w:r>
      <w:r w:rsidR="007A21F5"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549 m (1,801 </w:t>
      </w:r>
      <w:proofErr w:type="spellStart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ft</w:t>
      </w:r>
      <w:proofErr w:type="spellEnd"/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dating to approximately 26,000 BP. The site has been a source of artifacts of the Gravettian period (27,000-20,000 BP). </w:t>
      </w:r>
    </w:p>
    <w:p w:rsidR="007A21F5" w:rsidRDefault="007A21F5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3061" w:rsidRDefault="00E73061" w:rsidP="00E7306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E73061" w:rsidRPr="00804F3C" w:rsidRDefault="00E73061" w:rsidP="00E7306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04F3C">
        <w:rPr>
          <w:rFonts w:ascii="Times New Roman" w:hAnsi="Times New Roman" w:cs="Times New Roman"/>
          <w:sz w:val="24"/>
          <w:szCs w:val="24"/>
        </w:rPr>
        <w:t>Klima</w:t>
      </w:r>
      <w:proofErr w:type="spellEnd"/>
      <w:r w:rsidRPr="00804F3C">
        <w:rPr>
          <w:rFonts w:ascii="Times New Roman" w:hAnsi="Times New Roman" w:cs="Times New Roman"/>
          <w:sz w:val="24"/>
          <w:szCs w:val="24"/>
        </w:rPr>
        <w:t xml:space="preserve">, B. 1963.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Dolni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Vestonice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Erforschung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eine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Lagenplatzes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der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Mammutjager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der </w:t>
      </w:r>
      <w:proofErr w:type="spellStart"/>
      <w:r w:rsidRPr="00804F3C">
        <w:rPr>
          <w:rFonts w:ascii="Times New Roman" w:hAnsi="Times New Roman" w:cs="Times New Roman"/>
          <w:i/>
          <w:iCs/>
          <w:sz w:val="24"/>
          <w:szCs w:val="24"/>
        </w:rPr>
        <w:t>Jahren</w:t>
      </w:r>
      <w:proofErr w:type="spellEnd"/>
      <w:r w:rsidRPr="00804F3C">
        <w:rPr>
          <w:rFonts w:ascii="Times New Roman" w:hAnsi="Times New Roman" w:cs="Times New Roman"/>
          <w:i/>
          <w:iCs/>
          <w:sz w:val="24"/>
          <w:szCs w:val="24"/>
        </w:rPr>
        <w:t xml:space="preserve"> 1947-52</w:t>
      </w:r>
      <w:r w:rsidRPr="0080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F3C">
        <w:rPr>
          <w:rFonts w:ascii="Times New Roman" w:hAnsi="Times New Roman" w:cs="Times New Roman"/>
          <w:sz w:val="24"/>
          <w:szCs w:val="24"/>
        </w:rPr>
        <w:t>Monum</w:t>
      </w:r>
      <w:proofErr w:type="spellEnd"/>
      <w:r w:rsidRPr="00804F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4F3C">
        <w:rPr>
          <w:rFonts w:ascii="Times New Roman" w:hAnsi="Times New Roman" w:cs="Times New Roman"/>
          <w:sz w:val="24"/>
          <w:szCs w:val="24"/>
        </w:rPr>
        <w:t>Archaeol</w:t>
      </w:r>
      <w:proofErr w:type="spellEnd"/>
      <w:r w:rsidRPr="00804F3C">
        <w:rPr>
          <w:rFonts w:ascii="Times New Roman" w:hAnsi="Times New Roman" w:cs="Times New Roman"/>
          <w:sz w:val="24"/>
          <w:szCs w:val="24"/>
        </w:rPr>
        <w:t>., XI.</w:t>
      </w:r>
    </w:p>
    <w:p w:rsidR="00E73061" w:rsidRPr="00804F3C" w:rsidRDefault="00E73061" w:rsidP="00E73061">
      <w:pPr>
        <w:spacing w:after="0"/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3061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2D37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>Trinkaus</w:t>
      </w:r>
      <w:proofErr w:type="spellEnd"/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2D37">
        <w:rPr>
          <w:rStyle w:val="author"/>
          <w:rFonts w:ascii="Times New Roman" w:hAnsi="Times New Roman" w:cs="Times New Roman"/>
          <w:color w:val="000000" w:themeColor="text1"/>
          <w:sz w:val="24"/>
          <w:szCs w:val="24"/>
        </w:rPr>
        <w:t xml:space="preserve">Erik and Jiri Svoboda </w:t>
      </w:r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>(Eds.) 2005.</w:t>
      </w:r>
      <w:r w:rsidRPr="001C2D3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Early Modern Human Evolution in Central Europe: The People of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Dolní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Vestonice</w:t>
      </w:r>
      <w:proofErr w:type="spellEnd"/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 xml:space="preserve"> and Pavlov</w:t>
      </w:r>
      <w:r w:rsidRPr="001C2D37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(Human Evolution Series). New York: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Oxford University Press.</w:t>
      </w:r>
    </w:p>
    <w:p w:rsidR="00E73061" w:rsidRDefault="00E73061" w:rsidP="00E730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3061" w:rsidRPr="00A51190" w:rsidRDefault="00E73061" w:rsidP="00E7306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Verpoorte</w:t>
      </w:r>
      <w:proofErr w:type="spellEnd"/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, A</w:t>
      </w:r>
      <w:r w:rsidRPr="00A51190">
        <w:rPr>
          <w:rStyle w:val="reference"/>
          <w:rFonts w:ascii="Times New Roman" w:hAnsi="Times New Roman" w:cs="Times New Roman"/>
          <w:b/>
          <w:bCs/>
          <w:sz w:val="24"/>
          <w:szCs w:val="24"/>
        </w:rPr>
        <w:t>.</w:t>
      </w:r>
      <w:r w:rsidRPr="00A51190">
        <w:rPr>
          <w:rStyle w:val="reference"/>
          <w:rFonts w:ascii="Times New Roman" w:hAnsi="Times New Roman" w:cs="Times New Roman"/>
          <w:sz w:val="24"/>
          <w:szCs w:val="24"/>
        </w:rPr>
        <w:t xml:space="preserve"> 2000. </w:t>
      </w:r>
      <w:r w:rsidRPr="00A51190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Camps, boundaries and art</w:t>
      </w:r>
      <w:r w:rsidRPr="00A51190">
        <w:rPr>
          <w:rStyle w:val="reference"/>
          <w:rFonts w:ascii="Times New Roman" w:hAnsi="Times New Roman" w:cs="Times New Roman"/>
          <w:sz w:val="24"/>
          <w:szCs w:val="24"/>
        </w:rPr>
        <w:t>, https://openaccess.leidenuniv.nl/bitstream/handle/1887/13512/ASLU08_09.pdf</w:t>
      </w:r>
    </w:p>
    <w:p w:rsidR="00637750" w:rsidRDefault="00637750" w:rsidP="00637750">
      <w:pPr>
        <w:spacing w:after="0"/>
      </w:pPr>
    </w:p>
    <w:sectPr w:rsidR="0063775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50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37750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1F5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15B7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6971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061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3EC07-B071-4F1E-924F-55F2335C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750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637750"/>
    <w:rPr>
      <w:b/>
      <w:bCs/>
    </w:rPr>
  </w:style>
  <w:style w:type="character" w:customStyle="1" w:styleId="author">
    <w:name w:val="author"/>
    <w:basedOn w:val="DefaultParagraphFont"/>
    <w:rsid w:val="00637750"/>
  </w:style>
  <w:style w:type="character" w:customStyle="1" w:styleId="a-color-secondary">
    <w:name w:val="a-color-secondary"/>
    <w:basedOn w:val="DefaultParagraphFont"/>
    <w:rsid w:val="00637750"/>
  </w:style>
  <w:style w:type="character" w:customStyle="1" w:styleId="reference">
    <w:name w:val="reference"/>
    <w:basedOn w:val="DefaultParagraphFont"/>
    <w:rsid w:val="00E7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2017-03-14T18:38:00Z</dcterms:created>
  <dcterms:modified xsi:type="dcterms:W3CDTF">2017-03-17T13:14:00Z</dcterms:modified>
</cp:coreProperties>
</file>