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443EC5" w:rsidRDefault="00443EC5" w:rsidP="00443EC5">
      <w:pPr>
        <w:spacing w:after="0"/>
      </w:pPr>
      <w:r>
        <w:t>A1122-Asia-Gandhara-Buddha worshipper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443EC5" w:rsidRDefault="00443EC5"/>
    <w:p w:rsidR="00443EC5" w:rsidRDefault="00443EC5">
      <w:bookmarkStart w:id="0" w:name="_GoBack"/>
      <w:bookmarkEnd w:id="0"/>
    </w:p>
    <w:p w:rsidR="00F33BCF" w:rsidRDefault="00F33BCF">
      <w:r>
        <w:rPr>
          <w:noProof/>
        </w:rPr>
        <w:drawing>
          <wp:inline distT="0" distB="0" distL="0" distR="0" wp14:anchorId="539E5E45" wp14:editId="5F7931BE">
            <wp:extent cx="594360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C5" w:rsidRDefault="00443EC5">
      <w:r>
        <w:t xml:space="preserve">Fig. 1. </w:t>
      </w:r>
      <w:proofErr w:type="spellStart"/>
      <w:r>
        <w:t>Gandhara</w:t>
      </w:r>
      <w:proofErr w:type="spellEnd"/>
      <w:r>
        <w:t>-Buddha worshipper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443EC5" w:rsidRDefault="00443EC5" w:rsidP="00443EC5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443EC5" w:rsidRDefault="00443EC5" w:rsidP="00443EC5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5167F9">
        <w:rPr>
          <w:rStyle w:val="Strong"/>
          <w:b w:val="0"/>
        </w:rPr>
        <w:t>A112</w:t>
      </w:r>
      <w:r>
        <w:rPr>
          <w:rStyle w:val="Strong"/>
          <w:b w:val="0"/>
        </w:rPr>
        <w:t>2</w:t>
      </w:r>
    </w:p>
    <w:p w:rsidR="00443EC5" w:rsidRPr="00603A34" w:rsidRDefault="00443EC5" w:rsidP="00443EC5">
      <w:pPr>
        <w:spacing w:after="0"/>
      </w:pPr>
      <w:r>
        <w:rPr>
          <w:rStyle w:val="Strong"/>
        </w:rPr>
        <w:t xml:space="preserve">Formal Label: </w:t>
      </w:r>
      <w:proofErr w:type="spellStart"/>
      <w:r>
        <w:t>Gandhara</w:t>
      </w:r>
      <w:proofErr w:type="spellEnd"/>
      <w:r>
        <w:t>-Buddha worshipper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443EC5" w:rsidRDefault="00443EC5" w:rsidP="00443EC5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443EC5" w:rsidRDefault="00443EC5" w:rsidP="00443EC5">
      <w:pPr>
        <w:spacing w:after="0"/>
      </w:pPr>
      <w:r>
        <w:tab/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</w:p>
    <w:p w:rsidR="00443EC5" w:rsidRDefault="00443EC5" w:rsidP="00443EC5">
      <w:pPr>
        <w:spacing w:after="0"/>
      </w:pPr>
      <w:r>
        <w:tab/>
        <w:t xml:space="preserve">This particular sculpture is culturally important in that it shows folded robes as well as open eyes and a Hellenistic Greek turban that offer a glimpse of the Greek general of </w:t>
      </w:r>
      <w:r>
        <w:lastRenderedPageBreak/>
        <w:t xml:space="preserve">Alexander’s army who posed for this sculpture. The sculptor was obviously inexpert at carving the correct mudra of the hands so he left them indistinct because this was meant to be a memorial to a Greek benefactor. </w:t>
      </w:r>
    </w:p>
    <w:p w:rsidR="00443EC5" w:rsidRPr="008327E3" w:rsidRDefault="00443EC5" w:rsidP="00443EC5">
      <w:pPr>
        <w:spacing w:after="0"/>
      </w:pPr>
      <w:r>
        <w:tab/>
        <w:t>E</w:t>
      </w:r>
      <w:r w:rsidRPr="008327E3">
        <w:t xml:space="preserve">normous statues of the Buddha were erected and carved into hillsides such as the ones </w:t>
      </w:r>
      <w:r>
        <w:t xml:space="preserve">carved from a sandstone cliff </w:t>
      </w:r>
      <w:r w:rsidRPr="008327E3">
        <w:t xml:space="preserve">at </w:t>
      </w:r>
      <w:proofErr w:type="spellStart"/>
      <w:r w:rsidRPr="008327E3">
        <w:t>Bamiyan</w:t>
      </w:r>
      <w:proofErr w:type="spellEnd"/>
      <w:r>
        <w:t xml:space="preserve"> in 507 CE and 554 CE in the </w:t>
      </w:r>
      <w:proofErr w:type="spellStart"/>
      <w:r>
        <w:t>Hazarajat</w:t>
      </w:r>
      <w:proofErr w:type="spellEnd"/>
      <w:r>
        <w:t xml:space="preserve"> region of central Afghanistan, 230 km NW of Kabul at an elevation of 2,500 m. representing classic </w:t>
      </w:r>
      <w:proofErr w:type="spellStart"/>
      <w:r>
        <w:t>Gandharan</w:t>
      </w:r>
      <w:proofErr w:type="spellEnd"/>
      <w:r>
        <w:t xml:space="preserve"> style.</w:t>
      </w:r>
      <w:r w:rsidRPr="008327E3">
        <w:t xml:space="preserve"> </w:t>
      </w:r>
      <w:r>
        <w:t xml:space="preserve">Although these </w:t>
      </w:r>
      <w:r w:rsidRPr="008327E3">
        <w:t xml:space="preserve">were destroyed by the Taliban </w:t>
      </w:r>
      <w:r>
        <w:t>in 2001 as being idols and anathema to the Quran, they</w:t>
      </w:r>
      <w:r w:rsidRPr="008327E3">
        <w:t xml:space="preserve"> </w:t>
      </w:r>
      <w:r>
        <w:t xml:space="preserve">are being </w:t>
      </w:r>
      <w:r w:rsidRPr="008327E3">
        <w:t xml:space="preserve">rebuilt </w:t>
      </w:r>
      <w:r>
        <w:t>with aid from the Swiss and</w:t>
      </w:r>
      <w:r w:rsidRPr="008327E3">
        <w:t xml:space="preserve"> the Japanese.</w:t>
      </w:r>
    </w:p>
    <w:p w:rsidR="00443EC5" w:rsidRPr="008327E3" w:rsidRDefault="00443EC5" w:rsidP="00443EC5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5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443EC5" w:rsidRDefault="00443EC5" w:rsidP="00443EC5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Period-4</w:t>
      </w:r>
      <w:r w:rsidRPr="009C7739">
        <w:rPr>
          <w:vertAlign w:val="superscript"/>
        </w:rPr>
        <w:t>th</w:t>
      </w:r>
      <w:r w:rsidRPr="00603A34">
        <w:t xml:space="preserve"> Century</w:t>
      </w:r>
    </w:p>
    <w:p w:rsidR="00443EC5" w:rsidRDefault="00443EC5" w:rsidP="00443EC5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443EC5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3EC5" w:rsidRDefault="00443EC5" w:rsidP="000B46CB"/>
        </w:tc>
        <w:tc>
          <w:tcPr>
            <w:tcW w:w="0" w:type="auto"/>
            <w:vAlign w:val="center"/>
            <w:hideMark/>
          </w:tcPr>
          <w:p w:rsidR="00443EC5" w:rsidRDefault="00443EC5" w:rsidP="000B46CB"/>
        </w:tc>
      </w:tr>
    </w:tbl>
    <w:p w:rsidR="00443EC5" w:rsidRDefault="00443EC5" w:rsidP="00443EC5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6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443EC5" w:rsidRDefault="00443EC5" w:rsidP="00443EC5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ACD27B2" wp14:editId="0B78C6B6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C5" w:rsidRPr="004644FB" w:rsidRDefault="00443EC5" w:rsidP="00443EC5">
      <w:pPr>
        <w:spacing w:after="0"/>
      </w:pPr>
      <w:r>
        <w:t xml:space="preserve">Fig. 2. </w:t>
      </w: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from http://2.bp.blogspot.com/-ykxrKlxxjkg/U5rg7JPM_RI/AAAAAAAAC9o/CvRbz8pUfbc/s1600/AlexanderConquestsInIndia.jpg</w:t>
      </w:r>
    </w:p>
    <w:p w:rsidR="00443EC5" w:rsidRDefault="00443EC5" w:rsidP="00443EC5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443EC5" w:rsidRDefault="00443EC5" w:rsidP="00443EC5">
      <w:pPr>
        <w:spacing w:after="0"/>
      </w:pPr>
      <w:r>
        <w:rPr>
          <w:rStyle w:val="Strong"/>
        </w:rPr>
        <w:t>Medium:</w:t>
      </w:r>
      <w:r>
        <w:t xml:space="preserve"> sandstone.</w:t>
      </w:r>
    </w:p>
    <w:p w:rsidR="00443EC5" w:rsidRDefault="00443EC5" w:rsidP="00443EC5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105.66 mm; 4.16 in.</w:t>
      </w:r>
    </w:p>
    <w:p w:rsidR="00443EC5" w:rsidRPr="00A76682" w:rsidRDefault="00443EC5" w:rsidP="00443EC5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717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 xml:space="preserve">1 </w:t>
      </w:r>
      <w:proofErr w:type="spellStart"/>
      <w:r>
        <w:rPr>
          <w:rStyle w:val="Strong"/>
          <w:b w:val="0"/>
        </w:rPr>
        <w:t>lb</w:t>
      </w:r>
      <w:proofErr w:type="spellEnd"/>
      <w:r>
        <w:rPr>
          <w:rStyle w:val="Strong"/>
          <w:b w:val="0"/>
        </w:rPr>
        <w:t xml:space="preserve"> 9 ¼</w:t>
      </w:r>
      <w:r w:rsidRPr="004644FB">
        <w:rPr>
          <w:rStyle w:val="Strong"/>
          <w:b w:val="0"/>
        </w:rPr>
        <w:t xml:space="preserve"> oz.</w:t>
      </w:r>
    </w:p>
    <w:p w:rsidR="00443EC5" w:rsidRDefault="00443EC5" w:rsidP="00443EC5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443EC5" w:rsidRDefault="00443EC5" w:rsidP="00443EC5">
      <w:pPr>
        <w:spacing w:after="0"/>
        <w:rPr>
          <w:b/>
          <w:bCs/>
        </w:rPr>
      </w:pPr>
      <w:r>
        <w:rPr>
          <w:rStyle w:val="Strong"/>
        </w:rPr>
        <w:lastRenderedPageBreak/>
        <w:t>Provenance:</w:t>
      </w:r>
      <w:r>
        <w:t xml:space="preserve"> unknown</w:t>
      </w:r>
    </w:p>
    <w:p w:rsidR="00443EC5" w:rsidRDefault="00443EC5" w:rsidP="00443EC5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443EC5" w:rsidRDefault="00443EC5" w:rsidP="00443EC5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1" w:name="ref101007"/>
      <w:bookmarkEnd w:id="1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443EC5" w:rsidRDefault="00443EC5" w:rsidP="00443EC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443EC5" w:rsidRDefault="00443EC5" w:rsidP="00443EC5">
      <w:pPr>
        <w:spacing w:after="0"/>
      </w:pPr>
    </w:p>
    <w:p w:rsidR="00443EC5" w:rsidRPr="001E0EDE" w:rsidRDefault="00443EC5" w:rsidP="00443EC5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443EC5" w:rsidRDefault="00443EC5" w:rsidP="00443EC5">
      <w:pPr>
        <w:spacing w:after="0"/>
      </w:pPr>
    </w:p>
    <w:p w:rsidR="00443EC5" w:rsidRPr="001E0EDE" w:rsidRDefault="00443EC5" w:rsidP="00443EC5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443EC5" w:rsidRDefault="00443EC5" w:rsidP="00443EC5">
      <w:pPr>
        <w:spacing w:after="0"/>
      </w:pPr>
    </w:p>
    <w:p w:rsidR="00443EC5" w:rsidRPr="001E0EDE" w:rsidRDefault="00443EC5" w:rsidP="00443EC5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443EC5" w:rsidRDefault="00443EC5" w:rsidP="00443EC5">
      <w:pPr>
        <w:spacing w:after="0"/>
      </w:pPr>
    </w:p>
    <w:p w:rsidR="00443EC5" w:rsidRPr="001E0EDE" w:rsidRDefault="00443EC5" w:rsidP="00443EC5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443EC5" w:rsidRDefault="00443EC5" w:rsidP="00443EC5">
      <w:pPr>
        <w:spacing w:after="0"/>
      </w:pPr>
    </w:p>
    <w:p w:rsidR="00443EC5" w:rsidRPr="001E0EDE" w:rsidRDefault="00443EC5" w:rsidP="00443EC5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443EC5" w:rsidRDefault="00443EC5" w:rsidP="00443EC5"/>
    <w:p w:rsidR="00443EC5" w:rsidRDefault="00443EC5" w:rsidP="00443EC5"/>
    <w:p w:rsidR="00443EC5" w:rsidRDefault="00443EC5" w:rsidP="00443EC5"/>
    <w:p w:rsidR="00443EC5" w:rsidRDefault="00443EC5" w:rsidP="00443EC5"/>
    <w:p w:rsidR="00443EC5" w:rsidRDefault="00443EC5" w:rsidP="00443EC5">
      <w:pPr>
        <w:spacing w:after="0"/>
      </w:pPr>
    </w:p>
    <w:p w:rsidR="00443EC5" w:rsidRDefault="00443EC5" w:rsidP="00443EC5"/>
    <w:p w:rsidR="00443EC5" w:rsidRDefault="00443EC5"/>
    <w:sectPr w:rsidR="00443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EC5"/>
    <w:rsid w:val="00151F1C"/>
    <w:rsid w:val="00410FBA"/>
    <w:rsid w:val="00443EC5"/>
    <w:rsid w:val="00D36834"/>
    <w:rsid w:val="00F3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4A100E-24E0-4DAC-A83D-69CDA382E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443EC5"/>
    <w:rPr>
      <w:b/>
      <w:bCs/>
    </w:rPr>
  </w:style>
  <w:style w:type="character" w:styleId="Hyperlink">
    <w:name w:val="Hyperlink"/>
    <w:basedOn w:val="DefaultParagraphFont"/>
    <w:uiPriority w:val="99"/>
    <w:unhideWhenUsed/>
    <w:rsid w:val="00443EC5"/>
    <w:rPr>
      <w:color w:val="0563C1" w:themeColor="hyperlink"/>
      <w:u w:val="single"/>
    </w:rPr>
  </w:style>
  <w:style w:type="character" w:customStyle="1" w:styleId="bps-small-text">
    <w:name w:val="bps-small-text"/>
    <w:basedOn w:val="DefaultParagraphFont"/>
    <w:rsid w:val="00443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ools.wmflabs.org/geohack/geohack.php?pagename=Taxila&amp;params=33_44_45_N_72_47_15_E_region:PK_type:landmark" TargetMode="External"/><Relationship Id="rId5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2017-09-24T11:37:00Z</dcterms:created>
  <dcterms:modified xsi:type="dcterms:W3CDTF">2017-10-13T13:41:00Z</dcterms:modified>
</cp:coreProperties>
</file>