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F66A6D">
      <w:bookmarkStart w:id="0" w:name="_GoBack"/>
      <w:r>
        <w:t>A….-Asia-Indus-Mother Goddess</w:t>
      </w:r>
    </w:p>
    <w:bookmarkEnd w:id="0"/>
    <w:p w:rsidR="00F66A6D" w:rsidRDefault="00F66A6D" w:rsidP="00F66A6D">
      <w:pPr>
        <w:spacing w:after="0"/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3</w:t>
      </w:r>
    </w:p>
    <w:p w:rsidR="00F66A6D" w:rsidRDefault="00F66A6D" w:rsidP="00F66A6D">
      <w:pPr>
        <w:spacing w:after="0"/>
        <w:rPr>
          <w:rStyle w:val="Strong"/>
        </w:rPr>
      </w:pPr>
      <w:r>
        <w:rPr>
          <w:rStyle w:val="Strong"/>
        </w:rPr>
        <w:t>Accession Number:</w:t>
      </w:r>
      <w:r>
        <w:rPr>
          <w:rStyle w:val="Strong"/>
        </w:rPr>
        <w:t xml:space="preserve"> A</w:t>
      </w:r>
    </w:p>
    <w:p w:rsidR="00F66A6D" w:rsidRDefault="00F66A6D" w:rsidP="00F66A6D">
      <w:pPr>
        <w:spacing w:after="0"/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Asia-Indus-Mother Goddess</w:t>
      </w:r>
    </w:p>
    <w:p w:rsidR="00F66A6D" w:rsidRPr="00464E71" w:rsidRDefault="00F66A6D" w:rsidP="00F66A6D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  <w:r>
        <w:t>This</w:t>
      </w:r>
      <w:r>
        <w:t xml:space="preserve"> female </w:t>
      </w:r>
      <w:r>
        <w:t xml:space="preserve">ceramic, </w:t>
      </w:r>
      <w:r>
        <w:t>identified as the Mother Goddess</w:t>
      </w:r>
      <w:r>
        <w:t xml:space="preserve"> by most scholars</w:t>
      </w:r>
      <w:r>
        <w:t xml:space="preserve">, </w:t>
      </w:r>
      <w:r w:rsidR="000F2608">
        <w:t>has three aspects that are not mutually exclusive. First, it may be</w:t>
      </w:r>
      <w:r>
        <w:t xml:space="preserve"> a votive image </w:t>
      </w:r>
      <w:r>
        <w:t xml:space="preserve">of </w:t>
      </w:r>
      <w:r w:rsidR="000F2608">
        <w:t xml:space="preserve">a </w:t>
      </w:r>
      <w:r>
        <w:t xml:space="preserve">human </w:t>
      </w:r>
      <w:r>
        <w:t xml:space="preserve">birth-giving mother </w:t>
      </w:r>
      <w:r>
        <w:t xml:space="preserve">(as a specific </w:t>
      </w:r>
      <w:r w:rsidR="000F2608">
        <w:t>votary object</w:t>
      </w:r>
      <w:r>
        <w:t xml:space="preserve"> </w:t>
      </w:r>
      <w:r w:rsidR="000F2608">
        <w:t xml:space="preserve">to assist </w:t>
      </w:r>
      <w:r>
        <w:t>the women of a family</w:t>
      </w:r>
      <w:r w:rsidR="000F2608">
        <w:t xml:space="preserve"> in their birth-giving </w:t>
      </w:r>
      <w:proofErr w:type="spellStart"/>
      <w:r w:rsidR="000F2608">
        <w:t>róles</w:t>
      </w:r>
      <w:proofErr w:type="spellEnd"/>
      <w:r>
        <w:t>)</w:t>
      </w:r>
      <w:r w:rsidR="000F2608">
        <w:t>. Secondly, it may be</w:t>
      </w:r>
      <w:r>
        <w:t xml:space="preserve"> </w:t>
      </w:r>
      <w:r w:rsidR="000F2608">
        <w:t xml:space="preserve">a </w:t>
      </w:r>
      <w:r>
        <w:t>general symbol for</w:t>
      </w:r>
      <w:r>
        <w:t xml:space="preserve"> </w:t>
      </w:r>
      <w:r>
        <w:t>harvest</w:t>
      </w:r>
      <w:r w:rsidR="000F2608">
        <w:t>ed crops or</w:t>
      </w:r>
      <w:r>
        <w:t xml:space="preserve"> </w:t>
      </w:r>
      <w:r w:rsidR="000F2608">
        <w:t>yields</w:t>
      </w:r>
      <w:r>
        <w:t xml:space="preserve"> of animal husbandry</w:t>
      </w:r>
      <w:r w:rsidR="000F2608">
        <w:t xml:space="preserve">, both products of the Earth. </w:t>
      </w:r>
      <w:r w:rsidR="000F2608" w:rsidRPr="000F2608">
        <w:t xml:space="preserve">In </w:t>
      </w:r>
      <w:r w:rsidR="00F85217">
        <w:t>the former</w:t>
      </w:r>
      <w:r w:rsidR="000F2608" w:rsidRPr="000F2608">
        <w:t xml:space="preserve"> </w:t>
      </w:r>
      <w:r w:rsidR="00F85217">
        <w:t>example</w:t>
      </w:r>
      <w:r w:rsidR="000F2608" w:rsidRPr="000F2608">
        <w:t>, these figurines, being made of clay</w:t>
      </w:r>
      <w:r w:rsidR="00DF1CA5">
        <w:t>,</w:t>
      </w:r>
      <w:r w:rsidR="000F2608" w:rsidRPr="000F2608">
        <w:t xml:space="preserve"> define their </w:t>
      </w:r>
      <w:r w:rsidR="00DF1CA5">
        <w:t>origins</w:t>
      </w:r>
      <w:r w:rsidR="000F2608" w:rsidRPr="000F2608">
        <w:t xml:space="preserve"> with the Earth</w:t>
      </w:r>
      <w:r w:rsidRPr="000F2608">
        <w:t>.</w:t>
      </w:r>
      <w:r>
        <w:t xml:space="preserve"> </w:t>
      </w:r>
      <w:r w:rsidR="00F85217">
        <w:t xml:space="preserve">In the latter example, their association with animals may allude to their ability to command animals as the queen of all beasts, tame and wild. </w:t>
      </w:r>
      <w:r w:rsidR="000F2608">
        <w:t>Thirdly, it may be the object of</w:t>
      </w:r>
      <w:r>
        <w:t xml:space="preserve"> a fertility cult</w:t>
      </w:r>
      <w:r w:rsidR="000F2608">
        <w:t>,</w:t>
      </w:r>
      <w:r>
        <w:t xml:space="preserve"> specifically focused on the need to supply a family with children and then </w:t>
      </w:r>
      <w:r w:rsidR="00DF1CA5">
        <w:t>later with</w:t>
      </w:r>
      <w:r>
        <w:t xml:space="preserve"> young adults</w:t>
      </w:r>
      <w:r w:rsidR="000F2608">
        <w:t>,</w:t>
      </w:r>
      <w:r>
        <w:t xml:space="preserve"> who could help manage the family’s farming and herding</w:t>
      </w:r>
      <w:r w:rsidR="00F85217">
        <w:t>, as an element of the family’s security, which is still practiced by 2 billion people in the developing world</w:t>
      </w:r>
      <w:r>
        <w:t>.</w:t>
      </w:r>
      <w:r>
        <w:t xml:space="preserve"> </w:t>
      </w:r>
      <w:r>
        <w:t xml:space="preserve">Female </w:t>
      </w:r>
      <w:r>
        <w:t xml:space="preserve">figurines from </w:t>
      </w:r>
      <w:r w:rsidR="00EF4EEB">
        <w:t>al</w:t>
      </w:r>
      <w:r w:rsidR="000F2608">
        <w:t xml:space="preserve">most </w:t>
      </w:r>
      <w:r>
        <w:t>ev</w:t>
      </w:r>
      <w:r w:rsidR="000F2608">
        <w:t xml:space="preserve">ery excavated </w:t>
      </w:r>
      <w:r w:rsidR="00EF4EEB">
        <w:t xml:space="preserve">town and temple </w:t>
      </w:r>
      <w:r w:rsidR="000F2608">
        <w:t>site suggest</w:t>
      </w:r>
      <w:r>
        <w:t xml:space="preserve"> that the </w:t>
      </w:r>
      <w:r w:rsidR="00F85217">
        <w:t>veneration</w:t>
      </w:r>
      <w:r w:rsidR="000F2608">
        <w:t xml:space="preserve"> of the </w:t>
      </w:r>
      <w:r>
        <w:t>Mother Goddess was wide-spread</w:t>
      </w:r>
      <w:r w:rsidR="00DF1CA5">
        <w:t xml:space="preserve"> and diverse</w:t>
      </w:r>
      <w:r w:rsidR="00F85217">
        <w:t xml:space="preserve"> as our examples suggest</w:t>
      </w:r>
      <w:r w:rsidR="000F2608">
        <w:t>.</w:t>
      </w:r>
    </w:p>
    <w:p w:rsidR="00F66A6D" w:rsidRPr="00EB5DE2" w:rsidRDefault="00F66A6D" w:rsidP="00F66A6D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F66A6D" w:rsidRDefault="00F66A6D" w:rsidP="00F66A6D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F66A6D" w:rsidRDefault="00F66A6D" w:rsidP="00F66A6D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F66A6D" w:rsidRPr="0011252F" w:rsidRDefault="00F66A6D" w:rsidP="00F66A6D">
      <w:pPr>
        <w:spacing w:after="0"/>
        <w:rPr>
          <w:b/>
        </w:rPr>
      </w:pPr>
      <w:r w:rsidRPr="0011252F">
        <w:rPr>
          <w:b/>
        </w:rPr>
        <w:t>Map, GPS coordinates:</w:t>
      </w:r>
    </w:p>
    <w:p w:rsidR="00F66A6D" w:rsidRDefault="00F66A6D" w:rsidP="00F66A6D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F66A6D" w:rsidRDefault="00F66A6D" w:rsidP="00F66A6D">
      <w:pPr>
        <w:spacing w:after="0"/>
        <w:rPr>
          <w:b/>
          <w:bCs/>
        </w:rPr>
      </w:pPr>
      <w:r>
        <w:rPr>
          <w:rStyle w:val="Strong"/>
        </w:rPr>
        <w:t>Media:</w:t>
      </w:r>
      <w:r>
        <w:t xml:space="preserve"> </w:t>
      </w:r>
      <w:r>
        <w:rPr>
          <w:rStyle w:val="Strong"/>
        </w:rPr>
        <w:t>Dimensions:</w:t>
      </w:r>
      <w:r>
        <w:t xml:space="preserve"> </w:t>
      </w:r>
    </w:p>
    <w:p w:rsidR="00F66A6D" w:rsidRDefault="00F66A6D" w:rsidP="00F66A6D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F66A6D" w:rsidRDefault="00F66A6D" w:rsidP="00F66A6D">
      <w:pPr>
        <w:spacing w:after="0"/>
        <w:rPr>
          <w:rStyle w:val="Strong"/>
        </w:rPr>
      </w:pPr>
      <w:r>
        <w:rPr>
          <w:rStyle w:val="Strong"/>
        </w:rPr>
        <w:t>Condition:</w:t>
      </w:r>
    </w:p>
    <w:p w:rsidR="00F66A6D" w:rsidRDefault="00F66A6D" w:rsidP="00F66A6D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F66A6D" w:rsidRDefault="00F66A6D" w:rsidP="00F66A6D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F66A6D" w:rsidRDefault="00F66A6D" w:rsidP="00F66A6D">
      <w:pPr>
        <w:spacing w:after="0"/>
      </w:pPr>
      <w:r>
        <w:rPr>
          <w:b/>
          <w:bCs/>
        </w:rPr>
        <w:t>References:</w:t>
      </w:r>
    </w:p>
    <w:p w:rsidR="00F66A6D" w:rsidRDefault="00F66A6D" w:rsidP="00F66A6D">
      <w:pPr>
        <w:spacing w:after="0"/>
      </w:pPr>
    </w:p>
    <w:p w:rsidR="00F66A6D" w:rsidRDefault="00F66A6D">
      <w:proofErr w:type="gramStart"/>
      <w:r>
        <w:t>a</w:t>
      </w:r>
      <w:proofErr w:type="gramEnd"/>
      <w:r>
        <w:t xml:space="preserve"> female divinity now unanimously identified as the Mother Goddess, perhaps a votive image maybe, people's reverence for the real birth-giving mother, or for the earth for all her bounties, was in the root of worshipping a deity who was primarily the 'mother' and a female in general. Otherwise also, the cult of female-worship, coupled with the fertility cult, seems to have been deep rooted in India's soil itself. The recovery of a large number of Mother Goddess figurines almost from every excavated site suggests that the Mother Goddess worship cult was very wide-spread during Indus days. The figurine has been cast with an elaborate headgear supported by a pair of bands and a brooch, tight-fitted short tunic with skirt part fastened with a broad waist-band using a medallion like clasp, and tight-fitted trousers, necklaces, ear-ornaments</w:t>
      </w:r>
    </w:p>
    <w:sectPr w:rsidR="00F6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6D"/>
    <w:rsid w:val="0001418A"/>
    <w:rsid w:val="000F2608"/>
    <w:rsid w:val="00151F1C"/>
    <w:rsid w:val="00D36834"/>
    <w:rsid w:val="00DF1CA5"/>
    <w:rsid w:val="00EF4EEB"/>
    <w:rsid w:val="00F66A6D"/>
    <w:rsid w:val="00F8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FBFC-E881-4A50-89FF-04C93A4B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66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2017-10-01T14:04:00Z</dcterms:created>
  <dcterms:modified xsi:type="dcterms:W3CDTF">2017-10-01T15:34:00Z</dcterms:modified>
</cp:coreProperties>
</file>