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151F1C"/>
    <w:p w:rsidR="00F17867" w:rsidRPr="00F17867" w:rsidRDefault="00F17867" w:rsidP="00F17867">
      <w:pPr>
        <w:spacing w:after="0" w:line="240" w:lineRule="auto"/>
        <w:rPr>
          <w:rFonts w:eastAsia="Times New Roman"/>
          <w:bCs w:val="0"/>
          <w:color w:val="auto"/>
        </w:rPr>
      </w:pPr>
      <w:r w:rsidRPr="00F17867">
        <w:rPr>
          <w:rFonts w:eastAsia="Times New Roman"/>
          <w:bCs w:val="0"/>
          <w:color w:val="auto"/>
        </w:rPr>
        <w:t xml:space="preserve">Custom two-tiered display stand for an antique Tibetan (Buddhist) prayer book with wooden covers and hand-scribed text. </w:t>
      </w:r>
    </w:p>
    <w:tbl>
      <w:tblPr>
        <w:tblW w:w="8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5"/>
        <w:gridCol w:w="1170"/>
        <w:gridCol w:w="4095"/>
      </w:tblGrid>
      <w:tr w:rsidR="00F17867" w:rsidRPr="00F17867" w:rsidTr="00F17867">
        <w:trPr>
          <w:tblCellSpacing w:w="0" w:type="dxa"/>
        </w:trPr>
        <w:tc>
          <w:tcPr>
            <w:tcW w:w="0" w:type="auto"/>
            <w:hideMark/>
          </w:tcPr>
          <w:p w:rsidR="00F17867" w:rsidRPr="00F17867" w:rsidRDefault="00F17867" w:rsidP="00F17867">
            <w:pPr>
              <w:spacing w:after="0" w:line="240" w:lineRule="auto"/>
              <w:rPr>
                <w:rFonts w:eastAsia="Times New Roman"/>
                <w:bCs w:val="0"/>
                <w:color w:val="auto"/>
              </w:rPr>
            </w:pPr>
            <w:bookmarkStart w:id="0" w:name="_GoBack"/>
            <w:r w:rsidRPr="00F17867">
              <w:rPr>
                <w:rFonts w:eastAsia="Times New Roman"/>
                <w:bCs w:val="0"/>
                <w:noProof/>
                <w:color w:val="auto"/>
              </w:rPr>
              <w:drawing>
                <wp:inline distT="0" distB="0" distL="0" distR="0">
                  <wp:extent cx="3333750" cy="2152650"/>
                  <wp:effectExtent l="0" t="0" r="0" b="0"/>
                  <wp:docPr id="3" name="Picture 3" descr="Tibetan Buddhist Prayer Book Custom Display Stand. (Fron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betan Buddhist Prayer Book Custom Display Stand. (Fron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0" w:type="auto"/>
            <w:hideMark/>
          </w:tcPr>
          <w:p w:rsidR="00F17867" w:rsidRPr="00F17867" w:rsidRDefault="00F17867" w:rsidP="00F17867">
            <w:pPr>
              <w:spacing w:after="0" w:line="240" w:lineRule="auto"/>
              <w:rPr>
                <w:rFonts w:eastAsia="Times New Roman"/>
                <w:bCs w:val="0"/>
                <w:color w:val="auto"/>
              </w:rPr>
            </w:pPr>
            <w:r w:rsidRPr="00F17867">
              <w:rPr>
                <w:rFonts w:eastAsia="Times New Roman"/>
                <w:bCs w:val="0"/>
                <w:noProof/>
                <w:color w:val="auto"/>
              </w:rPr>
              <w:drawing>
                <wp:inline distT="0" distB="0" distL="0" distR="0">
                  <wp:extent cx="952500" cy="2197100"/>
                  <wp:effectExtent l="0" t="0" r="0" b="0"/>
                  <wp:docPr id="2" name="Picture 2" descr="http://www.ancientartifax.com/images/cle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ancientartifax.com/images/cle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19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17867" w:rsidRPr="00F17867" w:rsidRDefault="00F17867" w:rsidP="00F17867">
            <w:pPr>
              <w:spacing w:after="0" w:line="240" w:lineRule="auto"/>
              <w:rPr>
                <w:rFonts w:eastAsia="Times New Roman"/>
                <w:bCs w:val="0"/>
                <w:color w:val="auto"/>
              </w:rPr>
            </w:pPr>
            <w:r w:rsidRPr="00F17867">
              <w:rPr>
                <w:rFonts w:eastAsia="Times New Roman"/>
                <w:bCs w:val="0"/>
                <w:noProof/>
                <w:color w:val="auto"/>
              </w:rPr>
              <w:drawing>
                <wp:inline distT="0" distB="0" distL="0" distR="0">
                  <wp:extent cx="3333750" cy="2152650"/>
                  <wp:effectExtent l="0" t="0" r="0" b="0"/>
                  <wp:docPr id="1" name="Picture 1" descr="Tibetan Buddhist Prayer Book Custom Display Stand. (Ba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ibetan Buddhist Prayer Book Custom Display Stand. (Ba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867" w:rsidRDefault="00F17867"/>
    <w:sectPr w:rsidR="00F17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867"/>
    <w:rsid w:val="00151F1C"/>
    <w:rsid w:val="004D625A"/>
    <w:rsid w:val="00F1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E7349-B04D-4DB5-889F-AFDAE9D1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6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2017-06-20T14:44:00Z</dcterms:created>
  <dcterms:modified xsi:type="dcterms:W3CDTF">2017-06-20T15:31:00Z</dcterms:modified>
</cp:coreProperties>
</file>