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</w:t>
      </w:r>
      <w:r>
        <w:rPr>
          <w:szCs w:val="36"/>
        </w:rPr>
        <w:t>Tanzania-Makonde-Mask</w:t>
      </w:r>
    </w:p>
    <w:p>
      <w:pPr>
        <w:pStyle w:val="Normal"/>
        <w:rPr/>
      </w:pPr>
      <w:r>
        <w:rPr/>
        <w:drawing>
          <wp:inline distT="0" distB="0" distL="0" distR="0">
            <wp:extent cx="4829175" cy="8658225"/>
            <wp:effectExtent l="0" t="0" r="0" b="0"/>
            <wp:docPr id="1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333875" cy="8201025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295775" cy="8639175"/>
            <wp:effectExtent l="0" t="0" r="0" b="0"/>
            <wp:docPr id="3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581525" cy="8410575"/>
            <wp:effectExtent l="0" t="0" r="0" b="0"/>
            <wp:docPr id="4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905375" cy="8010525"/>
            <wp:effectExtent l="0" t="0" r="0" b="0"/>
            <wp:docPr id="5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943475" cy="8429625"/>
            <wp:effectExtent l="0" t="0" r="0" b="0"/>
            <wp:docPr id="6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36"/>
          <w:szCs w:val="36"/>
        </w:rPr>
        <w:t>very fine carved wooden mask with a well handled surface patina from the Makonde of Tanzania, East Africa.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Verdana" w:hAnsi="Verdana"/>
          <w:sz w:val="36"/>
          <w:szCs w:val="36"/>
        </w:rPr>
        <w:t>The mask itself measures 11 x 8 inches</w:t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8" w:tgtFrame="_blank">
        <w:r>
          <w:rPr>
            <w:rStyle w:val="StrongEmphasis"/>
            <w:color w:val="0000FF"/>
            <w:u w:val="single"/>
          </w:rPr>
          <w:t>tribal_gathering...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3420</w:t>
        </w:r>
      </w:hyperlink>
      <w:r>
        <w:rPr/>
        <w:t xml:space="preserve"> ) </w:t>
      </w:r>
    </w:p>
    <w:p>
      <w:pPr>
        <w:pStyle w:val="Normal"/>
        <w:spacing w:before="69" w:after="0"/>
        <w:rPr/>
      </w:pPr>
      <w:r>
        <w:rPr>
          <w:rStyle w:val="Ngbinding"/>
        </w:rPr>
        <w:t>Delivered on</w:t>
      </w:r>
      <w:r>
        <w:rPr>
          <w:rStyle w:val="Ngscope"/>
        </w:rPr>
        <w:t xml:space="preserve"> </w:t>
      </w:r>
      <w:r>
        <w:rPr>
          <w:rStyle w:val="StrongEmphasis"/>
        </w:rPr>
        <w:t>Thursday, Nov 3, 2016</w:t>
      </w:r>
      <w:r>
        <w:rPr>
          <w:rStyle w:val="Ngscope"/>
        </w:rPr>
        <w:t xml:space="preserve"> </w:t>
      </w:r>
    </w:p>
    <w:p>
      <w:pPr>
        <w:pStyle w:val="Normal"/>
        <w:spacing w:before="69" w:after="0"/>
        <w:rPr/>
      </w:pPr>
      <w:r>
        <w:rPr/>
        <w:drawing>
          <wp:inline distT="0" distB="0" distL="0" distR="0">
            <wp:extent cx="304165" cy="304165"/>
            <wp:effectExtent l="0" t="0" r="0" b="0"/>
            <wp:docPr id="7" name="35188399918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1883999187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0" w:tgtFrame="_blank">
        <w:r>
          <w:rPr>
            <w:rStyle w:val="InternetLink"/>
          </w:rPr>
          <w:t>A Fine Makonde Lipico African mask on display stand, African Tribal Art</w:t>
        </w:r>
      </w:hyperlink>
      <w:r>
        <w:rPr/>
        <w:t xml:space="preserve"> </w:t>
      </w:r>
    </w:p>
    <w:tbl>
      <w:tblPr>
        <w:tblW w:w="449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77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$128.00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351883999187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Parcel Select Ground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$128.00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$9.07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$137.07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://myworld.ebay.com/tribal_gatherings" TargetMode="External"/><Relationship Id="rId9" Type="http://schemas.openxmlformats.org/officeDocument/2006/relationships/hyperlink" Target="http://feedback.ebay.com/ws/eBayISAPI.dll?ViewFeedback&amp;userid=tribal_gatherings" TargetMode="External"/><Relationship Id="rId10" Type="http://schemas.openxmlformats.org/officeDocument/2006/relationships/hyperlink" Target="http://www.ebay.com/itm/351883999187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2016-11-15T14:32:00Z</dcterms:created>
  <dc:creator>owner</dc:creator>
  <dc:description/>
  <dc:language>en-US</dc:language>
  <cp:lastModifiedBy>owner</cp:lastModifiedBy>
  <dcterms:modified xsi:type="dcterms:W3CDTF">2016-11-15T14:37:00Z</dcterms:modified>
  <cp:revision>1</cp:revision>
  <dc:subject/>
  <dc:title>DIS-Tanzania-Makonde-Mask</dc:title>
</cp:coreProperties>
</file>