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Default="00300F84" w:rsidP="00300F84">
      <w:r w:rsidRPr="00300F84">
        <w:t xml:space="preserve">RINGS-A000-EUR-Italy-Rome- Leg I </w:t>
      </w:r>
      <w:proofErr w:type="spellStart"/>
      <w:r w:rsidRPr="00300F84">
        <w:t>Parthica</w:t>
      </w:r>
      <w:proofErr w:type="spellEnd"/>
      <w:r w:rsidRPr="00300F84">
        <w:t> </w:t>
      </w:r>
    </w:p>
    <w:p w:rsidR="009B4FEE" w:rsidRDefault="009B4FEE" w:rsidP="00300F84">
      <w:r>
        <w:rPr>
          <w:noProof/>
        </w:rPr>
        <w:lastRenderedPageBreak/>
        <w:drawing>
          <wp:inline distT="0" distB="0" distL="0" distR="0" wp14:anchorId="5774BC5A" wp14:editId="1A194159">
            <wp:extent cx="594360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90975"/>
                    </a:xfrm>
                    <a:prstGeom prst="rect">
                      <a:avLst/>
                    </a:prstGeom>
                  </pic:spPr>
                </pic:pic>
              </a:graphicData>
            </a:graphic>
          </wp:inline>
        </w:drawing>
      </w:r>
      <w:r w:rsidRPr="009B4FEE">
        <w:rPr>
          <w:noProof/>
        </w:rPr>
        <w:t xml:space="preserve"> </w:t>
      </w:r>
      <w:r>
        <w:rPr>
          <w:noProof/>
        </w:rPr>
        <w:lastRenderedPageBreak/>
        <w:drawing>
          <wp:inline distT="0" distB="0" distL="0" distR="0" wp14:anchorId="1870A4B5" wp14:editId="697E5C63">
            <wp:extent cx="5943600" cy="5434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434965"/>
                    </a:xfrm>
                    <a:prstGeom prst="rect">
                      <a:avLst/>
                    </a:prstGeom>
                  </pic:spPr>
                </pic:pic>
              </a:graphicData>
            </a:graphic>
          </wp:inline>
        </w:drawing>
      </w:r>
      <w:r w:rsidRPr="009B4FEE">
        <w:rPr>
          <w:noProof/>
        </w:rPr>
        <w:t xml:space="preserve"> </w:t>
      </w:r>
      <w:r>
        <w:rPr>
          <w:noProof/>
        </w:rPr>
        <w:lastRenderedPageBreak/>
        <w:drawing>
          <wp:inline distT="0" distB="0" distL="0" distR="0" wp14:anchorId="5B6813CD" wp14:editId="346AE967">
            <wp:extent cx="5943600" cy="520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03825"/>
                    </a:xfrm>
                    <a:prstGeom prst="rect">
                      <a:avLst/>
                    </a:prstGeom>
                  </pic:spPr>
                </pic:pic>
              </a:graphicData>
            </a:graphic>
          </wp:inline>
        </w:drawing>
      </w:r>
      <w:r w:rsidRPr="009B4FEE">
        <w:rPr>
          <w:noProof/>
        </w:rPr>
        <w:t xml:space="preserve"> </w:t>
      </w:r>
      <w:r>
        <w:rPr>
          <w:noProof/>
        </w:rPr>
        <w:lastRenderedPageBreak/>
        <w:drawing>
          <wp:inline distT="0" distB="0" distL="0" distR="0" wp14:anchorId="0D8FD5BB" wp14:editId="478CA8CC">
            <wp:extent cx="51054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5962650"/>
                    </a:xfrm>
                    <a:prstGeom prst="rect">
                      <a:avLst/>
                    </a:prstGeom>
                  </pic:spPr>
                </pic:pic>
              </a:graphicData>
            </a:graphic>
          </wp:inline>
        </w:drawing>
      </w:r>
      <w:r w:rsidRPr="009B4FEE">
        <w:rPr>
          <w:noProof/>
        </w:rPr>
        <w:t xml:space="preserve"> </w:t>
      </w:r>
      <w:r>
        <w:rPr>
          <w:noProof/>
        </w:rPr>
        <w:lastRenderedPageBreak/>
        <w:drawing>
          <wp:inline distT="0" distB="0" distL="0" distR="0" wp14:anchorId="48D2C94D" wp14:editId="52B242FE">
            <wp:extent cx="5943600" cy="5182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82870"/>
                    </a:xfrm>
                    <a:prstGeom prst="rect">
                      <a:avLst/>
                    </a:prstGeom>
                  </pic:spPr>
                </pic:pic>
              </a:graphicData>
            </a:graphic>
          </wp:inline>
        </w:drawing>
      </w:r>
      <w:bookmarkStart w:id="0" w:name="_GoBack"/>
      <w:bookmarkEnd w:id="0"/>
    </w:p>
    <w:p w:rsidR="009B4FEE" w:rsidRPr="009B4FEE" w:rsidRDefault="009B4FEE" w:rsidP="009B4FEE">
      <w:pPr>
        <w:shd w:val="clear" w:color="auto" w:fill="FDFDFD"/>
        <w:spacing w:before="100" w:beforeAutospacing="1" w:after="100" w:afterAutospacing="1" w:line="240" w:lineRule="auto"/>
        <w:rPr>
          <w:rFonts w:eastAsia="Times New Roman"/>
          <w:color w:val="000000"/>
        </w:rPr>
      </w:pPr>
      <w:proofErr w:type="spellStart"/>
      <w:r w:rsidRPr="009B4FEE">
        <w:rPr>
          <w:rFonts w:ascii="Arial Black" w:eastAsia="Times New Roman" w:hAnsi="Arial Black"/>
          <w:b/>
          <w:bCs/>
          <w:color w:val="996600"/>
          <w:sz w:val="36"/>
          <w:szCs w:val="36"/>
          <w:lang w:val="en"/>
        </w:rPr>
        <w:t>Legio</w:t>
      </w:r>
      <w:proofErr w:type="spellEnd"/>
      <w:r w:rsidRPr="009B4FEE">
        <w:rPr>
          <w:rFonts w:ascii="Arial Black" w:eastAsia="Times New Roman" w:hAnsi="Arial Black"/>
          <w:b/>
          <w:bCs/>
          <w:color w:val="996600"/>
          <w:sz w:val="36"/>
          <w:szCs w:val="36"/>
          <w:lang w:val="en"/>
        </w:rPr>
        <w:t xml:space="preserve"> I </w:t>
      </w:r>
      <w:proofErr w:type="spellStart"/>
      <w:r w:rsidRPr="009B4FEE">
        <w:rPr>
          <w:rFonts w:ascii="Arial Black" w:eastAsia="Times New Roman" w:hAnsi="Arial Black"/>
          <w:b/>
          <w:bCs/>
          <w:color w:val="996600"/>
          <w:sz w:val="36"/>
          <w:szCs w:val="36"/>
          <w:lang w:val="en"/>
        </w:rPr>
        <w:t>Parthica</w:t>
      </w:r>
      <w:proofErr w:type="spellEnd"/>
    </w:p>
    <w:p w:rsidR="009B4FEE" w:rsidRPr="009B4FEE" w:rsidRDefault="009B4FEE" w:rsidP="009B4FEE">
      <w:pPr>
        <w:shd w:val="clear" w:color="auto" w:fill="FDFDFD"/>
        <w:spacing w:before="100" w:beforeAutospacing="1" w:after="100" w:afterAutospacing="1" w:line="240" w:lineRule="auto"/>
        <w:rPr>
          <w:rFonts w:eastAsia="Times New Roman"/>
          <w:color w:val="000000"/>
        </w:rPr>
      </w:pPr>
      <w:proofErr w:type="spellStart"/>
      <w:r w:rsidRPr="009B4FEE">
        <w:rPr>
          <w:rFonts w:ascii="Arial Black" w:eastAsia="Times New Roman" w:hAnsi="Arial Black"/>
          <w:b/>
          <w:bCs/>
          <w:color w:val="000000"/>
          <w:sz w:val="28"/>
          <w:szCs w:val="28"/>
          <w:lang w:val="en"/>
        </w:rPr>
        <w:t>Legio</w:t>
      </w:r>
      <w:proofErr w:type="spellEnd"/>
      <w:r w:rsidRPr="009B4FEE">
        <w:rPr>
          <w:rFonts w:ascii="Arial Black" w:eastAsia="Times New Roman" w:hAnsi="Arial Black"/>
          <w:b/>
          <w:bCs/>
          <w:color w:val="000000"/>
          <w:sz w:val="28"/>
          <w:szCs w:val="28"/>
          <w:lang w:val="en"/>
        </w:rPr>
        <w:t xml:space="preserve"> prima </w:t>
      </w:r>
      <w:proofErr w:type="spellStart"/>
      <w:r w:rsidRPr="009B4FEE">
        <w:rPr>
          <w:rFonts w:ascii="Arial Black" w:eastAsia="Times New Roman" w:hAnsi="Arial Black"/>
          <w:b/>
          <w:bCs/>
          <w:color w:val="000000"/>
          <w:sz w:val="28"/>
          <w:szCs w:val="28"/>
          <w:lang w:val="en"/>
        </w:rPr>
        <w:t>Parthica</w:t>
      </w:r>
      <w:proofErr w:type="spellEnd"/>
      <w:r w:rsidRPr="009B4FEE">
        <w:rPr>
          <w:rFonts w:ascii="Arial Black" w:eastAsia="Times New Roman" w:hAnsi="Arial Black"/>
          <w:b/>
          <w:bCs/>
          <w:color w:val="000000"/>
          <w:sz w:val="28"/>
          <w:szCs w:val="28"/>
          <w:lang w:val="en"/>
        </w:rPr>
        <w:t xml:space="preserve"> (Latin for "1st Parthian Legion")</w:t>
      </w:r>
      <w:r w:rsidRPr="009B4FEE">
        <w:rPr>
          <w:rFonts w:ascii="Arial" w:eastAsia="Times New Roman" w:hAnsi="Arial" w:cs="Arial"/>
          <w:b/>
          <w:bCs/>
          <w:color w:val="333300"/>
          <w:sz w:val="28"/>
          <w:szCs w:val="28"/>
          <w:lang w:val="en"/>
        </w:rPr>
        <w:t xml:space="preserve"> was a legion of the Imperial Roman army founded in AD 197 by the emperor </w:t>
      </w:r>
      <w:proofErr w:type="spellStart"/>
      <w:r w:rsidRPr="009B4FEE">
        <w:rPr>
          <w:rFonts w:ascii="Arial" w:eastAsia="Times New Roman" w:hAnsi="Arial" w:cs="Arial"/>
          <w:b/>
          <w:bCs/>
          <w:color w:val="333300"/>
          <w:sz w:val="28"/>
          <w:szCs w:val="28"/>
          <w:lang w:val="en"/>
        </w:rPr>
        <w:t>Septimius</w:t>
      </w:r>
      <w:proofErr w:type="spellEnd"/>
      <w:r w:rsidRPr="009B4FEE">
        <w:rPr>
          <w:rFonts w:ascii="Arial" w:eastAsia="Times New Roman" w:hAnsi="Arial" w:cs="Arial"/>
          <w:b/>
          <w:bCs/>
          <w:color w:val="333300"/>
          <w:sz w:val="28"/>
          <w:szCs w:val="28"/>
          <w:lang w:val="en"/>
        </w:rPr>
        <w:t xml:space="preserve"> Severus (r. 193-211) for his forthcoming war against Parthia. The legion's presence in the Middle East is recorded until the early 5th century. The legions I, II, and III </w:t>
      </w:r>
      <w:proofErr w:type="spellStart"/>
      <w:r w:rsidRPr="009B4FEE">
        <w:rPr>
          <w:rFonts w:ascii="Arial" w:eastAsia="Times New Roman" w:hAnsi="Arial" w:cs="Arial"/>
          <w:b/>
          <w:bCs/>
          <w:color w:val="333300"/>
          <w:sz w:val="28"/>
          <w:szCs w:val="28"/>
          <w:lang w:val="en"/>
        </w:rPr>
        <w:t>Parthica</w:t>
      </w:r>
      <w:proofErr w:type="spellEnd"/>
      <w:r w:rsidRPr="009B4FEE">
        <w:rPr>
          <w:rFonts w:ascii="Arial" w:eastAsia="Times New Roman" w:hAnsi="Arial" w:cs="Arial"/>
          <w:b/>
          <w:bCs/>
          <w:color w:val="333300"/>
          <w:sz w:val="28"/>
          <w:szCs w:val="28"/>
          <w:lang w:val="en"/>
        </w:rPr>
        <w:t xml:space="preserve"> were levied by </w:t>
      </w:r>
      <w:proofErr w:type="spellStart"/>
      <w:r w:rsidRPr="009B4FEE">
        <w:rPr>
          <w:rFonts w:ascii="Arial" w:eastAsia="Times New Roman" w:hAnsi="Arial" w:cs="Arial"/>
          <w:b/>
          <w:bCs/>
          <w:color w:val="333300"/>
          <w:sz w:val="28"/>
          <w:szCs w:val="28"/>
          <w:lang w:val="en"/>
        </w:rPr>
        <w:t>Septimius</w:t>
      </w:r>
      <w:proofErr w:type="spellEnd"/>
      <w:r w:rsidRPr="009B4FEE">
        <w:rPr>
          <w:rFonts w:ascii="Arial" w:eastAsia="Times New Roman" w:hAnsi="Arial" w:cs="Arial"/>
          <w:b/>
          <w:bCs/>
          <w:color w:val="333300"/>
          <w:sz w:val="28"/>
          <w:szCs w:val="28"/>
          <w:lang w:val="en"/>
        </w:rPr>
        <w:t xml:space="preserve"> Severus for his campaign against the Parthian Empire. After the success of this campaign, I and III </w:t>
      </w:r>
      <w:proofErr w:type="spellStart"/>
      <w:r w:rsidRPr="009B4FEE">
        <w:rPr>
          <w:rFonts w:ascii="Arial" w:eastAsia="Times New Roman" w:hAnsi="Arial" w:cs="Arial"/>
          <w:b/>
          <w:bCs/>
          <w:color w:val="333300"/>
          <w:sz w:val="28"/>
          <w:szCs w:val="28"/>
          <w:lang w:val="en"/>
        </w:rPr>
        <w:t>Parthica</w:t>
      </w:r>
      <w:proofErr w:type="spellEnd"/>
      <w:r w:rsidRPr="009B4FEE">
        <w:rPr>
          <w:rFonts w:ascii="Arial" w:eastAsia="Times New Roman" w:hAnsi="Arial" w:cs="Arial"/>
          <w:b/>
          <w:bCs/>
          <w:color w:val="333300"/>
          <w:sz w:val="28"/>
          <w:szCs w:val="28"/>
          <w:lang w:val="en"/>
        </w:rPr>
        <w:t xml:space="preserve"> remained in the region, in the camp of </w:t>
      </w:r>
      <w:proofErr w:type="spellStart"/>
      <w:r w:rsidRPr="009B4FEE">
        <w:rPr>
          <w:rFonts w:ascii="Arial" w:eastAsia="Times New Roman" w:hAnsi="Arial" w:cs="Arial"/>
          <w:b/>
          <w:bCs/>
          <w:color w:val="333300"/>
          <w:sz w:val="28"/>
          <w:szCs w:val="28"/>
          <w:lang w:val="en"/>
        </w:rPr>
        <w:t>Singara</w:t>
      </w:r>
      <w:proofErr w:type="spellEnd"/>
      <w:r w:rsidRPr="009B4FEE">
        <w:rPr>
          <w:rFonts w:ascii="Arial" w:eastAsia="Times New Roman" w:hAnsi="Arial" w:cs="Arial"/>
          <w:b/>
          <w:bCs/>
          <w:color w:val="333300"/>
          <w:sz w:val="28"/>
          <w:szCs w:val="28"/>
          <w:lang w:val="en"/>
        </w:rPr>
        <w:t xml:space="preserve"> (Sinjar, Iraq), in Mesopotamia, to prevent subsequent rebellions and to guard the eastern provinces from attacks from the Parthian Empire. Legionaries from I </w:t>
      </w:r>
      <w:proofErr w:type="spellStart"/>
      <w:r w:rsidRPr="009B4FEE">
        <w:rPr>
          <w:rFonts w:ascii="Arial" w:eastAsia="Times New Roman" w:hAnsi="Arial" w:cs="Arial"/>
          <w:b/>
          <w:bCs/>
          <w:color w:val="333300"/>
          <w:sz w:val="28"/>
          <w:szCs w:val="28"/>
          <w:lang w:val="en"/>
        </w:rPr>
        <w:t>Parthica</w:t>
      </w:r>
      <w:proofErr w:type="spellEnd"/>
      <w:r w:rsidRPr="009B4FEE">
        <w:rPr>
          <w:rFonts w:ascii="Arial" w:eastAsia="Times New Roman" w:hAnsi="Arial" w:cs="Arial"/>
          <w:b/>
          <w:bCs/>
          <w:color w:val="333300"/>
          <w:sz w:val="28"/>
          <w:szCs w:val="28"/>
          <w:lang w:val="en"/>
        </w:rPr>
        <w:t xml:space="preserve"> were usually sent to other provinces, namely Lycia, Cilicia and </w:t>
      </w:r>
      <w:r w:rsidRPr="009B4FEE">
        <w:rPr>
          <w:rFonts w:ascii="Arial" w:eastAsia="Times New Roman" w:hAnsi="Arial" w:cs="Arial"/>
          <w:b/>
          <w:bCs/>
          <w:color w:val="333300"/>
          <w:sz w:val="28"/>
          <w:szCs w:val="28"/>
          <w:lang w:val="en"/>
        </w:rPr>
        <w:lastRenderedPageBreak/>
        <w:t xml:space="preserve">Cyrenaica. In 360, I </w:t>
      </w:r>
      <w:proofErr w:type="spellStart"/>
      <w:r w:rsidRPr="009B4FEE">
        <w:rPr>
          <w:rFonts w:ascii="Arial" w:eastAsia="Times New Roman" w:hAnsi="Arial" w:cs="Arial"/>
          <w:b/>
          <w:bCs/>
          <w:color w:val="333300"/>
          <w:sz w:val="28"/>
          <w:szCs w:val="28"/>
          <w:lang w:val="en"/>
        </w:rPr>
        <w:t>Parthica</w:t>
      </w:r>
      <w:proofErr w:type="spellEnd"/>
      <w:r w:rsidRPr="009B4FEE">
        <w:rPr>
          <w:rFonts w:ascii="Arial" w:eastAsia="Times New Roman" w:hAnsi="Arial" w:cs="Arial"/>
          <w:b/>
          <w:bCs/>
          <w:color w:val="333300"/>
          <w:sz w:val="28"/>
          <w:szCs w:val="28"/>
          <w:lang w:val="en"/>
        </w:rPr>
        <w:t xml:space="preserve"> unsuccessfully defended its camp against a Sassanid attack; after the defeat, the legion was moved to Nisibis (modern Turkey), where it remained until the city was surrendered to the Sassanid Persians in 363. After that, the legion was moved to </w:t>
      </w:r>
      <w:proofErr w:type="spellStart"/>
      <w:r w:rsidRPr="009B4FEE">
        <w:rPr>
          <w:rFonts w:ascii="Arial" w:eastAsia="Times New Roman" w:hAnsi="Arial" w:cs="Arial"/>
          <w:b/>
          <w:bCs/>
          <w:color w:val="333300"/>
          <w:sz w:val="28"/>
          <w:szCs w:val="28"/>
          <w:lang w:val="en"/>
        </w:rPr>
        <w:t>Constantina</w:t>
      </w:r>
      <w:proofErr w:type="spellEnd"/>
      <w:r w:rsidRPr="009B4FEE">
        <w:rPr>
          <w:rFonts w:ascii="Arial" w:eastAsia="Times New Roman" w:hAnsi="Arial" w:cs="Arial"/>
          <w:b/>
          <w:bCs/>
          <w:color w:val="333300"/>
          <w:sz w:val="28"/>
          <w:szCs w:val="28"/>
          <w:lang w:val="en"/>
        </w:rPr>
        <w:t>, where it is last mentioned in the 5th century.</w:t>
      </w:r>
    </w:p>
    <w:p w:rsidR="009B4FEE" w:rsidRPr="009B4FEE" w:rsidRDefault="009B4FEE" w:rsidP="009B4FEE">
      <w:pPr>
        <w:spacing w:after="0" w:line="240" w:lineRule="auto"/>
        <w:rPr>
          <w:rFonts w:ascii="Arial" w:eastAsia="Times New Roman" w:hAnsi="Arial" w:cs="Arial"/>
          <w:color w:val="000000"/>
          <w:sz w:val="28"/>
          <w:szCs w:val="28"/>
        </w:rPr>
      </w:pPr>
      <w:r w:rsidRPr="009B4FEE">
        <w:rPr>
          <w:rFonts w:ascii="Arial Black" w:eastAsia="Times New Roman" w:hAnsi="Arial Black" w:cs="Arial"/>
          <w:color w:val="FB0034"/>
          <w:sz w:val="28"/>
          <w:szCs w:val="28"/>
        </w:rPr>
        <w:t>INSCRIBED</w:t>
      </w:r>
      <w:r w:rsidRPr="009B4FEE">
        <w:rPr>
          <w:rFonts w:ascii="Arial Black" w:eastAsia="Times New Roman" w:hAnsi="Arial Black" w:cs="Arial"/>
          <w:color w:val="EF00FD"/>
          <w:sz w:val="28"/>
          <w:szCs w:val="28"/>
        </w:rPr>
        <w:t> </w:t>
      </w:r>
      <w:r w:rsidRPr="009B4FEE">
        <w:rPr>
          <w:rFonts w:ascii="Arial Black" w:eastAsia="Times New Roman" w:hAnsi="Arial Black" w:cs="Arial"/>
          <w:color w:val="000000"/>
          <w:sz w:val="28"/>
          <w:szCs w:val="28"/>
        </w:rPr>
        <w:t>- </w:t>
      </w:r>
      <w:r w:rsidRPr="009B4FEE">
        <w:rPr>
          <w:rFonts w:ascii="Arial Black" w:eastAsia="Times New Roman" w:hAnsi="Arial Black" w:cs="Arial"/>
          <w:color w:val="2F0056"/>
          <w:sz w:val="28"/>
          <w:szCs w:val="28"/>
        </w:rPr>
        <w:t>" </w:t>
      </w:r>
      <w:r w:rsidRPr="009B4FEE">
        <w:rPr>
          <w:rFonts w:ascii="Arial Black" w:eastAsia="Times New Roman" w:hAnsi="Arial Black" w:cs="Arial"/>
          <w:color w:val="002CFD"/>
          <w:sz w:val="28"/>
          <w:szCs w:val="28"/>
        </w:rPr>
        <w:t>P</w:t>
      </w:r>
      <w:r w:rsidRPr="009B4FEE">
        <w:rPr>
          <w:rFonts w:ascii="Arial Black" w:eastAsia="Times New Roman" w:hAnsi="Arial Black" w:cs="Arial"/>
          <w:color w:val="2F0056"/>
          <w:sz w:val="28"/>
          <w:szCs w:val="28"/>
        </w:rPr>
        <w:t> - </w:t>
      </w:r>
      <w:proofErr w:type="gramStart"/>
      <w:r w:rsidRPr="009B4FEE">
        <w:rPr>
          <w:rFonts w:ascii="Arial Black" w:eastAsia="Times New Roman" w:hAnsi="Arial Black" w:cs="Arial"/>
          <w:color w:val="00665E"/>
          <w:sz w:val="28"/>
          <w:szCs w:val="28"/>
        </w:rPr>
        <w:t>I</w:t>
      </w:r>
      <w:r w:rsidRPr="009B4FEE">
        <w:rPr>
          <w:rFonts w:ascii="Arial Black" w:eastAsia="Times New Roman" w:hAnsi="Arial Black" w:cs="Arial"/>
          <w:color w:val="002CFD"/>
          <w:sz w:val="28"/>
          <w:szCs w:val="28"/>
        </w:rPr>
        <w:t> </w:t>
      </w:r>
      <w:r w:rsidRPr="009B4FEE">
        <w:rPr>
          <w:rFonts w:ascii="Arial Black" w:eastAsia="Times New Roman" w:hAnsi="Arial Black" w:cs="Arial"/>
          <w:color w:val="2F0056"/>
          <w:sz w:val="28"/>
          <w:szCs w:val="28"/>
        </w:rPr>
        <w:t>"</w:t>
      </w:r>
      <w:proofErr w:type="gramEnd"/>
    </w:p>
    <w:p w:rsidR="009B4FEE" w:rsidRPr="009B4FEE" w:rsidRDefault="009B4FEE" w:rsidP="009B4FEE">
      <w:pPr>
        <w:spacing w:after="0" w:line="240" w:lineRule="auto"/>
        <w:rPr>
          <w:rFonts w:ascii="Arial" w:eastAsia="Times New Roman" w:hAnsi="Arial" w:cs="Arial"/>
          <w:color w:val="000000"/>
          <w:sz w:val="28"/>
          <w:szCs w:val="28"/>
        </w:rPr>
      </w:pPr>
      <w:r w:rsidRPr="009B4FEE">
        <w:rPr>
          <w:rFonts w:ascii="Arial Black" w:eastAsia="Times New Roman" w:hAnsi="Arial Black" w:cs="Arial"/>
          <w:color w:val="593C99"/>
          <w:sz w:val="28"/>
          <w:szCs w:val="28"/>
        </w:rPr>
        <w:t>EXTREMELY RARE</w:t>
      </w:r>
      <w:r w:rsidRPr="009B4FEE">
        <w:rPr>
          <w:rFonts w:ascii="Arial Black" w:eastAsia="Times New Roman" w:hAnsi="Arial Black" w:cs="Arial"/>
          <w:color w:val="000000"/>
          <w:sz w:val="36"/>
          <w:szCs w:val="36"/>
        </w:rPr>
        <w:t> </w:t>
      </w:r>
      <w:r w:rsidRPr="009B4FEE">
        <w:rPr>
          <w:rFonts w:ascii="Arial Black" w:eastAsia="Times New Roman" w:hAnsi="Arial Black" w:cs="Arial"/>
          <w:b/>
          <w:bCs/>
          <w:color w:val="8A0000"/>
          <w:sz w:val="28"/>
          <w:szCs w:val="28"/>
        </w:rPr>
        <w:t>Roman SENATORIAL LEGIONARY</w:t>
      </w:r>
      <w:r w:rsidRPr="009B4FEE">
        <w:rPr>
          <w:rFonts w:ascii="Arial Black" w:eastAsia="Times New Roman" w:hAnsi="Arial Black" w:cs="Arial"/>
          <w:b/>
          <w:bCs/>
          <w:color w:val="000000"/>
          <w:sz w:val="28"/>
          <w:szCs w:val="28"/>
        </w:rPr>
        <w:t> </w:t>
      </w:r>
      <w:r w:rsidRPr="009B4FEE">
        <w:rPr>
          <w:rFonts w:ascii="Arial Black" w:eastAsia="Times New Roman" w:hAnsi="Arial Black" w:cs="Arial"/>
          <w:b/>
          <w:bCs/>
          <w:color w:val="00429A"/>
          <w:sz w:val="28"/>
          <w:szCs w:val="28"/>
        </w:rPr>
        <w:t>SILVER</w:t>
      </w:r>
      <w:r w:rsidRPr="009B4FEE">
        <w:rPr>
          <w:rFonts w:ascii="Arial Black" w:eastAsia="Times New Roman" w:hAnsi="Arial Black" w:cs="Arial"/>
          <w:b/>
          <w:bCs/>
          <w:color w:val="FB0034"/>
          <w:sz w:val="28"/>
          <w:szCs w:val="28"/>
        </w:rPr>
        <w:t> </w:t>
      </w:r>
      <w:r w:rsidRPr="009B4FEE">
        <w:rPr>
          <w:rFonts w:ascii="Arial Black" w:eastAsia="Times New Roman" w:hAnsi="Arial Black" w:cs="Arial"/>
          <w:b/>
          <w:bCs/>
          <w:color w:val="000000"/>
          <w:sz w:val="28"/>
          <w:szCs w:val="28"/>
        </w:rPr>
        <w:t>ring.</w:t>
      </w:r>
    </w:p>
    <w:p w:rsidR="009B4FEE" w:rsidRPr="009B4FEE" w:rsidRDefault="009B4FEE" w:rsidP="009B4FEE">
      <w:pPr>
        <w:spacing w:after="0" w:line="240" w:lineRule="auto"/>
        <w:rPr>
          <w:rFonts w:ascii="Arial" w:eastAsia="Times New Roman" w:hAnsi="Arial" w:cs="Arial"/>
          <w:color w:val="000000"/>
          <w:sz w:val="28"/>
          <w:szCs w:val="28"/>
        </w:rPr>
      </w:pPr>
      <w:r w:rsidRPr="009B4FEE">
        <w:rPr>
          <w:rFonts w:ascii="Arial Black" w:eastAsia="Times New Roman" w:hAnsi="Arial Black" w:cs="Arial"/>
          <w:color w:val="006535"/>
          <w:sz w:val="27"/>
          <w:szCs w:val="27"/>
        </w:rPr>
        <w:t>SOLID SILVER</w:t>
      </w:r>
      <w:r w:rsidRPr="009B4FEE">
        <w:rPr>
          <w:rFonts w:ascii="Arial Black" w:eastAsia="Times New Roman" w:hAnsi="Arial Black" w:cs="Arial"/>
          <w:color w:val="000000"/>
          <w:sz w:val="27"/>
          <w:szCs w:val="27"/>
        </w:rPr>
        <w:t> - </w:t>
      </w:r>
      <w:r w:rsidRPr="009B4FEE">
        <w:rPr>
          <w:rFonts w:ascii="Arial Black" w:eastAsia="Times New Roman" w:hAnsi="Arial Black" w:cs="Arial"/>
          <w:color w:val="FB0034"/>
          <w:sz w:val="27"/>
          <w:szCs w:val="27"/>
        </w:rPr>
        <w:t>Wearable</w:t>
      </w:r>
      <w:r w:rsidRPr="009B4FEE">
        <w:rPr>
          <w:rFonts w:ascii="Arial Black" w:eastAsia="Times New Roman" w:hAnsi="Arial Black" w:cs="Arial"/>
          <w:color w:val="000000"/>
          <w:sz w:val="27"/>
          <w:szCs w:val="27"/>
        </w:rPr>
        <w:t> &lt;&gt; </w:t>
      </w:r>
      <w:r w:rsidRPr="009B4FEE">
        <w:rPr>
          <w:rFonts w:ascii="Arial Black" w:eastAsia="Times New Roman" w:hAnsi="Arial Black" w:cs="Arial"/>
          <w:color w:val="002CFD"/>
          <w:sz w:val="27"/>
          <w:szCs w:val="27"/>
        </w:rPr>
        <w:t>9.00</w:t>
      </w:r>
      <w:r w:rsidRPr="009B4FEE">
        <w:rPr>
          <w:rFonts w:ascii="Arial Black" w:eastAsia="Times New Roman" w:hAnsi="Arial Black" w:cs="Arial"/>
          <w:color w:val="8A0035"/>
          <w:sz w:val="27"/>
          <w:szCs w:val="27"/>
        </w:rPr>
        <w:t> grams </w:t>
      </w:r>
      <w:r w:rsidRPr="009B4FEE">
        <w:rPr>
          <w:rFonts w:ascii="Arial Black" w:eastAsia="Times New Roman" w:hAnsi="Arial Black" w:cs="Arial"/>
          <w:color w:val="000000"/>
          <w:sz w:val="27"/>
          <w:szCs w:val="27"/>
        </w:rPr>
        <w:t>&lt;&gt;</w:t>
      </w:r>
    </w:p>
    <w:p w:rsidR="009B4FEE" w:rsidRPr="009B4FEE" w:rsidRDefault="009B4FEE" w:rsidP="009B4FEE">
      <w:pPr>
        <w:spacing w:after="0" w:line="240" w:lineRule="auto"/>
        <w:rPr>
          <w:rFonts w:ascii="Arial" w:eastAsia="Times New Roman" w:hAnsi="Arial" w:cs="Arial"/>
          <w:color w:val="000000"/>
          <w:sz w:val="36"/>
          <w:szCs w:val="36"/>
        </w:rPr>
      </w:pPr>
      <w:r w:rsidRPr="009B4FEE">
        <w:rPr>
          <w:rFonts w:ascii="Arial Black" w:eastAsia="Times New Roman" w:hAnsi="Arial Black" w:cs="Arial"/>
          <w:b/>
          <w:bCs/>
          <w:color w:val="000000"/>
          <w:sz w:val="36"/>
          <w:szCs w:val="36"/>
        </w:rPr>
        <w:t>&lt;&gt; 21.50mm. = 0.86" Inner diameter &lt;&gt;</w:t>
      </w:r>
    </w:p>
    <w:p w:rsidR="009B4FEE" w:rsidRPr="009B4FEE" w:rsidRDefault="009B4FEE" w:rsidP="009B4FEE">
      <w:pPr>
        <w:spacing w:before="100" w:beforeAutospacing="1" w:after="100" w:afterAutospacing="1" w:line="240" w:lineRule="auto"/>
        <w:rPr>
          <w:rFonts w:eastAsia="Times New Roman"/>
          <w:color w:val="000000"/>
        </w:rPr>
      </w:pPr>
      <w:r w:rsidRPr="009B4FEE">
        <w:rPr>
          <w:rFonts w:ascii="Arial Black" w:eastAsia="Times New Roman" w:hAnsi="Arial Black"/>
          <w:color w:val="000000"/>
          <w:sz w:val="28"/>
          <w:szCs w:val="28"/>
          <w:shd w:val="clear" w:color="auto" w:fill="FDFDFD"/>
        </w:rPr>
        <w:t>Silver</w:t>
      </w:r>
      <w:r w:rsidRPr="009B4FEE">
        <w:rPr>
          <w:rFonts w:ascii="Arial Black" w:eastAsia="Times New Roman" w:hAnsi="Arial Black"/>
          <w:color w:val="0000CC"/>
          <w:sz w:val="28"/>
          <w:szCs w:val="28"/>
          <w:shd w:val="clear" w:color="auto" w:fill="FDFDFD"/>
        </w:rPr>
        <w:t>,</w:t>
      </w:r>
      <w:r w:rsidRPr="009B4FEE">
        <w:rPr>
          <w:rFonts w:ascii="Arial Black" w:eastAsia="Times New Roman" w:hAnsi="Arial Black"/>
          <w:color w:val="0000CC"/>
          <w:shd w:val="clear" w:color="auto" w:fill="FDFDFD"/>
        </w:rPr>
        <w:t> I purchased this item as an ancient</w:t>
      </w:r>
      <w:r w:rsidRPr="009B4FEE">
        <w:rPr>
          <w:rFonts w:ascii="Arial Black" w:eastAsia="Times New Roman" w:hAnsi="Arial Black"/>
          <w:color w:val="FF0000"/>
          <w:shd w:val="clear" w:color="auto" w:fill="FDFDFD"/>
        </w:rPr>
        <w:t> </w:t>
      </w:r>
      <w:r w:rsidRPr="009B4FEE">
        <w:rPr>
          <w:rFonts w:ascii="Arial Black" w:eastAsia="Times New Roman" w:hAnsi="Arial Black"/>
          <w:color w:val="003366"/>
          <w:shd w:val="clear" w:color="auto" w:fill="FDFDFD"/>
        </w:rPr>
        <w:t>Roman relic</w:t>
      </w:r>
      <w:r w:rsidRPr="009B4FEE">
        <w:rPr>
          <w:rFonts w:ascii="Arial Black" w:eastAsia="Times New Roman" w:hAnsi="Arial Black"/>
          <w:color w:val="FF0000"/>
          <w:shd w:val="clear" w:color="auto" w:fill="FDFDFD"/>
        </w:rPr>
        <w:t> </w:t>
      </w:r>
      <w:r w:rsidRPr="009B4FEE">
        <w:rPr>
          <w:rFonts w:ascii="Arial Black" w:eastAsia="Times New Roman" w:hAnsi="Arial Black"/>
          <w:color w:val="000000"/>
          <w:shd w:val="clear" w:color="auto" w:fill="FDFDFD"/>
        </w:rPr>
        <w:t>but have </w:t>
      </w:r>
      <w:r w:rsidRPr="009B4FEE">
        <w:rPr>
          <w:rFonts w:ascii="Arial Black" w:eastAsia="Times New Roman" w:hAnsi="Arial Black"/>
          <w:color w:val="008000"/>
          <w:shd w:val="clear" w:color="auto" w:fill="FDFDFD"/>
        </w:rPr>
        <w:t>no papers</w:t>
      </w:r>
      <w:r w:rsidRPr="009B4FEE">
        <w:rPr>
          <w:rFonts w:ascii="Arial Black" w:eastAsia="Times New Roman" w:hAnsi="Arial Black"/>
          <w:color w:val="000000"/>
          <w:shd w:val="clear" w:color="auto" w:fill="FDFDFD"/>
        </w:rPr>
        <w:t> with the item</w:t>
      </w:r>
      <w:r w:rsidRPr="009B4FEE">
        <w:rPr>
          <w:rFonts w:ascii="Arial Black" w:eastAsia="Times New Roman" w:hAnsi="Arial Black"/>
          <w:color w:val="FF0000"/>
          <w:shd w:val="clear" w:color="auto" w:fill="FDFDFD"/>
        </w:rPr>
        <w:t>, so bid </w:t>
      </w:r>
      <w:r w:rsidRPr="009B4FEE">
        <w:rPr>
          <w:rFonts w:ascii="Arial Black" w:eastAsia="Times New Roman" w:hAnsi="Arial Black"/>
          <w:color w:val="0000CC"/>
          <w:sz w:val="28"/>
          <w:szCs w:val="28"/>
          <w:shd w:val="clear" w:color="auto" w:fill="FDFDFD"/>
        </w:rPr>
        <w:t>a</w:t>
      </w:r>
    </w:p>
    <w:p w:rsidR="009B4FEE" w:rsidRPr="00300F84" w:rsidRDefault="009B4FEE" w:rsidP="00300F84"/>
    <w:sectPr w:rsidR="009B4FEE" w:rsidRPr="00300F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F84"/>
    <w:rsid w:val="00300F84"/>
    <w:rsid w:val="009B4FEE"/>
    <w:rsid w:val="00B22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9DBA44-8CB1-4674-9DAF-4714BEBCF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9B4FEE"/>
  </w:style>
  <w:style w:type="character" w:customStyle="1" w:styleId="apple-converted-space">
    <w:name w:val="apple-converted-space"/>
    <w:basedOn w:val="DefaultParagraphFont"/>
    <w:rsid w:val="009B4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695664">
      <w:bodyDiv w:val="1"/>
      <w:marLeft w:val="0"/>
      <w:marRight w:val="0"/>
      <w:marTop w:val="0"/>
      <w:marBottom w:val="0"/>
      <w:divBdr>
        <w:top w:val="none" w:sz="0" w:space="0" w:color="auto"/>
        <w:left w:val="none" w:sz="0" w:space="0" w:color="auto"/>
        <w:bottom w:val="none" w:sz="0" w:space="0" w:color="auto"/>
        <w:right w:val="none" w:sz="0" w:space="0" w:color="auto"/>
      </w:divBdr>
      <w:divsChild>
        <w:div w:id="1536381743">
          <w:marLeft w:val="0"/>
          <w:marRight w:val="0"/>
          <w:marTop w:val="0"/>
          <w:marBottom w:val="0"/>
          <w:divBdr>
            <w:top w:val="none" w:sz="0" w:space="0" w:color="auto"/>
            <w:left w:val="none" w:sz="0" w:space="0" w:color="auto"/>
            <w:bottom w:val="none" w:sz="0" w:space="0" w:color="auto"/>
            <w:right w:val="none" w:sz="0" w:space="0" w:color="auto"/>
          </w:divBdr>
        </w:div>
        <w:div w:id="1515535299">
          <w:marLeft w:val="0"/>
          <w:marRight w:val="0"/>
          <w:marTop w:val="0"/>
          <w:marBottom w:val="0"/>
          <w:divBdr>
            <w:top w:val="none" w:sz="0" w:space="0" w:color="auto"/>
            <w:left w:val="none" w:sz="0" w:space="0" w:color="auto"/>
            <w:bottom w:val="none" w:sz="0" w:space="0" w:color="auto"/>
            <w:right w:val="none" w:sz="0" w:space="0" w:color="auto"/>
          </w:divBdr>
        </w:div>
        <w:div w:id="900673509">
          <w:marLeft w:val="0"/>
          <w:marRight w:val="0"/>
          <w:marTop w:val="0"/>
          <w:marBottom w:val="0"/>
          <w:divBdr>
            <w:top w:val="none" w:sz="0" w:space="0" w:color="auto"/>
            <w:left w:val="none" w:sz="0" w:space="0" w:color="auto"/>
            <w:bottom w:val="none" w:sz="0" w:space="0" w:color="auto"/>
            <w:right w:val="none" w:sz="0" w:space="0" w:color="auto"/>
          </w:divBdr>
        </w:div>
        <w:div w:id="1906991436">
          <w:marLeft w:val="0"/>
          <w:marRight w:val="0"/>
          <w:marTop w:val="0"/>
          <w:marBottom w:val="0"/>
          <w:divBdr>
            <w:top w:val="none" w:sz="0" w:space="0" w:color="auto"/>
            <w:left w:val="none" w:sz="0" w:space="0" w:color="auto"/>
            <w:bottom w:val="none" w:sz="0" w:space="0" w:color="auto"/>
            <w:right w:val="none" w:sz="0" w:space="0" w:color="auto"/>
          </w:divBdr>
        </w:div>
        <w:div w:id="1445690688">
          <w:marLeft w:val="0"/>
          <w:marRight w:val="0"/>
          <w:marTop w:val="0"/>
          <w:marBottom w:val="0"/>
          <w:divBdr>
            <w:top w:val="none" w:sz="0" w:space="0" w:color="auto"/>
            <w:left w:val="none" w:sz="0" w:space="0" w:color="auto"/>
            <w:bottom w:val="none" w:sz="0" w:space="0" w:color="auto"/>
            <w:right w:val="none" w:sz="0" w:space="0" w:color="auto"/>
          </w:divBdr>
        </w:div>
        <w:div w:id="929774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2018-12-06T08:37:00Z</dcterms:created>
  <dcterms:modified xsi:type="dcterms:W3CDTF">2018-12-06T08:42:00Z</dcterms:modified>
</cp:coreProperties>
</file>