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EB7" w:rsidRDefault="00CD10BE">
      <w:pPr>
        <w:rPr>
          <w:rFonts w:ascii="Helvetica" w:hAnsi="Helvetica" w:cs="Helvetica"/>
          <w:b/>
          <w:bCs/>
          <w:color w:val="333333"/>
          <w:sz w:val="27"/>
          <w:szCs w:val="27"/>
          <w:shd w:val="clear" w:color="auto" w:fill="F8F8F8"/>
        </w:rPr>
      </w:pPr>
      <w:bookmarkStart w:id="0" w:name="_GoBack"/>
      <w:r w:rsidRPr="00892DBA">
        <w:t>RINGS-A000-EUR-Italy-Rome</w:t>
      </w:r>
      <w:r>
        <w:rPr>
          <w:rFonts w:ascii="Helvetica" w:hAnsi="Helvetica" w:cs="Helvetica"/>
          <w:b/>
          <w:bCs/>
          <w:color w:val="333333"/>
          <w:sz w:val="27"/>
          <w:szCs w:val="27"/>
          <w:shd w:val="clear" w:color="auto" w:fill="F8F8F8"/>
        </w:rPr>
        <w:t>-</w:t>
      </w:r>
      <w:r>
        <w:rPr>
          <w:rFonts w:ascii="Helvetica" w:hAnsi="Helvetica" w:cs="Helvetica"/>
          <w:b/>
          <w:bCs/>
          <w:color w:val="333333"/>
          <w:sz w:val="27"/>
          <w:szCs w:val="27"/>
          <w:shd w:val="clear" w:color="auto" w:fill="F8F8F8"/>
        </w:rPr>
        <w:t>Leg IV Flavia Felix </w:t>
      </w:r>
      <w:bookmarkEnd w:id="0"/>
    </w:p>
    <w:p w:rsidR="00CD10BE" w:rsidRDefault="00CD10BE">
      <w:pPr>
        <w:rPr>
          <w:rFonts w:ascii="Helvetica" w:hAnsi="Helvetica" w:cs="Helvetica"/>
          <w:b/>
          <w:bCs/>
          <w:color w:val="333333"/>
          <w:sz w:val="27"/>
          <w:szCs w:val="27"/>
          <w:shd w:val="clear" w:color="auto" w:fill="F8F8F8"/>
        </w:rPr>
      </w:pPr>
      <w:r>
        <w:rPr>
          <w:noProof/>
        </w:rPr>
        <w:drawing>
          <wp:inline distT="0" distB="0" distL="0" distR="0" wp14:anchorId="47BF9856" wp14:editId="1C43FD67">
            <wp:extent cx="5943600" cy="5504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504180"/>
                    </a:xfrm>
                    <a:prstGeom prst="rect">
                      <a:avLst/>
                    </a:prstGeom>
                  </pic:spPr>
                </pic:pic>
              </a:graphicData>
            </a:graphic>
          </wp:inline>
        </w:drawing>
      </w:r>
    </w:p>
    <w:p w:rsidR="00CD10BE" w:rsidRDefault="00CD10BE">
      <w:pPr>
        <w:rPr>
          <w:rFonts w:ascii="Helvetica" w:hAnsi="Helvetica" w:cs="Helvetica"/>
          <w:b/>
          <w:bCs/>
          <w:color w:val="333333"/>
          <w:sz w:val="27"/>
          <w:szCs w:val="27"/>
          <w:shd w:val="clear" w:color="auto" w:fill="F8F8F8"/>
        </w:rPr>
      </w:pPr>
      <w:r w:rsidRPr="00CD10BE">
        <w:rPr>
          <w:noProof/>
        </w:rPr>
        <w:lastRenderedPageBreak/>
        <w:t xml:space="preserve"> </w:t>
      </w:r>
      <w:r>
        <w:rPr>
          <w:noProof/>
        </w:rPr>
        <w:drawing>
          <wp:inline distT="0" distB="0" distL="0" distR="0" wp14:anchorId="7F22C55B" wp14:editId="618B5676">
            <wp:extent cx="47625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62500" cy="3714750"/>
                    </a:xfrm>
                    <a:prstGeom prst="rect">
                      <a:avLst/>
                    </a:prstGeom>
                  </pic:spPr>
                </pic:pic>
              </a:graphicData>
            </a:graphic>
          </wp:inline>
        </w:drawing>
      </w:r>
      <w:r w:rsidRPr="00CD10BE">
        <w:rPr>
          <w:noProof/>
        </w:rPr>
        <w:t xml:space="preserve"> </w:t>
      </w:r>
      <w:r>
        <w:rPr>
          <w:noProof/>
        </w:rPr>
        <w:drawing>
          <wp:inline distT="0" distB="0" distL="0" distR="0" wp14:anchorId="496D23F5" wp14:editId="7734978C">
            <wp:extent cx="4848225" cy="4114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8225" cy="4114800"/>
                    </a:xfrm>
                    <a:prstGeom prst="rect">
                      <a:avLst/>
                    </a:prstGeom>
                  </pic:spPr>
                </pic:pic>
              </a:graphicData>
            </a:graphic>
          </wp:inline>
        </w:drawing>
      </w:r>
      <w:r w:rsidRPr="00CD10BE">
        <w:rPr>
          <w:noProof/>
        </w:rPr>
        <w:t xml:space="preserve"> </w:t>
      </w:r>
      <w:r>
        <w:rPr>
          <w:noProof/>
        </w:rPr>
        <w:lastRenderedPageBreak/>
        <w:drawing>
          <wp:inline distT="0" distB="0" distL="0" distR="0" wp14:anchorId="3DD5F587" wp14:editId="2D7F2B79">
            <wp:extent cx="4419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9600" cy="3638550"/>
                    </a:xfrm>
                    <a:prstGeom prst="rect">
                      <a:avLst/>
                    </a:prstGeom>
                  </pic:spPr>
                </pic:pic>
              </a:graphicData>
            </a:graphic>
          </wp:inline>
        </w:drawing>
      </w:r>
    </w:p>
    <w:p w:rsidR="00CD10BE" w:rsidRDefault="00CD10BE"/>
    <w:p w:rsidR="00CD10BE" w:rsidRPr="00CD10BE" w:rsidRDefault="00CD10BE" w:rsidP="00CD10BE">
      <w:pPr>
        <w:shd w:val="clear" w:color="auto" w:fill="FDFDFD"/>
        <w:spacing w:before="100" w:beforeAutospacing="1" w:after="100" w:afterAutospacing="1" w:line="240" w:lineRule="auto"/>
        <w:rPr>
          <w:rFonts w:eastAsia="Times New Roman"/>
          <w:color w:val="000000"/>
        </w:rPr>
      </w:pPr>
      <w:proofErr w:type="spellStart"/>
      <w:r w:rsidRPr="00CD10BE">
        <w:rPr>
          <w:rFonts w:ascii="Arial Black" w:eastAsia="Times New Roman" w:hAnsi="Arial Black"/>
          <w:b/>
          <w:bCs/>
          <w:color w:val="CC0066"/>
          <w:sz w:val="28"/>
          <w:szCs w:val="28"/>
          <w:lang w:val="en"/>
        </w:rPr>
        <w:t>Legio</w:t>
      </w:r>
      <w:proofErr w:type="spellEnd"/>
      <w:r w:rsidRPr="00CD10BE">
        <w:rPr>
          <w:rFonts w:ascii="Arial Black" w:eastAsia="Times New Roman" w:hAnsi="Arial Black"/>
          <w:b/>
          <w:bCs/>
          <w:color w:val="CC0066"/>
          <w:sz w:val="28"/>
          <w:szCs w:val="28"/>
          <w:lang w:val="en"/>
        </w:rPr>
        <w:t xml:space="preserve"> </w:t>
      </w:r>
      <w:proofErr w:type="spellStart"/>
      <w:r w:rsidRPr="00CD10BE">
        <w:rPr>
          <w:rFonts w:ascii="Arial Black" w:eastAsia="Times New Roman" w:hAnsi="Arial Black"/>
          <w:b/>
          <w:bCs/>
          <w:color w:val="CC0066"/>
          <w:sz w:val="28"/>
          <w:szCs w:val="28"/>
          <w:lang w:val="en"/>
        </w:rPr>
        <w:t>quarta</w:t>
      </w:r>
      <w:proofErr w:type="spellEnd"/>
      <w:r w:rsidRPr="00CD10BE">
        <w:rPr>
          <w:rFonts w:ascii="Arial Black" w:eastAsia="Times New Roman" w:hAnsi="Arial Black"/>
          <w:b/>
          <w:bCs/>
          <w:color w:val="CC0066"/>
          <w:sz w:val="28"/>
          <w:szCs w:val="28"/>
          <w:lang w:val="en"/>
        </w:rPr>
        <w:t xml:space="preserve"> Flavia Felix ("Lucky Flavian Fourth Legion"),</w:t>
      </w:r>
      <w:r w:rsidRPr="00CD10BE">
        <w:rPr>
          <w:rFonts w:ascii="Arial Black" w:eastAsia="Times New Roman" w:hAnsi="Arial Black"/>
          <w:b/>
          <w:bCs/>
          <w:color w:val="800080"/>
          <w:sz w:val="32"/>
          <w:szCs w:val="32"/>
          <w:lang w:val="en"/>
        </w:rPr>
        <w:t> </w:t>
      </w:r>
      <w:r w:rsidRPr="00CD10BE">
        <w:rPr>
          <w:rFonts w:ascii="Arial" w:eastAsia="Times New Roman" w:hAnsi="Arial" w:cs="Arial"/>
          <w:b/>
          <w:bCs/>
          <w:color w:val="336600"/>
          <w:sz w:val="28"/>
          <w:szCs w:val="28"/>
          <w:lang w:val="en"/>
        </w:rPr>
        <w:t>was a legion of the Imperial Roman army </w:t>
      </w:r>
      <w:r w:rsidRPr="00CD10BE">
        <w:rPr>
          <w:rFonts w:ascii="Arial" w:eastAsia="Times New Roman" w:hAnsi="Arial" w:cs="Arial"/>
          <w:b/>
          <w:bCs/>
          <w:color w:val="CC0066"/>
          <w:sz w:val="28"/>
          <w:szCs w:val="28"/>
          <w:lang w:val="en"/>
        </w:rPr>
        <w:t>founded in AD 70 by the emperor Vespasian (r. 69-79)</w:t>
      </w:r>
      <w:r w:rsidRPr="00CD10BE">
        <w:rPr>
          <w:rFonts w:ascii="Arial" w:eastAsia="Times New Roman" w:hAnsi="Arial" w:cs="Arial"/>
          <w:b/>
          <w:bCs/>
          <w:color w:val="336600"/>
          <w:sz w:val="28"/>
          <w:szCs w:val="28"/>
          <w:lang w:val="en"/>
        </w:rPr>
        <w:t xml:space="preserve"> from the ashes of the </w:t>
      </w:r>
      <w:proofErr w:type="spellStart"/>
      <w:r w:rsidRPr="00CD10BE">
        <w:rPr>
          <w:rFonts w:ascii="Arial" w:eastAsia="Times New Roman" w:hAnsi="Arial" w:cs="Arial"/>
          <w:b/>
          <w:bCs/>
          <w:color w:val="336600"/>
          <w:sz w:val="28"/>
          <w:szCs w:val="28"/>
          <w:lang w:val="en"/>
        </w:rPr>
        <w:t>Legio</w:t>
      </w:r>
      <w:proofErr w:type="spellEnd"/>
      <w:r w:rsidRPr="00CD10BE">
        <w:rPr>
          <w:rFonts w:ascii="Arial" w:eastAsia="Times New Roman" w:hAnsi="Arial" w:cs="Arial"/>
          <w:b/>
          <w:bCs/>
          <w:color w:val="336600"/>
          <w:sz w:val="28"/>
          <w:szCs w:val="28"/>
          <w:lang w:val="en"/>
        </w:rPr>
        <w:t xml:space="preserve"> IV </w:t>
      </w:r>
      <w:proofErr w:type="spellStart"/>
      <w:r w:rsidRPr="00CD10BE">
        <w:rPr>
          <w:rFonts w:ascii="Arial" w:eastAsia="Times New Roman" w:hAnsi="Arial" w:cs="Arial"/>
          <w:b/>
          <w:bCs/>
          <w:color w:val="336600"/>
          <w:sz w:val="28"/>
          <w:szCs w:val="28"/>
          <w:lang w:val="en"/>
        </w:rPr>
        <w:t>Macedonica</w:t>
      </w:r>
      <w:proofErr w:type="spellEnd"/>
      <w:r w:rsidRPr="00CD10BE">
        <w:rPr>
          <w:rFonts w:ascii="Arial" w:eastAsia="Times New Roman" w:hAnsi="Arial" w:cs="Arial"/>
          <w:b/>
          <w:bCs/>
          <w:color w:val="336600"/>
          <w:sz w:val="28"/>
          <w:szCs w:val="28"/>
          <w:lang w:val="en"/>
        </w:rPr>
        <w:t xml:space="preserve">. The legion was active in Moesia Superior in the first half of the 5th century. During the Batavian rebellion, the IV </w:t>
      </w:r>
      <w:proofErr w:type="spellStart"/>
      <w:r w:rsidRPr="00CD10BE">
        <w:rPr>
          <w:rFonts w:ascii="Arial" w:eastAsia="Times New Roman" w:hAnsi="Arial" w:cs="Arial"/>
          <w:b/>
          <w:bCs/>
          <w:color w:val="336600"/>
          <w:sz w:val="28"/>
          <w:szCs w:val="28"/>
          <w:lang w:val="en"/>
        </w:rPr>
        <w:t>Macedonica</w:t>
      </w:r>
      <w:proofErr w:type="spellEnd"/>
      <w:r w:rsidRPr="00CD10BE">
        <w:rPr>
          <w:rFonts w:ascii="Arial" w:eastAsia="Times New Roman" w:hAnsi="Arial" w:cs="Arial"/>
          <w:b/>
          <w:bCs/>
          <w:color w:val="336600"/>
          <w:sz w:val="28"/>
          <w:szCs w:val="28"/>
          <w:lang w:val="en"/>
        </w:rPr>
        <w:t xml:space="preserve"> fought for Vespasian, but the emperor distrusted his men, probably because they had supported </w:t>
      </w:r>
      <w:proofErr w:type="spellStart"/>
      <w:r w:rsidRPr="00CD10BE">
        <w:rPr>
          <w:rFonts w:ascii="Arial" w:eastAsia="Times New Roman" w:hAnsi="Arial" w:cs="Arial"/>
          <w:b/>
          <w:bCs/>
          <w:color w:val="336600"/>
          <w:sz w:val="28"/>
          <w:szCs w:val="28"/>
          <w:lang w:val="en"/>
        </w:rPr>
        <w:t>Vitellius</w:t>
      </w:r>
      <w:proofErr w:type="spellEnd"/>
      <w:r w:rsidRPr="00CD10BE">
        <w:rPr>
          <w:rFonts w:ascii="Arial" w:eastAsia="Times New Roman" w:hAnsi="Arial" w:cs="Arial"/>
          <w:b/>
          <w:bCs/>
          <w:color w:val="336600"/>
          <w:sz w:val="28"/>
          <w:szCs w:val="28"/>
          <w:lang w:val="en"/>
        </w:rPr>
        <w:t xml:space="preserve"> two years before. Therefore IV </w:t>
      </w:r>
      <w:proofErr w:type="spellStart"/>
      <w:r w:rsidRPr="00CD10BE">
        <w:rPr>
          <w:rFonts w:ascii="Arial" w:eastAsia="Times New Roman" w:hAnsi="Arial" w:cs="Arial"/>
          <w:b/>
          <w:bCs/>
          <w:color w:val="336600"/>
          <w:sz w:val="28"/>
          <w:szCs w:val="28"/>
          <w:lang w:val="en"/>
        </w:rPr>
        <w:t>Macedonica</w:t>
      </w:r>
      <w:proofErr w:type="spellEnd"/>
      <w:r w:rsidRPr="00CD10BE">
        <w:rPr>
          <w:rFonts w:ascii="Arial" w:eastAsia="Times New Roman" w:hAnsi="Arial" w:cs="Arial"/>
          <w:b/>
          <w:bCs/>
          <w:color w:val="336600"/>
          <w:sz w:val="28"/>
          <w:szCs w:val="28"/>
          <w:lang w:val="en"/>
        </w:rPr>
        <w:t xml:space="preserve"> was disbanded, and a new Fourth legion, called Flavian Felix was levied by the emperor, who gave the </w:t>
      </w:r>
      <w:proofErr w:type="spellStart"/>
      <w:r w:rsidRPr="00CD10BE">
        <w:rPr>
          <w:rFonts w:ascii="Arial" w:eastAsia="Times New Roman" w:hAnsi="Arial" w:cs="Arial"/>
          <w:b/>
          <w:bCs/>
          <w:color w:val="336600"/>
          <w:sz w:val="28"/>
          <w:szCs w:val="28"/>
          <w:lang w:val="en"/>
        </w:rPr>
        <w:t>legio</w:t>
      </w:r>
      <w:proofErr w:type="spellEnd"/>
      <w:r w:rsidRPr="00CD10BE">
        <w:rPr>
          <w:rFonts w:ascii="Arial" w:eastAsia="Times New Roman" w:hAnsi="Arial" w:cs="Arial"/>
          <w:b/>
          <w:bCs/>
          <w:color w:val="336600"/>
          <w:sz w:val="28"/>
          <w:szCs w:val="28"/>
          <w:lang w:val="en"/>
        </w:rPr>
        <w:t xml:space="preserve"> his </w:t>
      </w:r>
      <w:proofErr w:type="spellStart"/>
      <w:r w:rsidRPr="00CD10BE">
        <w:rPr>
          <w:rFonts w:ascii="Arial" w:eastAsia="Times New Roman" w:hAnsi="Arial" w:cs="Arial"/>
          <w:b/>
          <w:bCs/>
          <w:color w:val="336600"/>
          <w:sz w:val="28"/>
          <w:szCs w:val="28"/>
          <w:lang w:val="en"/>
        </w:rPr>
        <w:t>nomen</w:t>
      </w:r>
      <w:proofErr w:type="spellEnd"/>
      <w:r w:rsidRPr="00CD10BE">
        <w:rPr>
          <w:rFonts w:ascii="Arial" w:eastAsia="Times New Roman" w:hAnsi="Arial" w:cs="Arial"/>
          <w:b/>
          <w:bCs/>
          <w:color w:val="336600"/>
          <w:sz w:val="28"/>
          <w:szCs w:val="28"/>
          <w:lang w:val="en"/>
        </w:rPr>
        <w:t xml:space="preserve">, Flavia. Since the symbol of the legion is a lion, it was probably levied in July/August 70. IV Flavia Felix was camped in </w:t>
      </w:r>
      <w:proofErr w:type="spellStart"/>
      <w:r w:rsidRPr="00CD10BE">
        <w:rPr>
          <w:rFonts w:ascii="Arial" w:eastAsia="Times New Roman" w:hAnsi="Arial" w:cs="Arial"/>
          <w:b/>
          <w:bCs/>
          <w:color w:val="336600"/>
          <w:sz w:val="28"/>
          <w:szCs w:val="28"/>
          <w:lang w:val="en"/>
        </w:rPr>
        <w:t>Burnum</w:t>
      </w:r>
      <w:proofErr w:type="spellEnd"/>
      <w:r w:rsidRPr="00CD10BE">
        <w:rPr>
          <w:rFonts w:ascii="Arial" w:eastAsia="Times New Roman" w:hAnsi="Arial" w:cs="Arial"/>
          <w:b/>
          <w:bCs/>
          <w:color w:val="336600"/>
          <w:sz w:val="28"/>
          <w:szCs w:val="28"/>
          <w:lang w:val="en"/>
        </w:rPr>
        <w:t xml:space="preserve">, Dalmatia (modern </w:t>
      </w:r>
      <w:proofErr w:type="spellStart"/>
      <w:r w:rsidRPr="00CD10BE">
        <w:rPr>
          <w:rFonts w:ascii="Arial" w:eastAsia="Times New Roman" w:hAnsi="Arial" w:cs="Arial"/>
          <w:b/>
          <w:bCs/>
          <w:color w:val="336600"/>
          <w:sz w:val="28"/>
          <w:szCs w:val="28"/>
          <w:lang w:val="en"/>
        </w:rPr>
        <w:t>Kistanje</w:t>
      </w:r>
      <w:proofErr w:type="spellEnd"/>
      <w:r w:rsidRPr="00CD10BE">
        <w:rPr>
          <w:rFonts w:ascii="Arial" w:eastAsia="Times New Roman" w:hAnsi="Arial" w:cs="Arial"/>
          <w:b/>
          <w:bCs/>
          <w:color w:val="336600"/>
          <w:sz w:val="28"/>
          <w:szCs w:val="28"/>
          <w:lang w:val="en"/>
        </w:rPr>
        <w:t xml:space="preserve">), where it replaced XI Claudia. After the Dacian invasion of 86, Domitian moved the legion to Moesia Superior, in </w:t>
      </w:r>
      <w:proofErr w:type="spellStart"/>
      <w:r w:rsidRPr="00CD10BE">
        <w:rPr>
          <w:rFonts w:ascii="Arial" w:eastAsia="Times New Roman" w:hAnsi="Arial" w:cs="Arial"/>
          <w:b/>
          <w:bCs/>
          <w:color w:val="336600"/>
          <w:sz w:val="28"/>
          <w:szCs w:val="28"/>
          <w:lang w:val="en"/>
        </w:rPr>
        <w:t>Singidunum</w:t>
      </w:r>
      <w:proofErr w:type="spellEnd"/>
      <w:r w:rsidRPr="00CD10BE">
        <w:rPr>
          <w:rFonts w:ascii="Arial" w:eastAsia="Times New Roman" w:hAnsi="Arial" w:cs="Arial"/>
          <w:b/>
          <w:bCs/>
          <w:color w:val="336600"/>
          <w:sz w:val="28"/>
          <w:szCs w:val="28"/>
          <w:lang w:val="en"/>
        </w:rPr>
        <w:t xml:space="preserve"> (modern Belgrade, Serbia), although there is some evidence of the presence of this legion, of one of its </w:t>
      </w:r>
      <w:proofErr w:type="spellStart"/>
      <w:r w:rsidRPr="00CD10BE">
        <w:rPr>
          <w:rFonts w:ascii="Arial" w:eastAsia="Times New Roman" w:hAnsi="Arial" w:cs="Arial"/>
          <w:b/>
          <w:bCs/>
          <w:color w:val="336600"/>
          <w:sz w:val="28"/>
          <w:szCs w:val="28"/>
          <w:lang w:val="en"/>
        </w:rPr>
        <w:t>vexillationes</w:t>
      </w:r>
      <w:proofErr w:type="spellEnd"/>
      <w:r w:rsidRPr="00CD10BE">
        <w:rPr>
          <w:rFonts w:ascii="Arial" w:eastAsia="Times New Roman" w:hAnsi="Arial" w:cs="Arial"/>
          <w:b/>
          <w:bCs/>
          <w:color w:val="336600"/>
          <w:sz w:val="28"/>
          <w:szCs w:val="28"/>
          <w:lang w:val="en"/>
        </w:rPr>
        <w:t xml:space="preserve"> in </w:t>
      </w:r>
      <w:proofErr w:type="spellStart"/>
      <w:r w:rsidRPr="00CD10BE">
        <w:rPr>
          <w:rFonts w:ascii="Arial" w:eastAsia="Times New Roman" w:hAnsi="Arial" w:cs="Arial"/>
          <w:b/>
          <w:bCs/>
          <w:color w:val="336600"/>
          <w:sz w:val="28"/>
          <w:szCs w:val="28"/>
          <w:lang w:val="en"/>
        </w:rPr>
        <w:t>Viminacium</w:t>
      </w:r>
      <w:proofErr w:type="spellEnd"/>
      <w:r w:rsidRPr="00CD10BE">
        <w:rPr>
          <w:rFonts w:ascii="Arial" w:eastAsia="Times New Roman" w:hAnsi="Arial" w:cs="Arial"/>
          <w:b/>
          <w:bCs/>
          <w:color w:val="336600"/>
          <w:sz w:val="28"/>
          <w:szCs w:val="28"/>
          <w:lang w:val="en"/>
        </w:rPr>
        <w:t xml:space="preserve"> (near modern-day </w:t>
      </w:r>
      <w:proofErr w:type="spellStart"/>
      <w:r w:rsidRPr="00CD10BE">
        <w:rPr>
          <w:rFonts w:ascii="Arial" w:eastAsia="Times New Roman" w:hAnsi="Arial" w:cs="Arial"/>
          <w:b/>
          <w:bCs/>
          <w:color w:val="336600"/>
          <w:sz w:val="28"/>
          <w:szCs w:val="28"/>
          <w:lang w:val="en"/>
        </w:rPr>
        <w:t>Kostolac</w:t>
      </w:r>
      <w:proofErr w:type="spellEnd"/>
      <w:r w:rsidRPr="00CD10BE">
        <w:rPr>
          <w:rFonts w:ascii="Arial" w:eastAsia="Times New Roman" w:hAnsi="Arial" w:cs="Arial"/>
          <w:b/>
          <w:bCs/>
          <w:color w:val="336600"/>
          <w:sz w:val="28"/>
          <w:szCs w:val="28"/>
          <w:lang w:val="en"/>
        </w:rPr>
        <w:t xml:space="preserve">, Serbia), base of VII Claudia. In 88 the Fourth participated to the retaliation invasion of Dacia (see Domitian's Dacian War). It also participated in the Dacian Wars of Trajan, being victorious at the Second Battle of </w:t>
      </w:r>
      <w:proofErr w:type="spellStart"/>
      <w:r w:rsidRPr="00CD10BE">
        <w:rPr>
          <w:rFonts w:ascii="Arial" w:eastAsia="Times New Roman" w:hAnsi="Arial" w:cs="Arial"/>
          <w:b/>
          <w:bCs/>
          <w:color w:val="336600"/>
          <w:sz w:val="28"/>
          <w:szCs w:val="28"/>
          <w:lang w:val="en"/>
        </w:rPr>
        <w:t>Tapae</w:t>
      </w:r>
      <w:proofErr w:type="spellEnd"/>
      <w:r w:rsidRPr="00CD10BE">
        <w:rPr>
          <w:rFonts w:ascii="Arial" w:eastAsia="Times New Roman" w:hAnsi="Arial" w:cs="Arial"/>
          <w:b/>
          <w:bCs/>
          <w:color w:val="336600"/>
          <w:sz w:val="28"/>
          <w:szCs w:val="28"/>
          <w:lang w:val="en"/>
        </w:rPr>
        <w:t xml:space="preserve">. The legion also participated at the final and decisive battle against the </w:t>
      </w:r>
      <w:proofErr w:type="spellStart"/>
      <w:r w:rsidRPr="00CD10BE">
        <w:rPr>
          <w:rFonts w:ascii="Arial" w:eastAsia="Times New Roman" w:hAnsi="Arial" w:cs="Arial"/>
          <w:b/>
          <w:bCs/>
          <w:color w:val="336600"/>
          <w:sz w:val="28"/>
          <w:szCs w:val="28"/>
          <w:lang w:val="en"/>
        </w:rPr>
        <w:t>Dacians</w:t>
      </w:r>
      <w:proofErr w:type="spellEnd"/>
      <w:r w:rsidRPr="00CD10BE">
        <w:rPr>
          <w:rFonts w:ascii="Arial" w:eastAsia="Times New Roman" w:hAnsi="Arial" w:cs="Arial"/>
          <w:b/>
          <w:bCs/>
          <w:color w:val="336600"/>
          <w:sz w:val="28"/>
          <w:szCs w:val="28"/>
          <w:lang w:val="en"/>
        </w:rPr>
        <w:t xml:space="preserve">, conquering their capital, </w:t>
      </w:r>
      <w:proofErr w:type="spellStart"/>
      <w:r w:rsidRPr="00CD10BE">
        <w:rPr>
          <w:rFonts w:ascii="Arial" w:eastAsia="Times New Roman" w:hAnsi="Arial" w:cs="Arial"/>
          <w:b/>
          <w:bCs/>
          <w:color w:val="336600"/>
          <w:sz w:val="28"/>
          <w:szCs w:val="28"/>
          <w:lang w:val="en"/>
        </w:rPr>
        <w:t>Sarmisegetusa</w:t>
      </w:r>
      <w:proofErr w:type="spellEnd"/>
      <w:r w:rsidRPr="00CD10BE">
        <w:rPr>
          <w:rFonts w:ascii="Arial" w:eastAsia="Times New Roman" w:hAnsi="Arial" w:cs="Arial"/>
          <w:b/>
          <w:bCs/>
          <w:color w:val="336600"/>
          <w:sz w:val="28"/>
          <w:szCs w:val="28"/>
          <w:lang w:val="en"/>
        </w:rPr>
        <w:t xml:space="preserve">. Monuments of IV Flavia Felix have been found at </w:t>
      </w:r>
      <w:proofErr w:type="spellStart"/>
      <w:r w:rsidRPr="00CD10BE">
        <w:rPr>
          <w:rFonts w:ascii="Arial" w:eastAsia="Times New Roman" w:hAnsi="Arial" w:cs="Arial"/>
          <w:b/>
          <w:bCs/>
          <w:color w:val="336600"/>
          <w:sz w:val="28"/>
          <w:szCs w:val="28"/>
          <w:lang w:val="en"/>
        </w:rPr>
        <w:t>Aquincum</w:t>
      </w:r>
      <w:proofErr w:type="spellEnd"/>
      <w:r w:rsidRPr="00CD10BE">
        <w:rPr>
          <w:rFonts w:ascii="Arial" w:eastAsia="Times New Roman" w:hAnsi="Arial" w:cs="Arial"/>
          <w:b/>
          <w:bCs/>
          <w:color w:val="336600"/>
          <w:sz w:val="28"/>
          <w:szCs w:val="28"/>
          <w:lang w:val="en"/>
        </w:rPr>
        <w:t xml:space="preserve"> (Budapest). This suggests that a subunit replaced II </w:t>
      </w:r>
      <w:proofErr w:type="spellStart"/>
      <w:r w:rsidRPr="00CD10BE">
        <w:rPr>
          <w:rFonts w:ascii="Arial" w:eastAsia="Times New Roman" w:hAnsi="Arial" w:cs="Arial"/>
          <w:b/>
          <w:bCs/>
          <w:color w:val="336600"/>
          <w:sz w:val="28"/>
          <w:szCs w:val="28"/>
          <w:lang w:val="en"/>
        </w:rPr>
        <w:t>Adiutrix</w:t>
      </w:r>
      <w:proofErr w:type="spellEnd"/>
      <w:r w:rsidRPr="00CD10BE">
        <w:rPr>
          <w:rFonts w:ascii="Arial" w:eastAsia="Times New Roman" w:hAnsi="Arial" w:cs="Arial"/>
          <w:b/>
          <w:bCs/>
          <w:color w:val="336600"/>
          <w:sz w:val="28"/>
          <w:szCs w:val="28"/>
          <w:lang w:val="en"/>
        </w:rPr>
        <w:t xml:space="preserve"> during its absence during the wars of Lucius </w:t>
      </w:r>
      <w:proofErr w:type="spellStart"/>
      <w:r w:rsidRPr="00CD10BE">
        <w:rPr>
          <w:rFonts w:ascii="Arial" w:eastAsia="Times New Roman" w:hAnsi="Arial" w:cs="Arial"/>
          <w:b/>
          <w:bCs/>
          <w:color w:val="336600"/>
          <w:sz w:val="28"/>
          <w:szCs w:val="28"/>
          <w:lang w:val="en"/>
        </w:rPr>
        <w:t>Verus</w:t>
      </w:r>
      <w:proofErr w:type="spellEnd"/>
      <w:r w:rsidRPr="00CD10BE">
        <w:rPr>
          <w:rFonts w:ascii="Arial" w:eastAsia="Times New Roman" w:hAnsi="Arial" w:cs="Arial"/>
          <w:b/>
          <w:bCs/>
          <w:color w:val="336600"/>
          <w:sz w:val="28"/>
          <w:szCs w:val="28"/>
          <w:lang w:val="en"/>
        </w:rPr>
        <w:t xml:space="preserve"> against the Parthian empire (162-166). In the </w:t>
      </w:r>
      <w:proofErr w:type="spellStart"/>
      <w:r w:rsidRPr="00CD10BE">
        <w:rPr>
          <w:rFonts w:ascii="Arial" w:eastAsia="Times New Roman" w:hAnsi="Arial" w:cs="Arial"/>
          <w:b/>
          <w:bCs/>
          <w:color w:val="336600"/>
          <w:sz w:val="28"/>
          <w:szCs w:val="28"/>
          <w:lang w:val="en"/>
        </w:rPr>
        <w:t>Marcomannic</w:t>
      </w:r>
      <w:proofErr w:type="spellEnd"/>
      <w:r w:rsidRPr="00CD10BE">
        <w:rPr>
          <w:rFonts w:ascii="Arial" w:eastAsia="Times New Roman" w:hAnsi="Arial" w:cs="Arial"/>
          <w:b/>
          <w:bCs/>
          <w:color w:val="336600"/>
          <w:sz w:val="28"/>
          <w:szCs w:val="28"/>
          <w:lang w:val="en"/>
        </w:rPr>
        <w:t xml:space="preserve"> Wars (166-180 AD), the fourth fought on the Danube against the Germanic tribes. After the death of </w:t>
      </w:r>
      <w:proofErr w:type="spellStart"/>
      <w:r w:rsidRPr="00CD10BE">
        <w:rPr>
          <w:rFonts w:ascii="Arial" w:eastAsia="Times New Roman" w:hAnsi="Arial" w:cs="Arial"/>
          <w:b/>
          <w:bCs/>
          <w:color w:val="336600"/>
          <w:sz w:val="28"/>
          <w:szCs w:val="28"/>
          <w:lang w:val="en"/>
        </w:rPr>
        <w:t>Pertinax</w:t>
      </w:r>
      <w:proofErr w:type="spellEnd"/>
      <w:r w:rsidRPr="00CD10BE">
        <w:rPr>
          <w:rFonts w:ascii="Arial" w:eastAsia="Times New Roman" w:hAnsi="Arial" w:cs="Arial"/>
          <w:b/>
          <w:bCs/>
          <w:color w:val="336600"/>
          <w:sz w:val="28"/>
          <w:szCs w:val="28"/>
          <w:lang w:val="en"/>
        </w:rPr>
        <w:t xml:space="preserve">, the IV Flavia Felix supported </w:t>
      </w:r>
      <w:proofErr w:type="spellStart"/>
      <w:r w:rsidRPr="00CD10BE">
        <w:rPr>
          <w:rFonts w:ascii="Arial" w:eastAsia="Times New Roman" w:hAnsi="Arial" w:cs="Arial"/>
          <w:b/>
          <w:bCs/>
          <w:color w:val="336600"/>
          <w:sz w:val="28"/>
          <w:szCs w:val="28"/>
          <w:lang w:val="en"/>
        </w:rPr>
        <w:t>Septimius</w:t>
      </w:r>
      <w:proofErr w:type="spellEnd"/>
      <w:r w:rsidRPr="00CD10BE">
        <w:rPr>
          <w:rFonts w:ascii="Arial" w:eastAsia="Times New Roman" w:hAnsi="Arial" w:cs="Arial"/>
          <w:b/>
          <w:bCs/>
          <w:color w:val="336600"/>
          <w:sz w:val="28"/>
          <w:szCs w:val="28"/>
          <w:lang w:val="en"/>
        </w:rPr>
        <w:t xml:space="preserve"> Severus against usurpers </w:t>
      </w:r>
      <w:proofErr w:type="spellStart"/>
      <w:r w:rsidRPr="00CD10BE">
        <w:rPr>
          <w:rFonts w:ascii="Arial" w:eastAsia="Times New Roman" w:hAnsi="Arial" w:cs="Arial"/>
          <w:b/>
          <w:bCs/>
          <w:color w:val="336600"/>
          <w:sz w:val="28"/>
          <w:szCs w:val="28"/>
          <w:lang w:val="en"/>
        </w:rPr>
        <w:t>Pescennius</w:t>
      </w:r>
      <w:proofErr w:type="spellEnd"/>
      <w:r w:rsidRPr="00CD10BE">
        <w:rPr>
          <w:rFonts w:ascii="Arial" w:eastAsia="Times New Roman" w:hAnsi="Arial" w:cs="Arial"/>
          <w:b/>
          <w:bCs/>
          <w:color w:val="336600"/>
          <w:sz w:val="28"/>
          <w:szCs w:val="28"/>
          <w:lang w:val="en"/>
        </w:rPr>
        <w:t xml:space="preserve"> Niger and </w:t>
      </w:r>
      <w:proofErr w:type="spellStart"/>
      <w:r w:rsidRPr="00CD10BE">
        <w:rPr>
          <w:rFonts w:ascii="Arial" w:eastAsia="Times New Roman" w:hAnsi="Arial" w:cs="Arial"/>
          <w:b/>
          <w:bCs/>
          <w:color w:val="336600"/>
          <w:sz w:val="28"/>
          <w:szCs w:val="28"/>
          <w:lang w:val="en"/>
        </w:rPr>
        <w:t>Clodius</w:t>
      </w:r>
      <w:proofErr w:type="spellEnd"/>
      <w:r w:rsidRPr="00CD10BE">
        <w:rPr>
          <w:rFonts w:ascii="Arial" w:eastAsia="Times New Roman" w:hAnsi="Arial" w:cs="Arial"/>
          <w:b/>
          <w:bCs/>
          <w:color w:val="336600"/>
          <w:sz w:val="28"/>
          <w:szCs w:val="28"/>
          <w:lang w:val="en"/>
        </w:rPr>
        <w:t xml:space="preserve"> Albinus. The legion may have fought in one of the several wars against </w:t>
      </w:r>
      <w:r w:rsidRPr="00CD10BE">
        <w:rPr>
          <w:rFonts w:ascii="Arial" w:eastAsia="Times New Roman" w:hAnsi="Arial" w:cs="Arial"/>
          <w:b/>
          <w:bCs/>
          <w:color w:val="336600"/>
          <w:sz w:val="28"/>
          <w:szCs w:val="28"/>
          <w:lang w:val="en"/>
        </w:rPr>
        <w:lastRenderedPageBreak/>
        <w:t xml:space="preserve">the </w:t>
      </w:r>
      <w:proofErr w:type="spellStart"/>
      <w:r w:rsidRPr="00CD10BE">
        <w:rPr>
          <w:rFonts w:ascii="Arial" w:eastAsia="Times New Roman" w:hAnsi="Arial" w:cs="Arial"/>
          <w:b/>
          <w:bCs/>
          <w:color w:val="336600"/>
          <w:sz w:val="28"/>
          <w:szCs w:val="28"/>
          <w:lang w:val="en"/>
        </w:rPr>
        <w:t>Sassanids</w:t>
      </w:r>
      <w:proofErr w:type="spellEnd"/>
      <w:r w:rsidRPr="00CD10BE">
        <w:rPr>
          <w:rFonts w:ascii="Arial" w:eastAsia="Times New Roman" w:hAnsi="Arial" w:cs="Arial"/>
          <w:b/>
          <w:bCs/>
          <w:color w:val="336600"/>
          <w:sz w:val="28"/>
          <w:szCs w:val="28"/>
          <w:lang w:val="en"/>
        </w:rPr>
        <w:t xml:space="preserve">, but stayed in Moesia Superior until the first half of the 5th century. This Roman Legion was featured in the beginning of the movie Gladiator where Maximus </w:t>
      </w:r>
      <w:proofErr w:type="spellStart"/>
      <w:r w:rsidRPr="00CD10BE">
        <w:rPr>
          <w:rFonts w:ascii="Arial" w:eastAsia="Times New Roman" w:hAnsi="Arial" w:cs="Arial"/>
          <w:b/>
          <w:bCs/>
          <w:color w:val="336600"/>
          <w:sz w:val="28"/>
          <w:szCs w:val="28"/>
          <w:lang w:val="en"/>
        </w:rPr>
        <w:t>Decimus</w:t>
      </w:r>
      <w:proofErr w:type="spellEnd"/>
      <w:r w:rsidRPr="00CD10BE">
        <w:rPr>
          <w:rFonts w:ascii="Arial" w:eastAsia="Times New Roman" w:hAnsi="Arial" w:cs="Arial"/>
          <w:b/>
          <w:bCs/>
          <w:color w:val="336600"/>
          <w:sz w:val="28"/>
          <w:szCs w:val="28"/>
          <w:lang w:val="en"/>
        </w:rPr>
        <w:t xml:space="preserve"> </w:t>
      </w:r>
      <w:proofErr w:type="spellStart"/>
      <w:r w:rsidRPr="00CD10BE">
        <w:rPr>
          <w:rFonts w:ascii="Arial" w:eastAsia="Times New Roman" w:hAnsi="Arial" w:cs="Arial"/>
          <w:b/>
          <w:bCs/>
          <w:color w:val="336600"/>
          <w:sz w:val="28"/>
          <w:szCs w:val="28"/>
          <w:lang w:val="en"/>
        </w:rPr>
        <w:t>Meridius</w:t>
      </w:r>
      <w:proofErr w:type="spellEnd"/>
      <w:r w:rsidRPr="00CD10BE">
        <w:rPr>
          <w:rFonts w:ascii="Arial" w:eastAsia="Times New Roman" w:hAnsi="Arial" w:cs="Arial"/>
          <w:b/>
          <w:bCs/>
          <w:color w:val="336600"/>
          <w:sz w:val="28"/>
          <w:szCs w:val="28"/>
          <w:lang w:val="en"/>
        </w:rPr>
        <w:t xml:space="preserve"> was the Legion general, leading the campaign in Germania against the Marcomanni.</w:t>
      </w:r>
    </w:p>
    <w:p w:rsidR="00CD10BE" w:rsidRPr="00CD10BE" w:rsidRDefault="00CD10BE" w:rsidP="00CD10BE">
      <w:pPr>
        <w:spacing w:after="0" w:line="240" w:lineRule="auto"/>
        <w:rPr>
          <w:rFonts w:ascii="Arial" w:eastAsia="Times New Roman" w:hAnsi="Arial" w:cs="Arial"/>
          <w:color w:val="000000"/>
          <w:sz w:val="28"/>
          <w:szCs w:val="28"/>
        </w:rPr>
      </w:pPr>
      <w:r w:rsidRPr="00CD10BE">
        <w:rPr>
          <w:rFonts w:ascii="Arial Black" w:eastAsia="Times New Roman" w:hAnsi="Arial Black" w:cs="Arial"/>
          <w:color w:val="FB0034"/>
          <w:sz w:val="28"/>
          <w:szCs w:val="28"/>
        </w:rPr>
        <w:t>INSCRIBED</w:t>
      </w:r>
      <w:r w:rsidRPr="00CD10BE">
        <w:rPr>
          <w:rFonts w:ascii="Arial Black" w:eastAsia="Times New Roman" w:hAnsi="Arial Black" w:cs="Arial"/>
          <w:color w:val="EF00FD"/>
          <w:sz w:val="28"/>
          <w:szCs w:val="28"/>
        </w:rPr>
        <w:t> </w:t>
      </w:r>
      <w:r w:rsidRPr="00CD10BE">
        <w:rPr>
          <w:rFonts w:ascii="Arial Black" w:eastAsia="Times New Roman" w:hAnsi="Arial Black" w:cs="Arial"/>
          <w:color w:val="000000"/>
          <w:sz w:val="28"/>
          <w:szCs w:val="28"/>
        </w:rPr>
        <w:t>- </w:t>
      </w:r>
      <w:proofErr w:type="gramStart"/>
      <w:r w:rsidRPr="00CD10BE">
        <w:rPr>
          <w:rFonts w:ascii="Arial Black" w:eastAsia="Times New Roman" w:hAnsi="Arial Black" w:cs="Arial"/>
          <w:color w:val="2F0056"/>
          <w:sz w:val="28"/>
          <w:szCs w:val="28"/>
        </w:rPr>
        <w:t>" </w:t>
      </w:r>
      <w:r w:rsidRPr="00CD10BE">
        <w:rPr>
          <w:rFonts w:ascii="Arial Black" w:eastAsia="Times New Roman" w:hAnsi="Arial Black" w:cs="Arial"/>
          <w:color w:val="002CFD"/>
          <w:sz w:val="28"/>
          <w:szCs w:val="28"/>
        </w:rPr>
        <w:t>FF</w:t>
      </w:r>
      <w:proofErr w:type="gramEnd"/>
      <w:r w:rsidRPr="00CD10BE">
        <w:rPr>
          <w:rFonts w:ascii="Arial Black" w:eastAsia="Times New Roman" w:hAnsi="Arial Black" w:cs="Arial"/>
          <w:color w:val="2F0056"/>
          <w:sz w:val="28"/>
          <w:szCs w:val="28"/>
        </w:rPr>
        <w:t> - </w:t>
      </w:r>
      <w:r w:rsidRPr="00CD10BE">
        <w:rPr>
          <w:rFonts w:ascii="Arial Black" w:eastAsia="Times New Roman" w:hAnsi="Arial Black" w:cs="Arial"/>
          <w:color w:val="00665E"/>
          <w:sz w:val="28"/>
          <w:szCs w:val="28"/>
        </w:rPr>
        <w:t>IIII</w:t>
      </w:r>
      <w:r w:rsidRPr="00CD10BE">
        <w:rPr>
          <w:rFonts w:ascii="Arial Black" w:eastAsia="Times New Roman" w:hAnsi="Arial Black" w:cs="Arial"/>
          <w:color w:val="002CFD"/>
          <w:sz w:val="28"/>
          <w:szCs w:val="28"/>
        </w:rPr>
        <w:t> </w:t>
      </w:r>
      <w:r w:rsidRPr="00CD10BE">
        <w:rPr>
          <w:rFonts w:ascii="Arial Black" w:eastAsia="Times New Roman" w:hAnsi="Arial Black" w:cs="Arial"/>
          <w:color w:val="2F0056"/>
          <w:sz w:val="28"/>
          <w:szCs w:val="28"/>
        </w:rPr>
        <w:t>"</w:t>
      </w:r>
    </w:p>
    <w:p w:rsidR="00CD10BE" w:rsidRPr="00CD10BE" w:rsidRDefault="00CD10BE" w:rsidP="00CD10BE">
      <w:pPr>
        <w:spacing w:after="0" w:line="240" w:lineRule="auto"/>
        <w:rPr>
          <w:rFonts w:ascii="Arial" w:eastAsia="Times New Roman" w:hAnsi="Arial" w:cs="Arial"/>
          <w:color w:val="000000"/>
          <w:sz w:val="28"/>
          <w:szCs w:val="28"/>
        </w:rPr>
      </w:pPr>
      <w:r w:rsidRPr="00CD10BE">
        <w:rPr>
          <w:rFonts w:ascii="Arial Black" w:eastAsia="Times New Roman" w:hAnsi="Arial Black" w:cs="Arial"/>
          <w:color w:val="593C99"/>
          <w:sz w:val="28"/>
          <w:szCs w:val="28"/>
        </w:rPr>
        <w:t>EXTREMELY RARE</w:t>
      </w:r>
      <w:r w:rsidRPr="00CD10BE">
        <w:rPr>
          <w:rFonts w:ascii="Arial Black" w:eastAsia="Times New Roman" w:hAnsi="Arial Black" w:cs="Arial"/>
          <w:color w:val="000000"/>
          <w:sz w:val="36"/>
          <w:szCs w:val="36"/>
        </w:rPr>
        <w:t> </w:t>
      </w:r>
      <w:r w:rsidRPr="00CD10BE">
        <w:rPr>
          <w:rFonts w:ascii="Arial Black" w:eastAsia="Times New Roman" w:hAnsi="Arial Black" w:cs="Arial"/>
          <w:b/>
          <w:bCs/>
          <w:color w:val="8A0000"/>
          <w:sz w:val="28"/>
          <w:szCs w:val="28"/>
        </w:rPr>
        <w:t>Roman SENATORIAL LEGIONARY</w:t>
      </w:r>
      <w:r w:rsidRPr="00CD10BE">
        <w:rPr>
          <w:rFonts w:ascii="Arial Black" w:eastAsia="Times New Roman" w:hAnsi="Arial Black" w:cs="Arial"/>
          <w:b/>
          <w:bCs/>
          <w:color w:val="000000"/>
          <w:sz w:val="28"/>
          <w:szCs w:val="28"/>
        </w:rPr>
        <w:t> </w:t>
      </w:r>
      <w:r w:rsidRPr="00CD10BE">
        <w:rPr>
          <w:rFonts w:ascii="Arial Black" w:eastAsia="Times New Roman" w:hAnsi="Arial Black" w:cs="Arial"/>
          <w:b/>
          <w:bCs/>
          <w:color w:val="00429A"/>
          <w:sz w:val="28"/>
          <w:szCs w:val="28"/>
        </w:rPr>
        <w:t>SILVER</w:t>
      </w:r>
      <w:r w:rsidRPr="00CD10BE">
        <w:rPr>
          <w:rFonts w:ascii="Arial Black" w:eastAsia="Times New Roman" w:hAnsi="Arial Black" w:cs="Arial"/>
          <w:b/>
          <w:bCs/>
          <w:color w:val="FB0034"/>
          <w:sz w:val="28"/>
          <w:szCs w:val="28"/>
        </w:rPr>
        <w:t> </w:t>
      </w:r>
      <w:r w:rsidRPr="00CD10BE">
        <w:rPr>
          <w:rFonts w:ascii="Arial Black" w:eastAsia="Times New Roman" w:hAnsi="Arial Black" w:cs="Arial"/>
          <w:b/>
          <w:bCs/>
          <w:color w:val="000000"/>
          <w:sz w:val="28"/>
          <w:szCs w:val="28"/>
        </w:rPr>
        <w:t>ring.</w:t>
      </w:r>
    </w:p>
    <w:p w:rsidR="00CD10BE" w:rsidRPr="00CD10BE" w:rsidRDefault="00CD10BE" w:rsidP="00CD10BE">
      <w:pPr>
        <w:spacing w:after="0" w:line="240" w:lineRule="auto"/>
        <w:rPr>
          <w:rFonts w:ascii="Arial" w:eastAsia="Times New Roman" w:hAnsi="Arial" w:cs="Arial"/>
          <w:color w:val="000000"/>
          <w:sz w:val="28"/>
          <w:szCs w:val="28"/>
        </w:rPr>
      </w:pPr>
      <w:r w:rsidRPr="00CD10BE">
        <w:rPr>
          <w:rFonts w:ascii="Arial Black" w:eastAsia="Times New Roman" w:hAnsi="Arial Black" w:cs="Arial"/>
          <w:color w:val="006535"/>
          <w:sz w:val="27"/>
          <w:szCs w:val="27"/>
        </w:rPr>
        <w:t>SOLID SILVER</w:t>
      </w:r>
      <w:r w:rsidRPr="00CD10BE">
        <w:rPr>
          <w:rFonts w:ascii="Arial Black" w:eastAsia="Times New Roman" w:hAnsi="Arial Black" w:cs="Arial"/>
          <w:color w:val="000000"/>
          <w:sz w:val="27"/>
          <w:szCs w:val="27"/>
        </w:rPr>
        <w:t> - </w:t>
      </w:r>
      <w:r w:rsidRPr="00CD10BE">
        <w:rPr>
          <w:rFonts w:ascii="Arial Black" w:eastAsia="Times New Roman" w:hAnsi="Arial Black" w:cs="Arial"/>
          <w:color w:val="FB0034"/>
          <w:sz w:val="27"/>
          <w:szCs w:val="27"/>
        </w:rPr>
        <w:t>Wearable</w:t>
      </w:r>
      <w:r w:rsidRPr="00CD10BE">
        <w:rPr>
          <w:rFonts w:ascii="Arial Black" w:eastAsia="Times New Roman" w:hAnsi="Arial Black" w:cs="Arial"/>
          <w:color w:val="000000"/>
          <w:sz w:val="27"/>
          <w:szCs w:val="27"/>
        </w:rPr>
        <w:t> &lt;&gt; </w:t>
      </w:r>
      <w:r w:rsidRPr="00CD10BE">
        <w:rPr>
          <w:rFonts w:ascii="Arial Black" w:eastAsia="Times New Roman" w:hAnsi="Arial Black" w:cs="Arial"/>
          <w:color w:val="002CFD"/>
          <w:sz w:val="27"/>
          <w:szCs w:val="27"/>
        </w:rPr>
        <w:t>10.84</w:t>
      </w:r>
      <w:r w:rsidRPr="00CD10BE">
        <w:rPr>
          <w:rFonts w:ascii="Arial Black" w:eastAsia="Times New Roman" w:hAnsi="Arial Black" w:cs="Arial"/>
          <w:color w:val="8A0035"/>
          <w:sz w:val="27"/>
          <w:szCs w:val="27"/>
        </w:rPr>
        <w:t> grams </w:t>
      </w:r>
      <w:r w:rsidRPr="00CD10BE">
        <w:rPr>
          <w:rFonts w:ascii="Arial Black" w:eastAsia="Times New Roman" w:hAnsi="Arial Black" w:cs="Arial"/>
          <w:color w:val="000000"/>
          <w:sz w:val="27"/>
          <w:szCs w:val="27"/>
        </w:rPr>
        <w:t>&lt;&gt;</w:t>
      </w:r>
    </w:p>
    <w:p w:rsidR="00CD10BE" w:rsidRPr="00CD10BE" w:rsidRDefault="00CD10BE" w:rsidP="00CD10BE">
      <w:pPr>
        <w:spacing w:after="0" w:line="240" w:lineRule="auto"/>
        <w:rPr>
          <w:rFonts w:ascii="Arial" w:eastAsia="Times New Roman" w:hAnsi="Arial" w:cs="Arial"/>
          <w:color w:val="000000"/>
          <w:sz w:val="36"/>
          <w:szCs w:val="36"/>
        </w:rPr>
      </w:pPr>
      <w:r w:rsidRPr="00CD10BE">
        <w:rPr>
          <w:rFonts w:ascii="Arial Black" w:eastAsia="Times New Roman" w:hAnsi="Arial Black" w:cs="Arial"/>
          <w:b/>
          <w:bCs/>
          <w:color w:val="000000"/>
          <w:sz w:val="36"/>
          <w:szCs w:val="36"/>
        </w:rPr>
        <w:t>&lt;&gt; 21.50mm. = 0.86" Inner diameter &lt;&gt;</w:t>
      </w:r>
    </w:p>
    <w:p w:rsidR="00CD10BE" w:rsidRDefault="00CD10BE"/>
    <w:sectPr w:rsidR="00CD10BE" w:rsidSect="00CD10B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0BE"/>
    <w:rsid w:val="00B22EB7"/>
    <w:rsid w:val="00CD1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5E4DA6-9BBA-4205-B3D4-3D466B8B0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ps">
    <w:name w:val="hps"/>
    <w:basedOn w:val="DefaultParagraphFont"/>
    <w:rsid w:val="00CD10BE"/>
  </w:style>
  <w:style w:type="character" w:customStyle="1" w:styleId="apple-converted-space">
    <w:name w:val="apple-converted-space"/>
    <w:basedOn w:val="DefaultParagraphFont"/>
    <w:rsid w:val="00CD1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5489229">
      <w:bodyDiv w:val="1"/>
      <w:marLeft w:val="0"/>
      <w:marRight w:val="0"/>
      <w:marTop w:val="0"/>
      <w:marBottom w:val="0"/>
      <w:divBdr>
        <w:top w:val="none" w:sz="0" w:space="0" w:color="auto"/>
        <w:left w:val="none" w:sz="0" w:space="0" w:color="auto"/>
        <w:bottom w:val="none" w:sz="0" w:space="0" w:color="auto"/>
        <w:right w:val="none" w:sz="0" w:space="0" w:color="auto"/>
      </w:divBdr>
      <w:divsChild>
        <w:div w:id="301081573">
          <w:marLeft w:val="0"/>
          <w:marRight w:val="0"/>
          <w:marTop w:val="0"/>
          <w:marBottom w:val="0"/>
          <w:divBdr>
            <w:top w:val="none" w:sz="0" w:space="0" w:color="auto"/>
            <w:left w:val="none" w:sz="0" w:space="0" w:color="auto"/>
            <w:bottom w:val="none" w:sz="0" w:space="0" w:color="auto"/>
            <w:right w:val="none" w:sz="0" w:space="0" w:color="auto"/>
          </w:divBdr>
        </w:div>
        <w:div w:id="336731890">
          <w:marLeft w:val="0"/>
          <w:marRight w:val="0"/>
          <w:marTop w:val="0"/>
          <w:marBottom w:val="0"/>
          <w:divBdr>
            <w:top w:val="none" w:sz="0" w:space="0" w:color="auto"/>
            <w:left w:val="none" w:sz="0" w:space="0" w:color="auto"/>
            <w:bottom w:val="none" w:sz="0" w:space="0" w:color="auto"/>
            <w:right w:val="none" w:sz="0" w:space="0" w:color="auto"/>
          </w:divBdr>
        </w:div>
        <w:div w:id="1094473358">
          <w:marLeft w:val="0"/>
          <w:marRight w:val="0"/>
          <w:marTop w:val="0"/>
          <w:marBottom w:val="0"/>
          <w:divBdr>
            <w:top w:val="none" w:sz="0" w:space="0" w:color="auto"/>
            <w:left w:val="none" w:sz="0" w:space="0" w:color="auto"/>
            <w:bottom w:val="none" w:sz="0" w:space="0" w:color="auto"/>
            <w:right w:val="none" w:sz="0" w:space="0" w:color="auto"/>
          </w:divBdr>
        </w:div>
        <w:div w:id="767509487">
          <w:marLeft w:val="0"/>
          <w:marRight w:val="0"/>
          <w:marTop w:val="0"/>
          <w:marBottom w:val="0"/>
          <w:divBdr>
            <w:top w:val="none" w:sz="0" w:space="0" w:color="auto"/>
            <w:left w:val="none" w:sz="0" w:space="0" w:color="auto"/>
            <w:bottom w:val="none" w:sz="0" w:space="0" w:color="auto"/>
            <w:right w:val="none" w:sz="0" w:space="0" w:color="auto"/>
          </w:divBdr>
        </w:div>
        <w:div w:id="8746572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353</Words>
  <Characters>2014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2018-12-06T08:43:00Z</dcterms:created>
  <dcterms:modified xsi:type="dcterms:W3CDTF">2018-12-06T08:48:00Z</dcterms:modified>
</cp:coreProperties>
</file>