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A000-Am,C-Taino-Torch Cemi-Basalt-1000 CE</w:t>
      </w:r>
    </w:p>
    <w:p>
      <w:pPr>
        <w:pStyle w:val="Normal"/>
        <w:rPr/>
      </w:pPr>
      <w:r>
        <w:rPr/>
        <w:drawing>
          <wp:inline distT="0" distB="0" distL="0" distR="0">
            <wp:extent cx="2099310" cy="55962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14855" cy="557022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97075" cy="559879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Figs1-3. Am,C-Taino-Torch Cemi-Basalt-1000 CE</w:t>
      </w:r>
    </w:p>
    <w:p>
      <w:pPr>
        <w:pStyle w:val="Normal"/>
        <w:rPr/>
      </w:pPr>
      <w:r>
        <w:rPr>
          <w:rStyle w:val="StrongEmphasis"/>
        </w:rPr>
        <w:t>Case No.: 18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rFonts w:cs="Arial" w:ascii="Arial" w:hAnsi="Arial"/>
          <w:sz w:val="20"/>
          <w:szCs w:val="20"/>
        </w:rPr>
        <w:t>Stone Cemi figure that appears to be a torch. The cemi stone has a depression on the top which has burn marks, and the other end has a depression and fain traces of burn marks. In the Taino cosmology the upright torch would have been used for earthly ceremonies while the torch held upside-down would have been used in underworld ceremonies as the holder of the torch entered a cave sanctuary.</w:t>
      </w:r>
    </w:p>
    <w:p>
      <w:pPr>
        <w:pStyle w:val="Normal"/>
        <w:rPr>
          <w:b/>
          <w:b/>
        </w:rPr>
      </w:pPr>
      <w:r>
        <w:rPr>
          <w:b/>
        </w:rPr>
        <w:t>LC Classification: F1909</w:t>
      </w:r>
    </w:p>
    <w:p>
      <w:pPr>
        <w:pStyle w:val="Normal"/>
        <w:rPr>
          <w:b/>
          <w:b/>
        </w:rPr>
      </w:pPr>
      <w:r>
        <w:rPr>
          <w:b/>
        </w:rPr>
        <w:t>Date or Time Horizon: 1000 CE</w:t>
      </w:r>
    </w:p>
    <w:p>
      <w:pPr>
        <w:pStyle w:val="Normal"/>
        <w:rPr>
          <w:b/>
          <w:b/>
        </w:rPr>
      </w:pPr>
      <w:r>
        <w:rPr>
          <w:b/>
        </w:rPr>
        <w:t>Geographical Area: E Hispaniola, i.e., Dominican Republic.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>Cultural Affiliation: Taino</w:t>
      </w:r>
    </w:p>
    <w:p>
      <w:pPr>
        <w:pStyle w:val="Normal"/>
        <w:rPr>
          <w:b/>
          <w:b/>
        </w:rPr>
      </w:pPr>
      <w:r>
        <w:rPr>
          <w:b/>
        </w:rPr>
        <w:t>Medium: Basalt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10 in. x 5 1/4 in.x 3 1/2 in.</w:t>
      </w:r>
    </w:p>
    <w:p>
      <w:pPr>
        <w:pStyle w:val="Normal"/>
        <w:rPr/>
      </w:pPr>
      <w:r>
        <w:rPr>
          <w:b/>
        </w:rPr>
        <w:t xml:space="preserve">Weight:  </w:t>
      </w:r>
      <w:r>
        <w:rPr/>
        <w:t>The weight is almost six pounds.</w:t>
      </w:r>
    </w:p>
    <w:p>
      <w:pPr>
        <w:pStyle w:val="Normal"/>
        <w:rPr>
          <w:b/>
          <w:b/>
        </w:rPr>
      </w:pPr>
      <w:r>
        <w:rPr>
          <w:b/>
        </w:rPr>
        <w:t>Condition: original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  <w:r>
        <w:rPr/>
        <w:t>It was brought back from the Dominican Republic in the 1960's.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/>
      </w:pPr>
      <w:r>
        <w:rPr/>
        <w:t>Appendix: additional views.</w:t>
      </w:r>
    </w:p>
    <w:p>
      <w:pPr>
        <w:pStyle w:val="Normal"/>
        <w:rPr/>
      </w:pPr>
      <w:r>
        <w:rPr/>
        <w:drawing>
          <wp:inline distT="0" distB="0" distL="0" distR="0">
            <wp:extent cx="1958340" cy="557085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32965" cy="55562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0" t="-7" r="-2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otranslate">
    <w:name w:val="notranslate"/>
    <w:qFormat/>
    <w:rPr/>
  </w:style>
  <w:style w:type="character" w:styleId="Referencetext">
    <w:name w:val="reference-text"/>
    <w:qFormat/>
    <w:rPr/>
  </w:style>
  <w:style w:type="character" w:styleId="HTMLCite">
    <w:name w:val="HTML Cit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>
      <w:rFonts w:eastAsia="Times New Roman"/>
    </w:rPr>
  </w:style>
  <w:style w:type="paragraph" w:styleId="Style11">
    <w:name w:val="Style"/>
    <w:qFormat/>
    <w:pPr>
      <w:widowControl w:val="false"/>
      <w:autoSpaceDE w:val="false"/>
    </w:pPr>
    <w:rPr>
      <w:rFonts w:ascii="Times New Roman" w:hAnsi="Times New Roman" w:eastAsia="Times New Roman" w:cs="Times New Roman"/>
      <w:color w:val="auto"/>
      <w:sz w:val="20"/>
      <w:szCs w:val="24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2018-08-06T10:12:00Z</dcterms:created>
  <dc:creator>USER</dc:creator>
  <dc:description/>
  <cp:keywords/>
  <dc:language>en-US</dc:language>
  <cp:lastModifiedBy>Ralph Coffman</cp:lastModifiedBy>
  <dcterms:modified xsi:type="dcterms:W3CDTF">2018-08-06T10:18:00Z</dcterms:modified>
  <cp:revision>3</cp:revision>
  <dc:subject/>
  <dc:title>DIS-AM,C-Taino Collection</dc:title>
</cp:coreProperties>
</file>