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8FA74" w14:textId="77777777" w:rsidR="00EC4AB6" w:rsidRPr="000C2E7D" w:rsidRDefault="00451CC0" w:rsidP="00EC4AB6">
      <w:pPr>
        <w:rPr>
          <w:rFonts w:ascii="Times New Roman" w:hAnsi="Times New Roman" w:cs="Times New Roman"/>
          <w:b/>
          <w:bCs/>
          <w:sz w:val="24"/>
          <w:szCs w:val="24"/>
        </w:rPr>
      </w:pPr>
      <w:r>
        <w:rPr>
          <w:rFonts w:ascii="Times New Roman" w:hAnsi="Times New Roman" w:cs="Times New Roman"/>
          <w:sz w:val="24"/>
          <w:szCs w:val="24"/>
        </w:rPr>
        <w:t>A</w:t>
      </w:r>
      <w:r w:rsidR="00641599">
        <w:rPr>
          <w:rFonts w:ascii="Times New Roman" w:hAnsi="Times New Roman" w:cs="Times New Roman"/>
          <w:sz w:val="24"/>
          <w:szCs w:val="24"/>
        </w:rPr>
        <w:t>000</w:t>
      </w:r>
      <w:r>
        <w:rPr>
          <w:rFonts w:ascii="Times New Roman" w:hAnsi="Times New Roman" w:cs="Times New Roman"/>
          <w:sz w:val="24"/>
          <w:szCs w:val="24"/>
        </w:rPr>
        <w:t xml:space="preserve"> </w:t>
      </w:r>
      <w:r w:rsidR="00EC4AB6" w:rsidRPr="000C2E7D">
        <w:rPr>
          <w:rFonts w:ascii="Times New Roman" w:hAnsi="Times New Roman" w:cs="Times New Roman"/>
          <w:bCs/>
          <w:sz w:val="24"/>
          <w:szCs w:val="24"/>
        </w:rPr>
        <w:t>Eur-France-</w:t>
      </w:r>
      <w:r w:rsidR="00641599">
        <w:rPr>
          <w:rFonts w:ascii="Times New Roman" w:hAnsi="Times New Roman" w:cs="Times New Roman"/>
          <w:bCs/>
          <w:sz w:val="24"/>
          <w:szCs w:val="24"/>
        </w:rPr>
        <w:t>Tursac-</w:t>
      </w:r>
      <w:r w:rsidR="00EC4AB6" w:rsidRPr="000C2E7D">
        <w:rPr>
          <w:rFonts w:ascii="Times New Roman" w:hAnsi="Times New Roman" w:cs="Times New Roman"/>
          <w:bCs/>
          <w:sz w:val="24"/>
          <w:szCs w:val="24"/>
        </w:rPr>
        <w:t>Venus</w:t>
      </w:r>
      <w:r w:rsidR="00641599">
        <w:rPr>
          <w:rFonts w:ascii="Times New Roman" w:hAnsi="Times New Roman" w:cs="Times New Roman"/>
          <w:bCs/>
          <w:sz w:val="24"/>
          <w:szCs w:val="24"/>
        </w:rPr>
        <w:t>-Calcite-</w:t>
      </w:r>
      <w:r w:rsidR="00641599" w:rsidRPr="000C2E7D">
        <w:rPr>
          <w:rFonts w:ascii="Times New Roman" w:hAnsi="Times New Roman" w:cs="Times New Roman"/>
          <w:sz w:val="24"/>
          <w:szCs w:val="24"/>
        </w:rPr>
        <w:t>25,000 BP</w:t>
      </w:r>
      <w:r w:rsidR="00EC4AB6" w:rsidRPr="000C2E7D">
        <w:rPr>
          <w:rFonts w:ascii="Times New Roman" w:hAnsi="Times New Roman" w:cs="Times New Roman"/>
          <w:bCs/>
          <w:sz w:val="24"/>
          <w:szCs w:val="24"/>
        </w:rPr>
        <w:t xml:space="preserve"> </w:t>
      </w:r>
    </w:p>
    <w:p w14:paraId="3ABD27E8" w14:textId="77777777" w:rsidR="00EC4AB6" w:rsidRDefault="00EC4AB6" w:rsidP="00EC4AB6">
      <w:pPr>
        <w:spacing w:after="0"/>
        <w:rPr>
          <w:rFonts w:ascii="Times New Roman" w:hAnsi="Times New Roman" w:cs="Times New Roman"/>
          <w:sz w:val="24"/>
          <w:szCs w:val="24"/>
        </w:rPr>
      </w:pPr>
      <w:r w:rsidRPr="000C2E7D">
        <w:rPr>
          <w:rFonts w:ascii="Times New Roman" w:hAnsi="Times New Roman" w:cs="Times New Roman"/>
          <w:noProof/>
          <w:sz w:val="24"/>
          <w:szCs w:val="24"/>
        </w:rPr>
        <w:drawing>
          <wp:inline distT="0" distB="0" distL="0" distR="0" wp14:anchorId="14134121" wp14:editId="41B63880">
            <wp:extent cx="1088568" cy="2065866"/>
            <wp:effectExtent l="0" t="0" r="0" b="0"/>
            <wp:docPr id="1" name="Picture 1" descr="http://donsmaps.com/images31/img_7781venus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smaps.com/images31/img_7781venusgoo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2721" cy="2073747"/>
                    </a:xfrm>
                    <a:prstGeom prst="rect">
                      <a:avLst/>
                    </a:prstGeom>
                    <a:noFill/>
                    <a:ln>
                      <a:noFill/>
                    </a:ln>
                  </pic:spPr>
                </pic:pic>
              </a:graphicData>
            </a:graphic>
          </wp:inline>
        </w:drawing>
      </w:r>
    </w:p>
    <w:p w14:paraId="05B0BB30" w14:textId="77777777" w:rsidR="00776D4D" w:rsidRDefault="00776D4D" w:rsidP="00776D4D">
      <w:pPr>
        <w:rPr>
          <w:rFonts w:ascii="Times New Roman" w:hAnsi="Times New Roman" w:cs="Times New Roman"/>
          <w:bCs/>
          <w:sz w:val="24"/>
          <w:szCs w:val="24"/>
        </w:rPr>
      </w:pPr>
      <w:r w:rsidRPr="000C2E7D">
        <w:rPr>
          <w:rFonts w:ascii="Times New Roman" w:hAnsi="Times New Roman" w:cs="Times New Roman"/>
          <w:bCs/>
          <w:sz w:val="24"/>
          <w:szCs w:val="24"/>
        </w:rPr>
        <w:t>France-</w:t>
      </w:r>
      <w:r>
        <w:rPr>
          <w:rFonts w:ascii="Times New Roman" w:hAnsi="Times New Roman" w:cs="Times New Roman"/>
          <w:bCs/>
          <w:sz w:val="24"/>
          <w:szCs w:val="24"/>
        </w:rPr>
        <w:t>Tursac-</w:t>
      </w:r>
      <w:r w:rsidRPr="000C2E7D">
        <w:rPr>
          <w:rFonts w:ascii="Times New Roman" w:hAnsi="Times New Roman" w:cs="Times New Roman"/>
          <w:bCs/>
          <w:sz w:val="24"/>
          <w:szCs w:val="24"/>
        </w:rPr>
        <w:t>Venus</w:t>
      </w:r>
      <w:r>
        <w:rPr>
          <w:rFonts w:ascii="Times New Roman" w:hAnsi="Times New Roman" w:cs="Times New Roman"/>
          <w:bCs/>
          <w:sz w:val="24"/>
          <w:szCs w:val="24"/>
        </w:rPr>
        <w:t>-Calcite-</w:t>
      </w:r>
      <w:r w:rsidRPr="000C2E7D">
        <w:rPr>
          <w:rFonts w:ascii="Times New Roman" w:hAnsi="Times New Roman" w:cs="Times New Roman"/>
          <w:sz w:val="24"/>
          <w:szCs w:val="24"/>
        </w:rPr>
        <w:t>25,000 BP</w:t>
      </w:r>
      <w:r w:rsidRPr="000C2E7D">
        <w:rPr>
          <w:rFonts w:ascii="Times New Roman" w:hAnsi="Times New Roman" w:cs="Times New Roman"/>
          <w:bCs/>
          <w:sz w:val="24"/>
          <w:szCs w:val="24"/>
        </w:rPr>
        <w:t xml:space="preserve"> </w:t>
      </w:r>
    </w:p>
    <w:p w14:paraId="6809D3FC" w14:textId="77777777" w:rsidR="001513D1" w:rsidRPr="000C2E7D" w:rsidRDefault="001513D1" w:rsidP="00776D4D">
      <w:pPr>
        <w:rPr>
          <w:rFonts w:ascii="Times New Roman" w:hAnsi="Times New Roman" w:cs="Times New Roman"/>
          <w:b/>
          <w:bCs/>
          <w:sz w:val="24"/>
          <w:szCs w:val="24"/>
        </w:rPr>
      </w:pPr>
      <w:r>
        <w:rPr>
          <w:rFonts w:ascii="Times New Roman" w:hAnsi="Times New Roman" w:cs="Times New Roman"/>
          <w:bCs/>
          <w:sz w:val="24"/>
          <w:szCs w:val="24"/>
        </w:rPr>
        <w:t>Case No.: 1</w:t>
      </w:r>
    </w:p>
    <w:p w14:paraId="5C16698D" w14:textId="75EFF533" w:rsidR="00776D4D" w:rsidRPr="000C2E7D" w:rsidRDefault="00EC4AB6" w:rsidP="00776D4D">
      <w:pPr>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Formal Label: </w:t>
      </w:r>
      <w:r w:rsidR="00776D4D" w:rsidRPr="000C2E7D">
        <w:rPr>
          <w:rFonts w:ascii="Times New Roman" w:hAnsi="Times New Roman" w:cs="Times New Roman"/>
          <w:bCs/>
          <w:sz w:val="24"/>
          <w:szCs w:val="24"/>
        </w:rPr>
        <w:t>France-</w:t>
      </w:r>
      <w:r w:rsidR="00776D4D">
        <w:rPr>
          <w:rFonts w:ascii="Times New Roman" w:hAnsi="Times New Roman" w:cs="Times New Roman"/>
          <w:bCs/>
          <w:sz w:val="24"/>
          <w:szCs w:val="24"/>
        </w:rPr>
        <w:t>Tursac-</w:t>
      </w:r>
      <w:r w:rsidR="00776D4D" w:rsidRPr="000C2E7D">
        <w:rPr>
          <w:rFonts w:ascii="Times New Roman" w:hAnsi="Times New Roman" w:cs="Times New Roman"/>
          <w:bCs/>
          <w:sz w:val="24"/>
          <w:szCs w:val="24"/>
        </w:rPr>
        <w:t>Venus</w:t>
      </w:r>
      <w:r w:rsidR="00776D4D">
        <w:rPr>
          <w:rFonts w:ascii="Times New Roman" w:hAnsi="Times New Roman" w:cs="Times New Roman"/>
          <w:bCs/>
          <w:sz w:val="24"/>
          <w:szCs w:val="24"/>
        </w:rPr>
        <w:t>-Calcite-</w:t>
      </w:r>
      <w:r w:rsidR="00776D4D" w:rsidRPr="000C2E7D">
        <w:rPr>
          <w:rFonts w:ascii="Times New Roman" w:hAnsi="Times New Roman" w:cs="Times New Roman"/>
          <w:sz w:val="24"/>
          <w:szCs w:val="24"/>
        </w:rPr>
        <w:t>25,000 B</w:t>
      </w:r>
      <w:r w:rsidR="00D378A4">
        <w:rPr>
          <w:rFonts w:ascii="Times New Roman" w:hAnsi="Times New Roman" w:cs="Times New Roman"/>
          <w:sz w:val="24"/>
          <w:szCs w:val="24"/>
        </w:rPr>
        <w:t>P</w:t>
      </w:r>
      <w:bookmarkStart w:id="0" w:name="_GoBack"/>
      <w:bookmarkEnd w:id="0"/>
    </w:p>
    <w:p w14:paraId="62DC1B7D" w14:textId="77777777" w:rsidR="00EC4AB6" w:rsidRPr="000C2E7D" w:rsidRDefault="00EC4AB6" w:rsidP="00EC4AB6">
      <w:pPr>
        <w:spacing w:after="0"/>
        <w:rPr>
          <w:rStyle w:val="Strong"/>
          <w:rFonts w:ascii="Times New Roman" w:hAnsi="Times New Roman" w:cs="Times New Roman"/>
          <w:sz w:val="24"/>
          <w:szCs w:val="24"/>
        </w:rPr>
      </w:pPr>
      <w:r w:rsidRPr="000C2E7D">
        <w:rPr>
          <w:rStyle w:val="Strong"/>
          <w:rFonts w:ascii="Times New Roman" w:hAnsi="Times New Roman" w:cs="Times New Roman"/>
          <w:sz w:val="24"/>
          <w:szCs w:val="24"/>
        </w:rPr>
        <w:t>Accession Number:</w:t>
      </w:r>
      <w:r w:rsidR="00E37185">
        <w:rPr>
          <w:rStyle w:val="Strong"/>
          <w:rFonts w:ascii="Times New Roman" w:hAnsi="Times New Roman" w:cs="Times New Roman"/>
          <w:sz w:val="24"/>
          <w:szCs w:val="24"/>
        </w:rPr>
        <w:t xml:space="preserve"> </w:t>
      </w:r>
      <w:r w:rsidR="00776D4D">
        <w:rPr>
          <w:rStyle w:val="Strong"/>
          <w:rFonts w:ascii="Times New Roman" w:hAnsi="Times New Roman" w:cs="Times New Roman"/>
          <w:sz w:val="24"/>
          <w:szCs w:val="24"/>
        </w:rPr>
        <w:t>A000</w:t>
      </w:r>
    </w:p>
    <w:p w14:paraId="31177F60" w14:textId="77777777"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LC Classification:</w:t>
      </w:r>
      <w:r w:rsidRPr="000C2E7D">
        <w:rPr>
          <w:rFonts w:ascii="Times New Roman" w:hAnsi="Times New Roman" w:cs="Times New Roman"/>
          <w:sz w:val="24"/>
          <w:szCs w:val="24"/>
        </w:rPr>
        <w:t xml:space="preserve"> </w:t>
      </w:r>
      <w:r w:rsidR="007A08B1" w:rsidRPr="007A08B1">
        <w:rPr>
          <w:rFonts w:ascii="Times New Roman" w:hAnsi="Times New Roman" w:cs="Times New Roman"/>
          <w:sz w:val="24"/>
          <w:szCs w:val="24"/>
        </w:rPr>
        <w:t>GN772.2.M6</w:t>
      </w:r>
    </w:p>
    <w:p w14:paraId="6D7E4E1A" w14:textId="77777777"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Date or Time Horizon:</w:t>
      </w:r>
      <w:r w:rsidRPr="000C2E7D">
        <w:rPr>
          <w:rFonts w:ascii="Times New Roman" w:hAnsi="Times New Roman" w:cs="Times New Roman"/>
          <w:sz w:val="24"/>
          <w:szCs w:val="24"/>
        </w:rPr>
        <w:t xml:space="preserve"> 25,000 BP</w:t>
      </w:r>
      <w:r w:rsidR="00E37185">
        <w:rPr>
          <w:rFonts w:ascii="Times New Roman" w:hAnsi="Times New Roman" w:cs="Times New Roman"/>
          <w:sz w:val="24"/>
          <w:szCs w:val="24"/>
        </w:rPr>
        <w:t xml:space="preserve"> </w:t>
      </w:r>
    </w:p>
    <w:p w14:paraId="21873F8C" w14:textId="77777777" w:rsidR="00EC4AB6" w:rsidRPr="000C2E7D" w:rsidRDefault="00EC4AB6" w:rsidP="00EC4AB6">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Geographical Area:</w:t>
      </w:r>
      <w:r w:rsidRPr="000C2E7D">
        <w:rPr>
          <w:rFonts w:ascii="Times New Roman" w:hAnsi="Times New Roman" w:cs="Times New Roman"/>
          <w:sz w:val="24"/>
          <w:szCs w:val="24"/>
        </w:rPr>
        <w:t xml:space="preserve"> </w:t>
      </w:r>
      <w:proofErr w:type="spellStart"/>
      <w:r w:rsidRPr="007A08B1">
        <w:rPr>
          <w:rFonts w:ascii="Times New Roman" w:hAnsi="Times New Roman" w:cs="Times New Roman"/>
          <w:bCs/>
          <w:sz w:val="24"/>
          <w:szCs w:val="24"/>
        </w:rPr>
        <w:t>Tursac</w:t>
      </w:r>
      <w:proofErr w:type="spellEnd"/>
      <w:r w:rsidRPr="007A08B1">
        <w:rPr>
          <w:rFonts w:ascii="Times New Roman" w:hAnsi="Times New Roman" w:cs="Times New Roman"/>
          <w:bCs/>
          <w:sz w:val="24"/>
          <w:szCs w:val="24"/>
        </w:rPr>
        <w:t xml:space="preserve">, a village in the </w:t>
      </w:r>
      <w:proofErr w:type="spellStart"/>
      <w:r w:rsidRPr="007A08B1">
        <w:rPr>
          <w:rFonts w:ascii="Times New Roman" w:hAnsi="Times New Roman" w:cs="Times New Roman"/>
          <w:bCs/>
          <w:sz w:val="24"/>
          <w:szCs w:val="24"/>
        </w:rPr>
        <w:t>Perigord</w:t>
      </w:r>
      <w:proofErr w:type="spellEnd"/>
      <w:r w:rsidRPr="007A08B1">
        <w:rPr>
          <w:rFonts w:ascii="Times New Roman" w:hAnsi="Times New Roman" w:cs="Times New Roman"/>
          <w:bCs/>
          <w:sz w:val="24"/>
          <w:szCs w:val="24"/>
        </w:rPr>
        <w:t xml:space="preserve">, near </w:t>
      </w:r>
      <w:proofErr w:type="spellStart"/>
      <w:r w:rsidRPr="007A08B1">
        <w:rPr>
          <w:rFonts w:ascii="Times New Roman" w:hAnsi="Times New Roman" w:cs="Times New Roman"/>
          <w:bCs/>
          <w:sz w:val="24"/>
          <w:szCs w:val="24"/>
        </w:rPr>
        <w:t>Sarlat</w:t>
      </w:r>
      <w:proofErr w:type="spellEnd"/>
    </w:p>
    <w:p w14:paraId="5C9D9A53" w14:textId="77777777" w:rsidR="0080206B" w:rsidRPr="000C2E7D" w:rsidRDefault="0080206B" w:rsidP="00EC4AB6">
      <w:pPr>
        <w:spacing w:after="0"/>
        <w:rPr>
          <w:rFonts w:ascii="Times New Roman" w:hAnsi="Times New Roman" w:cs="Times New Roman"/>
          <w:b/>
          <w:bCs/>
          <w:sz w:val="24"/>
          <w:szCs w:val="24"/>
        </w:rPr>
      </w:pPr>
      <w:r w:rsidRPr="000C2E7D">
        <w:rPr>
          <w:rFonts w:ascii="Times New Roman" w:hAnsi="Times New Roman" w:cs="Times New Roman"/>
          <w:b/>
          <w:bCs/>
          <w:sz w:val="24"/>
          <w:szCs w:val="24"/>
        </w:rPr>
        <w:t>Map:</w:t>
      </w:r>
    </w:p>
    <w:p w14:paraId="25365266" w14:textId="77777777" w:rsidR="0080206B" w:rsidRDefault="0080206B" w:rsidP="00EC4AB6">
      <w:pPr>
        <w:spacing w:after="0"/>
        <w:rPr>
          <w:rFonts w:ascii="Times New Roman" w:hAnsi="Times New Roman" w:cs="Times New Roman"/>
          <w:sz w:val="24"/>
          <w:szCs w:val="24"/>
        </w:rPr>
      </w:pPr>
    </w:p>
    <w:p w14:paraId="3003CA47" w14:textId="77777777" w:rsidR="00E418C2" w:rsidRPr="000C2E7D" w:rsidRDefault="00E418C2" w:rsidP="00EB69C9">
      <w:pPr>
        <w:spacing w:after="0"/>
        <w:jc w:val="center"/>
        <w:rPr>
          <w:rFonts w:ascii="Times New Roman" w:hAnsi="Times New Roman" w:cs="Times New Roman"/>
          <w:sz w:val="24"/>
          <w:szCs w:val="24"/>
        </w:rPr>
      </w:pPr>
      <w:r w:rsidRPr="00E418C2">
        <w:rPr>
          <w:rFonts w:ascii="Times New Roman" w:hAnsi="Times New Roman" w:cs="Times New Roman"/>
          <w:noProof/>
          <w:sz w:val="24"/>
          <w:szCs w:val="24"/>
        </w:rPr>
        <w:drawing>
          <wp:inline distT="0" distB="0" distL="0" distR="0" wp14:anchorId="06A25D9C" wp14:editId="1DEDD00A">
            <wp:extent cx="3368659" cy="370729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9480" cy="3730209"/>
                    </a:xfrm>
                    <a:prstGeom prst="rect">
                      <a:avLst/>
                    </a:prstGeom>
                    <a:noFill/>
                    <a:ln>
                      <a:noFill/>
                    </a:ln>
                  </pic:spPr>
                </pic:pic>
              </a:graphicData>
            </a:graphic>
          </wp:inline>
        </w:drawing>
      </w:r>
    </w:p>
    <w:p w14:paraId="1C73DA9D" w14:textId="77777777" w:rsidR="0080206B" w:rsidRPr="000C2E7D" w:rsidRDefault="00776D4D" w:rsidP="00EB69C9">
      <w:pPr>
        <w:spacing w:after="0"/>
        <w:jc w:val="center"/>
        <w:rPr>
          <w:rFonts w:ascii="Times New Roman" w:hAnsi="Times New Roman" w:cs="Times New Roman"/>
          <w:sz w:val="24"/>
          <w:szCs w:val="24"/>
        </w:rPr>
      </w:pPr>
      <w:r>
        <w:rPr>
          <w:rFonts w:ascii="Times New Roman" w:hAnsi="Times New Roman" w:cs="Times New Roman"/>
          <w:sz w:val="24"/>
          <w:szCs w:val="24"/>
        </w:rPr>
        <w:t xml:space="preserve">Fig. 2. </w:t>
      </w:r>
      <w:r w:rsidR="0080206B" w:rsidRPr="000C2E7D">
        <w:rPr>
          <w:rFonts w:ascii="Times New Roman" w:hAnsi="Times New Roman" w:cs="Times New Roman"/>
          <w:sz w:val="24"/>
          <w:szCs w:val="24"/>
        </w:rPr>
        <w:t xml:space="preserve">Map of </w:t>
      </w:r>
      <w:proofErr w:type="spellStart"/>
      <w:r w:rsidR="0080206B" w:rsidRPr="000C2E7D">
        <w:rPr>
          <w:rFonts w:ascii="Times New Roman" w:hAnsi="Times New Roman" w:cs="Times New Roman"/>
          <w:sz w:val="24"/>
          <w:szCs w:val="24"/>
        </w:rPr>
        <w:t>Tursac</w:t>
      </w:r>
      <w:proofErr w:type="spellEnd"/>
      <w:r w:rsidR="0080206B" w:rsidRPr="000C2E7D">
        <w:rPr>
          <w:rFonts w:ascii="Times New Roman" w:hAnsi="Times New Roman" w:cs="Times New Roman"/>
          <w:sz w:val="24"/>
          <w:szCs w:val="24"/>
        </w:rPr>
        <w:t xml:space="preserve"> </w:t>
      </w:r>
      <w:r w:rsidR="007E1E0A" w:rsidRPr="000C2E7D">
        <w:rPr>
          <w:rFonts w:ascii="Times New Roman" w:hAnsi="Times New Roman" w:cs="Times New Roman"/>
          <w:sz w:val="24"/>
          <w:szCs w:val="24"/>
        </w:rPr>
        <w:t xml:space="preserve">after </w:t>
      </w:r>
      <w:proofErr w:type="spellStart"/>
      <w:r w:rsidR="0080206B" w:rsidRPr="000C2E7D">
        <w:rPr>
          <w:rStyle w:val="reference"/>
          <w:rFonts w:ascii="Times New Roman" w:hAnsi="Times New Roman" w:cs="Times New Roman"/>
          <w:sz w:val="24"/>
          <w:szCs w:val="24"/>
        </w:rPr>
        <w:t>Delporte</w:t>
      </w:r>
      <w:proofErr w:type="spellEnd"/>
      <w:r w:rsidR="0080206B" w:rsidRPr="000C2E7D">
        <w:rPr>
          <w:rStyle w:val="reference"/>
          <w:rFonts w:ascii="Times New Roman" w:hAnsi="Times New Roman" w:cs="Times New Roman"/>
          <w:sz w:val="24"/>
          <w:szCs w:val="24"/>
        </w:rPr>
        <w:t xml:space="preserve"> (1968)</w:t>
      </w:r>
      <w:r w:rsidR="0080206B" w:rsidRPr="000C2E7D">
        <w:rPr>
          <w:rFonts w:ascii="Times New Roman" w:hAnsi="Times New Roman" w:cs="Times New Roman"/>
          <w:sz w:val="24"/>
          <w:szCs w:val="24"/>
        </w:rPr>
        <w:t>.</w:t>
      </w:r>
    </w:p>
    <w:p w14:paraId="23968431" w14:textId="77777777" w:rsidR="00EB69C9" w:rsidRDefault="00EB69C9" w:rsidP="00EC4AB6">
      <w:pPr>
        <w:spacing w:after="0"/>
        <w:rPr>
          <w:rStyle w:val="Strong"/>
          <w:rFonts w:ascii="Times New Roman" w:hAnsi="Times New Roman" w:cs="Times New Roman"/>
          <w:sz w:val="24"/>
          <w:szCs w:val="24"/>
        </w:rPr>
      </w:pPr>
    </w:p>
    <w:p w14:paraId="605A0665" w14:textId="77777777"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Cultural Affiliation:</w:t>
      </w:r>
      <w:r w:rsidRPr="000C2E7D">
        <w:rPr>
          <w:rFonts w:ascii="Times New Roman" w:hAnsi="Times New Roman" w:cs="Times New Roman"/>
          <w:sz w:val="24"/>
          <w:szCs w:val="24"/>
        </w:rPr>
        <w:t xml:space="preserve"> </w:t>
      </w:r>
      <w:r w:rsidR="00E37185">
        <w:rPr>
          <w:rFonts w:ascii="Times New Roman" w:hAnsi="Times New Roman" w:cs="Times New Roman"/>
          <w:sz w:val="24"/>
          <w:szCs w:val="24"/>
        </w:rPr>
        <w:t>Gravettian</w:t>
      </w:r>
    </w:p>
    <w:p w14:paraId="78B42C2D" w14:textId="77777777" w:rsidR="00EC4AB6" w:rsidRPr="000C2E7D" w:rsidRDefault="00EC4AB6" w:rsidP="00EC4AB6">
      <w:pPr>
        <w:spacing w:after="0"/>
        <w:rPr>
          <w:rFonts w:ascii="Times New Roman" w:hAnsi="Times New Roman" w:cs="Times New Roman"/>
          <w:sz w:val="24"/>
          <w:szCs w:val="24"/>
        </w:rPr>
      </w:pPr>
      <w:r w:rsidRPr="000C2E7D">
        <w:rPr>
          <w:rStyle w:val="Strong"/>
          <w:rFonts w:ascii="Times New Roman" w:hAnsi="Times New Roman" w:cs="Times New Roman"/>
          <w:sz w:val="24"/>
          <w:szCs w:val="24"/>
        </w:rPr>
        <w:t>Medium:</w:t>
      </w:r>
      <w:r w:rsidRPr="000C2E7D">
        <w:rPr>
          <w:rFonts w:ascii="Times New Roman" w:hAnsi="Times New Roman" w:cs="Times New Roman"/>
          <w:sz w:val="24"/>
          <w:szCs w:val="24"/>
        </w:rPr>
        <w:t xml:space="preserve"> </w:t>
      </w:r>
      <w:r w:rsidR="007A08B1" w:rsidRPr="000C2E7D">
        <w:rPr>
          <w:rFonts w:ascii="Times New Roman" w:hAnsi="Times New Roman" w:cs="Times New Roman"/>
          <w:sz w:val="24"/>
          <w:szCs w:val="24"/>
        </w:rPr>
        <w:t xml:space="preserve">yellowish light brown, translucent </w:t>
      </w:r>
      <w:r w:rsidRPr="000C2E7D">
        <w:rPr>
          <w:rFonts w:ascii="Times New Roman" w:hAnsi="Times New Roman" w:cs="Times New Roman"/>
          <w:sz w:val="24"/>
          <w:szCs w:val="24"/>
        </w:rPr>
        <w:t>calcite</w:t>
      </w:r>
    </w:p>
    <w:p w14:paraId="330FB23C" w14:textId="77777777" w:rsidR="0080206B" w:rsidRPr="007A08B1" w:rsidRDefault="00EC4AB6" w:rsidP="0080206B">
      <w:pPr>
        <w:spacing w:after="0"/>
        <w:rPr>
          <w:rFonts w:ascii="Times New Roman" w:hAnsi="Times New Roman" w:cs="Times New Roman"/>
          <w:bCs/>
          <w:sz w:val="24"/>
          <w:szCs w:val="24"/>
        </w:rPr>
      </w:pPr>
      <w:r w:rsidRPr="000C2E7D">
        <w:rPr>
          <w:rStyle w:val="Strong"/>
          <w:rFonts w:ascii="Times New Roman" w:hAnsi="Times New Roman" w:cs="Times New Roman"/>
          <w:sz w:val="24"/>
          <w:szCs w:val="24"/>
        </w:rPr>
        <w:lastRenderedPageBreak/>
        <w:t xml:space="preserve">Dimensions: </w:t>
      </w:r>
      <w:r w:rsidRPr="007A08B1">
        <w:rPr>
          <w:rStyle w:val="Strong"/>
          <w:rFonts w:ascii="Times New Roman" w:hAnsi="Times New Roman" w:cs="Times New Roman"/>
          <w:b w:val="0"/>
          <w:sz w:val="24"/>
          <w:szCs w:val="24"/>
        </w:rPr>
        <w:t xml:space="preserve">Original, </w:t>
      </w:r>
      <w:r w:rsidR="007A08B1" w:rsidRPr="007A08B1">
        <w:rPr>
          <w:rStyle w:val="Strong"/>
          <w:rFonts w:ascii="Times New Roman" w:hAnsi="Times New Roman" w:cs="Times New Roman"/>
          <w:b w:val="0"/>
          <w:sz w:val="24"/>
          <w:szCs w:val="24"/>
        </w:rPr>
        <w:t>H 8.4 cm, W</w:t>
      </w:r>
      <w:r w:rsidR="007A08B1" w:rsidRPr="007A08B1">
        <w:rPr>
          <w:rStyle w:val="Strong"/>
          <w:rFonts w:ascii="Times New Roman" w:hAnsi="Times New Roman" w:cs="Times New Roman"/>
          <w:sz w:val="24"/>
          <w:szCs w:val="24"/>
        </w:rPr>
        <w:t xml:space="preserve"> </w:t>
      </w:r>
      <w:r w:rsidR="007A08B1" w:rsidRPr="007A08B1">
        <w:rPr>
          <w:rFonts w:ascii="Times New Roman" w:hAnsi="Times New Roman" w:cs="Times New Roman"/>
          <w:sz w:val="24"/>
          <w:szCs w:val="24"/>
        </w:rPr>
        <w:t>22.5 mm, T 37.4 mm (anteroposterior)</w:t>
      </w:r>
      <w:r w:rsidR="007A08B1" w:rsidRPr="000C2E7D">
        <w:rPr>
          <w:rFonts w:ascii="Times New Roman" w:hAnsi="Times New Roman" w:cs="Times New Roman"/>
          <w:sz w:val="24"/>
          <w:szCs w:val="24"/>
        </w:rPr>
        <w:t xml:space="preserve"> </w:t>
      </w:r>
      <w:r w:rsidRPr="000C2E7D">
        <w:rPr>
          <w:rFonts w:ascii="Times New Roman" w:hAnsi="Times New Roman" w:cs="Times New Roman"/>
          <w:b/>
          <w:bCs/>
          <w:color w:val="646673"/>
          <w:sz w:val="24"/>
          <w:szCs w:val="24"/>
          <w:shd w:val="clear" w:color="auto" w:fill="FFFFFF"/>
        </w:rPr>
        <w:br/>
      </w:r>
      <w:r w:rsidRPr="000C2E7D">
        <w:rPr>
          <w:rStyle w:val="Strong"/>
          <w:rFonts w:ascii="Times New Roman" w:hAnsi="Times New Roman" w:cs="Times New Roman"/>
          <w:sz w:val="24"/>
          <w:szCs w:val="24"/>
        </w:rPr>
        <w:t xml:space="preserve">Weight: </w:t>
      </w:r>
      <w:r w:rsidRPr="007A08B1">
        <w:rPr>
          <w:rStyle w:val="Strong"/>
          <w:rFonts w:ascii="Times New Roman" w:hAnsi="Times New Roman" w:cs="Times New Roman"/>
          <w:b w:val="0"/>
          <w:sz w:val="24"/>
          <w:szCs w:val="24"/>
        </w:rPr>
        <w:t xml:space="preserve">Original, </w:t>
      </w:r>
      <w:r w:rsidRPr="007A08B1">
        <w:rPr>
          <w:rFonts w:ascii="Times New Roman" w:hAnsi="Times New Roman" w:cs="Times New Roman"/>
          <w:bCs/>
          <w:sz w:val="24"/>
          <w:szCs w:val="24"/>
        </w:rPr>
        <w:t>57.</w:t>
      </w:r>
      <w:r w:rsidR="007A08B1" w:rsidRPr="007A08B1">
        <w:rPr>
          <w:rFonts w:ascii="Times New Roman" w:hAnsi="Times New Roman" w:cs="Times New Roman"/>
          <w:bCs/>
          <w:sz w:val="24"/>
          <w:szCs w:val="24"/>
        </w:rPr>
        <w:t>5</w:t>
      </w:r>
      <w:r w:rsidRPr="007A08B1">
        <w:rPr>
          <w:rFonts w:ascii="Times New Roman" w:hAnsi="Times New Roman" w:cs="Times New Roman"/>
          <w:bCs/>
          <w:sz w:val="24"/>
          <w:szCs w:val="24"/>
        </w:rPr>
        <w:t xml:space="preserve"> gm</w:t>
      </w:r>
    </w:p>
    <w:p w14:paraId="7C35733F" w14:textId="77777777" w:rsidR="00EC4AB6" w:rsidRPr="000C2E7D" w:rsidRDefault="00EC4AB6" w:rsidP="0080206B">
      <w:pPr>
        <w:spacing w:after="0"/>
        <w:rPr>
          <w:rFonts w:ascii="Times New Roman" w:hAnsi="Times New Roman" w:cs="Times New Roman"/>
          <w:b/>
          <w:bCs/>
          <w:sz w:val="24"/>
          <w:szCs w:val="24"/>
        </w:rPr>
      </w:pPr>
      <w:r w:rsidRPr="000C2E7D">
        <w:rPr>
          <w:rStyle w:val="Strong"/>
          <w:rFonts w:ascii="Times New Roman" w:hAnsi="Times New Roman" w:cs="Times New Roman"/>
          <w:sz w:val="24"/>
          <w:szCs w:val="24"/>
        </w:rPr>
        <w:t xml:space="preserve">Provenance: </w:t>
      </w:r>
      <w:r w:rsidR="007A08B1">
        <w:rPr>
          <w:rFonts w:ascii="Times New Roman" w:hAnsi="Times New Roman" w:cs="Times New Roman"/>
          <w:bCs/>
          <w:sz w:val="24"/>
          <w:szCs w:val="24"/>
        </w:rPr>
        <w:t>excavate</w:t>
      </w:r>
      <w:r w:rsidRPr="007A08B1">
        <w:rPr>
          <w:rFonts w:ascii="Times New Roman" w:hAnsi="Times New Roman" w:cs="Times New Roman"/>
          <w:bCs/>
          <w:sz w:val="24"/>
          <w:szCs w:val="24"/>
        </w:rPr>
        <w:t xml:space="preserve">d on 5th August 1959 by </w:t>
      </w:r>
      <w:r w:rsidR="007A08B1" w:rsidRPr="000C2E7D">
        <w:rPr>
          <w:rFonts w:ascii="Times New Roman" w:hAnsi="Times New Roman" w:cs="Times New Roman"/>
          <w:sz w:val="24"/>
          <w:szCs w:val="24"/>
        </w:rPr>
        <w:t>Mr. Robert Antoine-Charles</w:t>
      </w:r>
      <w:r w:rsidR="007A08B1" w:rsidRPr="007A08B1">
        <w:rPr>
          <w:rFonts w:ascii="Times New Roman" w:hAnsi="Times New Roman" w:cs="Times New Roman"/>
          <w:bCs/>
          <w:sz w:val="24"/>
          <w:szCs w:val="24"/>
        </w:rPr>
        <w:t xml:space="preserve"> </w:t>
      </w:r>
      <w:r w:rsidR="007A08B1">
        <w:rPr>
          <w:rFonts w:ascii="Times New Roman" w:hAnsi="Times New Roman" w:cs="Times New Roman"/>
          <w:bCs/>
          <w:sz w:val="24"/>
          <w:szCs w:val="24"/>
        </w:rPr>
        <w:t xml:space="preserve">under the direction Prof. </w:t>
      </w:r>
      <w:r w:rsidRPr="007A08B1">
        <w:rPr>
          <w:rFonts w:ascii="Times New Roman" w:hAnsi="Times New Roman" w:cs="Times New Roman"/>
          <w:bCs/>
          <w:sz w:val="24"/>
          <w:szCs w:val="24"/>
        </w:rPr>
        <w:t xml:space="preserve">M. Henri </w:t>
      </w:r>
      <w:proofErr w:type="spellStart"/>
      <w:r w:rsidRPr="007A08B1">
        <w:rPr>
          <w:rFonts w:ascii="Times New Roman" w:hAnsi="Times New Roman" w:cs="Times New Roman"/>
          <w:bCs/>
          <w:sz w:val="24"/>
          <w:szCs w:val="24"/>
        </w:rPr>
        <w:t>Delporte</w:t>
      </w:r>
      <w:proofErr w:type="spellEnd"/>
      <w:r w:rsidRPr="007A08B1">
        <w:rPr>
          <w:rFonts w:ascii="Times New Roman" w:hAnsi="Times New Roman" w:cs="Times New Roman"/>
          <w:bCs/>
          <w:sz w:val="24"/>
          <w:szCs w:val="24"/>
        </w:rPr>
        <w:t xml:space="preserve"> at </w:t>
      </w:r>
      <w:proofErr w:type="spellStart"/>
      <w:r w:rsidRPr="007A08B1">
        <w:rPr>
          <w:rFonts w:ascii="Times New Roman" w:hAnsi="Times New Roman" w:cs="Times New Roman"/>
          <w:bCs/>
          <w:sz w:val="24"/>
          <w:szCs w:val="24"/>
        </w:rPr>
        <w:t>Tursac</w:t>
      </w:r>
      <w:proofErr w:type="spellEnd"/>
      <w:r w:rsidRPr="007A08B1">
        <w:rPr>
          <w:rFonts w:ascii="Times New Roman" w:hAnsi="Times New Roman" w:cs="Times New Roman"/>
          <w:bCs/>
          <w:sz w:val="24"/>
          <w:szCs w:val="24"/>
        </w:rPr>
        <w:t>; now</w:t>
      </w:r>
      <w:r w:rsidR="007A08B1">
        <w:rPr>
          <w:rFonts w:ascii="Times New Roman" w:hAnsi="Times New Roman" w:cs="Times New Roman"/>
          <w:sz w:val="24"/>
          <w:szCs w:val="24"/>
        </w:rPr>
        <w:t xml:space="preserve"> deposited at</w:t>
      </w:r>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Musée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d'Archeologie</w:t>
      </w:r>
      <w:proofErr w:type="spellEnd"/>
      <w:r w:rsidRPr="000C2E7D">
        <w:rPr>
          <w:rFonts w:ascii="Times New Roman" w:hAnsi="Times New Roman" w:cs="Times New Roman"/>
          <w:sz w:val="24"/>
          <w:szCs w:val="24"/>
        </w:rPr>
        <w:t xml:space="preserve"> </w:t>
      </w:r>
      <w:proofErr w:type="spellStart"/>
      <w:r w:rsidRPr="000C2E7D">
        <w:rPr>
          <w:rFonts w:ascii="Times New Roman" w:hAnsi="Times New Roman" w:cs="Times New Roman"/>
          <w:sz w:val="24"/>
          <w:szCs w:val="24"/>
        </w:rPr>
        <w:t>Nationale</w:t>
      </w:r>
      <w:proofErr w:type="spellEnd"/>
      <w:r w:rsidR="0080206B" w:rsidRPr="000C2E7D">
        <w:rPr>
          <w:rFonts w:ascii="Times New Roman" w:hAnsi="Times New Roman" w:cs="Times New Roman"/>
          <w:sz w:val="24"/>
          <w:szCs w:val="24"/>
        </w:rPr>
        <w:t xml:space="preserve"> et Domaine, St-Germain-</w:t>
      </w:r>
      <w:proofErr w:type="spellStart"/>
      <w:r w:rsidR="0080206B" w:rsidRPr="000C2E7D">
        <w:rPr>
          <w:rFonts w:ascii="Times New Roman" w:hAnsi="Times New Roman" w:cs="Times New Roman"/>
          <w:sz w:val="24"/>
          <w:szCs w:val="24"/>
        </w:rPr>
        <w:t>en</w:t>
      </w:r>
      <w:proofErr w:type="spellEnd"/>
      <w:r w:rsidR="0080206B" w:rsidRPr="000C2E7D">
        <w:rPr>
          <w:rFonts w:ascii="Times New Roman" w:hAnsi="Times New Roman" w:cs="Times New Roman"/>
          <w:sz w:val="24"/>
          <w:szCs w:val="24"/>
        </w:rPr>
        <w:t>-</w:t>
      </w:r>
      <w:proofErr w:type="spellStart"/>
      <w:r w:rsidR="0080206B" w:rsidRPr="000C2E7D">
        <w:rPr>
          <w:rFonts w:ascii="Times New Roman" w:hAnsi="Times New Roman" w:cs="Times New Roman"/>
          <w:sz w:val="24"/>
          <w:szCs w:val="24"/>
        </w:rPr>
        <w:t>Laye</w:t>
      </w:r>
      <w:proofErr w:type="spellEnd"/>
      <w:r w:rsidR="00776D4D">
        <w:rPr>
          <w:rFonts w:ascii="Times New Roman" w:hAnsi="Times New Roman" w:cs="Times New Roman"/>
          <w:sz w:val="24"/>
          <w:szCs w:val="24"/>
        </w:rPr>
        <w:t>.</w:t>
      </w:r>
    </w:p>
    <w:p w14:paraId="299334B8" w14:textId="77777777" w:rsidR="00EC4AB6" w:rsidRPr="000C2E7D" w:rsidRDefault="00EC4AB6" w:rsidP="00EC4AB6">
      <w:pPr>
        <w:spacing w:after="0"/>
        <w:rPr>
          <w:rFonts w:ascii="Times New Roman" w:hAnsi="Times New Roman" w:cs="Times New Roman"/>
          <w:b/>
          <w:sz w:val="24"/>
          <w:szCs w:val="24"/>
        </w:rPr>
      </w:pPr>
      <w:r w:rsidRPr="000C2E7D">
        <w:rPr>
          <w:rFonts w:ascii="Times New Roman" w:hAnsi="Times New Roman" w:cs="Times New Roman"/>
          <w:b/>
          <w:sz w:val="24"/>
          <w:szCs w:val="24"/>
        </w:rPr>
        <w:t>Condition:</w:t>
      </w:r>
      <w:r w:rsidR="0080206B" w:rsidRPr="000C2E7D">
        <w:rPr>
          <w:rFonts w:ascii="Times New Roman" w:hAnsi="Times New Roman" w:cs="Times New Roman"/>
          <w:b/>
          <w:sz w:val="24"/>
          <w:szCs w:val="24"/>
        </w:rPr>
        <w:t xml:space="preserve"> </w:t>
      </w:r>
      <w:r w:rsidR="0080206B" w:rsidRPr="007A08B1">
        <w:rPr>
          <w:rFonts w:ascii="Times New Roman" w:hAnsi="Times New Roman" w:cs="Times New Roman"/>
          <w:sz w:val="24"/>
          <w:szCs w:val="24"/>
        </w:rPr>
        <w:t>Reproduction in resin</w:t>
      </w:r>
      <w:r w:rsidR="00186231">
        <w:rPr>
          <w:rFonts w:ascii="Times New Roman" w:hAnsi="Times New Roman" w:cs="Times New Roman"/>
          <w:sz w:val="24"/>
          <w:szCs w:val="24"/>
        </w:rPr>
        <w:t>.</w:t>
      </w:r>
    </w:p>
    <w:p w14:paraId="0F5A4200" w14:textId="77777777" w:rsidR="00776D4D" w:rsidRDefault="00EC4AB6" w:rsidP="00186231">
      <w:pPr>
        <w:spacing w:after="0"/>
        <w:rPr>
          <w:rFonts w:ascii="Times New Roman" w:hAnsi="Times New Roman" w:cs="Times New Roman"/>
          <w:sz w:val="24"/>
          <w:szCs w:val="24"/>
        </w:rPr>
      </w:pPr>
      <w:r w:rsidRPr="000C2E7D">
        <w:rPr>
          <w:rFonts w:ascii="Times New Roman" w:hAnsi="Times New Roman" w:cs="Times New Roman"/>
          <w:b/>
          <w:sz w:val="24"/>
          <w:szCs w:val="24"/>
        </w:rPr>
        <w:t>Discussion:</w:t>
      </w:r>
      <w:r w:rsidR="0080206B" w:rsidRPr="000C2E7D">
        <w:rPr>
          <w:rFonts w:ascii="Times New Roman" w:hAnsi="Times New Roman" w:cs="Times New Roman"/>
          <w:b/>
          <w:sz w:val="24"/>
          <w:szCs w:val="24"/>
        </w:rPr>
        <w:t xml:space="preserve"> </w:t>
      </w:r>
      <w:r w:rsidR="007A08B1">
        <w:rPr>
          <w:rFonts w:ascii="Times New Roman" w:hAnsi="Times New Roman" w:cs="Times New Roman"/>
          <w:b/>
          <w:sz w:val="24"/>
          <w:szCs w:val="24"/>
        </w:rPr>
        <w:t>“</w:t>
      </w:r>
      <w:r w:rsidR="007A08B1" w:rsidRPr="000C2E7D">
        <w:rPr>
          <w:rFonts w:ascii="Times New Roman" w:hAnsi="Times New Roman" w:cs="Times New Roman"/>
          <w:sz w:val="24"/>
          <w:szCs w:val="24"/>
        </w:rPr>
        <w:t xml:space="preserve">The head is of </w:t>
      </w:r>
      <w:proofErr w:type="spellStart"/>
      <w:r w:rsidR="007A08B1" w:rsidRPr="000C2E7D">
        <w:rPr>
          <w:rFonts w:ascii="Times New Roman" w:hAnsi="Times New Roman" w:cs="Times New Roman"/>
          <w:sz w:val="24"/>
          <w:szCs w:val="24"/>
        </w:rPr>
        <w:t>subconical</w:t>
      </w:r>
      <w:proofErr w:type="spellEnd"/>
      <w:r w:rsidR="007A08B1" w:rsidRPr="000C2E7D">
        <w:rPr>
          <w:rFonts w:ascii="Times New Roman" w:hAnsi="Times New Roman" w:cs="Times New Roman"/>
          <w:sz w:val="24"/>
          <w:szCs w:val="24"/>
        </w:rPr>
        <w:t xml:space="preserve"> shape, with a flexed position, protruding belly and buttocks, arms not shown, thighs and legs clearly shown, heels slightly apart, and at the base</w:t>
      </w:r>
      <w:r w:rsidR="007A08B1">
        <w:rPr>
          <w:rFonts w:ascii="Times New Roman" w:hAnsi="Times New Roman" w:cs="Times New Roman"/>
          <w:sz w:val="24"/>
          <w:szCs w:val="24"/>
        </w:rPr>
        <w:t xml:space="preserve"> possibly</w:t>
      </w:r>
      <w:r w:rsidR="007A08B1" w:rsidRPr="000C2E7D">
        <w:rPr>
          <w:rFonts w:ascii="Times New Roman" w:hAnsi="Times New Roman" w:cs="Times New Roman"/>
          <w:sz w:val="24"/>
          <w:szCs w:val="24"/>
        </w:rPr>
        <w:t xml:space="preserve"> </w:t>
      </w:r>
      <w:r w:rsidR="007A08B1">
        <w:rPr>
          <w:rFonts w:ascii="Times New Roman" w:hAnsi="Times New Roman" w:cs="Times New Roman"/>
          <w:sz w:val="24"/>
          <w:szCs w:val="24"/>
        </w:rPr>
        <w:t>a protrusion to be set into sand or earth</w:t>
      </w:r>
      <w:r w:rsidR="00776D4D">
        <w:rPr>
          <w:rFonts w:ascii="Times New Roman" w:hAnsi="Times New Roman" w:cs="Times New Roman"/>
          <w:sz w:val="24"/>
          <w:szCs w:val="24"/>
        </w:rPr>
        <w:t>.</w:t>
      </w:r>
    </w:p>
    <w:p w14:paraId="14A2B499" w14:textId="77777777" w:rsidR="00776D4D" w:rsidRDefault="00EB69C9" w:rsidP="00186231">
      <w:pPr>
        <w:spacing w:after="0"/>
        <w:rPr>
          <w:rFonts w:ascii="Times New Roman" w:hAnsi="Times New Roman" w:cs="Times New Roman"/>
          <w:sz w:val="24"/>
          <w:szCs w:val="24"/>
        </w:rPr>
      </w:pPr>
      <w:r w:rsidRPr="000C2E7D">
        <w:rPr>
          <w:rFonts w:ascii="Times New Roman" w:hAnsi="Times New Roman" w:cs="Times New Roman"/>
          <w:noProof/>
          <w:sz w:val="24"/>
          <w:szCs w:val="24"/>
        </w:rPr>
        <w:drawing>
          <wp:inline distT="0" distB="0" distL="0" distR="0" wp14:anchorId="4752C31C" wp14:editId="4D13DAD8">
            <wp:extent cx="4343400" cy="3016250"/>
            <wp:effectExtent l="0" t="0" r="0" b="0"/>
            <wp:docPr id="3" name="Picture 3" descr="coupe of l'abri du Facteur, Tur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e of l'abri du Facteur, Turs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16250"/>
                    </a:xfrm>
                    <a:prstGeom prst="rect">
                      <a:avLst/>
                    </a:prstGeom>
                    <a:noFill/>
                    <a:ln>
                      <a:noFill/>
                    </a:ln>
                  </pic:spPr>
                </pic:pic>
              </a:graphicData>
            </a:graphic>
          </wp:inline>
        </w:drawing>
      </w:r>
      <w:r w:rsidR="007A08B1">
        <w:rPr>
          <w:rFonts w:ascii="Times New Roman" w:hAnsi="Times New Roman" w:cs="Times New Roman"/>
          <w:sz w:val="24"/>
          <w:szCs w:val="24"/>
        </w:rPr>
        <w:t xml:space="preserve"> </w:t>
      </w:r>
    </w:p>
    <w:p w14:paraId="40F706B5" w14:textId="77777777" w:rsidR="00776D4D" w:rsidRDefault="00776D4D" w:rsidP="00776D4D">
      <w:pPr>
        <w:spacing w:before="100" w:beforeAutospacing="1" w:after="100" w:afterAutospacing="1" w:line="240" w:lineRule="auto"/>
        <w:rPr>
          <w:rFonts w:ascii="Times New Roman" w:hAnsi="Times New Roman" w:cs="Times New Roman"/>
          <w:sz w:val="24"/>
          <w:szCs w:val="24"/>
        </w:rPr>
      </w:pPr>
      <w:r w:rsidRPr="000C2E7D">
        <w:rPr>
          <w:rFonts w:ascii="Times New Roman" w:eastAsia="Times New Roman" w:hAnsi="Times New Roman" w:cs="Times New Roman"/>
          <w:sz w:val="24"/>
          <w:szCs w:val="24"/>
        </w:rPr>
        <w:br w:type="textWrapping" w:clear="all"/>
      </w:r>
      <w:r>
        <w:rPr>
          <w:rFonts w:ascii="Times New Roman" w:hAnsi="Times New Roman" w:cs="Times New Roman"/>
          <w:sz w:val="24"/>
          <w:szCs w:val="24"/>
        </w:rPr>
        <w:t xml:space="preserve">Fig. 3. Location of find in red circle. Grey indicates fallen roof slabs. After </w:t>
      </w:r>
      <w:proofErr w:type="spellStart"/>
      <w:r>
        <w:rPr>
          <w:rStyle w:val="reference"/>
          <w:rFonts w:ascii="Times New Roman" w:hAnsi="Times New Roman" w:cs="Times New Roman"/>
          <w:sz w:val="24"/>
          <w:szCs w:val="24"/>
        </w:rPr>
        <w:t>Delporte</w:t>
      </w:r>
      <w:proofErr w:type="spellEnd"/>
      <w:r>
        <w:rPr>
          <w:rStyle w:val="reference"/>
          <w:rFonts w:ascii="Times New Roman" w:hAnsi="Times New Roman" w:cs="Times New Roman"/>
          <w:sz w:val="24"/>
          <w:szCs w:val="24"/>
        </w:rPr>
        <w:t xml:space="preserve"> 1968.</w:t>
      </w:r>
    </w:p>
    <w:p w14:paraId="5FC91F46" w14:textId="77777777" w:rsidR="00EB69C9" w:rsidRPr="00776D4D" w:rsidRDefault="000C2E7D" w:rsidP="00776D4D">
      <w:pPr>
        <w:spacing w:after="0"/>
        <w:rPr>
          <w:rFonts w:ascii="Times New Roman" w:hAnsi="Times New Roman" w:cs="Times New Roman"/>
          <w:sz w:val="24"/>
          <w:szCs w:val="24"/>
        </w:rPr>
      </w:pPr>
      <w:r w:rsidRPr="000C2E7D">
        <w:rPr>
          <w:rFonts w:ascii="Times New Roman" w:hAnsi="Times New Roman" w:cs="Times New Roman"/>
          <w:sz w:val="24"/>
          <w:szCs w:val="24"/>
        </w:rPr>
        <w:t>Apart from a few very fine and superficial scratches on some of the surfaces and streaks of scratching from the erasure of marking ink, this statue shows an almost complete absence of evidence of shaping.</w:t>
      </w:r>
      <w:r w:rsidRPr="000C2E7D">
        <w:rPr>
          <w:rFonts w:ascii="Times New Roman" w:hAnsi="Times New Roman" w:cs="Times New Roman"/>
          <w:sz w:val="24"/>
          <w:szCs w:val="24"/>
        </w:rPr>
        <w:br/>
      </w:r>
      <w:r w:rsidRPr="000C2E7D">
        <w:rPr>
          <w:rFonts w:ascii="Times New Roman" w:eastAsia="Times New Roman" w:hAnsi="Times New Roman" w:cs="Times New Roman"/>
          <w:sz w:val="24"/>
          <w:szCs w:val="24"/>
        </w:rPr>
        <w:t>Yet she was found in a rock solid context, and the form also leaves no doubt that this is a prehistoric sculpture. It was formed almost solely by abrasion and polishing. and not, as we assumed, by the techniques of scraping and cutting with flint tools</w:t>
      </w:r>
      <w:r w:rsidR="00186231">
        <w:rPr>
          <w:rFonts w:ascii="Times New Roman" w:eastAsia="Times New Roman" w:hAnsi="Times New Roman" w:cs="Times New Roman"/>
          <w:sz w:val="24"/>
          <w:szCs w:val="24"/>
        </w:rPr>
        <w:t xml:space="preserve"> </w:t>
      </w:r>
      <w:proofErr w:type="spellStart"/>
      <w:r w:rsidR="00186231">
        <w:rPr>
          <w:rStyle w:val="reference"/>
          <w:rFonts w:ascii="Times New Roman" w:hAnsi="Times New Roman" w:cs="Times New Roman"/>
          <w:sz w:val="24"/>
          <w:szCs w:val="24"/>
        </w:rPr>
        <w:t>Delporte</w:t>
      </w:r>
      <w:proofErr w:type="spellEnd"/>
      <w:r w:rsidR="00186231">
        <w:rPr>
          <w:rStyle w:val="reference"/>
          <w:rFonts w:ascii="Times New Roman" w:hAnsi="Times New Roman" w:cs="Times New Roman"/>
          <w:sz w:val="24"/>
          <w:szCs w:val="24"/>
        </w:rPr>
        <w:t xml:space="preserve">” </w:t>
      </w:r>
      <w:r w:rsidR="00186231" w:rsidRPr="000C2E7D">
        <w:rPr>
          <w:rStyle w:val="reference"/>
          <w:rFonts w:ascii="Times New Roman" w:hAnsi="Times New Roman" w:cs="Times New Roman"/>
          <w:sz w:val="24"/>
          <w:szCs w:val="24"/>
        </w:rPr>
        <w:t>(1968)</w:t>
      </w:r>
      <w:r w:rsidR="00186231" w:rsidRPr="000C2E7D">
        <w:rPr>
          <w:rFonts w:ascii="Times New Roman" w:hAnsi="Times New Roman" w:cs="Times New Roman"/>
          <w:sz w:val="24"/>
          <w:szCs w:val="24"/>
        </w:rPr>
        <w:t>.</w:t>
      </w:r>
    </w:p>
    <w:p w14:paraId="41C1B23F" w14:textId="77777777" w:rsidR="000C2E7D" w:rsidRPr="00EB69C9" w:rsidRDefault="000C2E7D" w:rsidP="00EB69C9">
      <w:pPr>
        <w:spacing w:before="100" w:beforeAutospacing="1" w:after="100" w:afterAutospacing="1" w:line="240" w:lineRule="auto"/>
        <w:rPr>
          <w:rFonts w:ascii="Times New Roman" w:eastAsia="Times New Roman" w:hAnsi="Times New Roman" w:cs="Times New Roman"/>
          <w:b/>
          <w:sz w:val="24"/>
          <w:szCs w:val="24"/>
        </w:rPr>
      </w:pPr>
      <w:r w:rsidRPr="00EB69C9">
        <w:rPr>
          <w:rFonts w:ascii="Times New Roman" w:hAnsi="Times New Roman" w:cs="Times New Roman"/>
          <w:b/>
          <w:sz w:val="24"/>
          <w:szCs w:val="24"/>
        </w:rPr>
        <w:t>References:</w:t>
      </w:r>
    </w:p>
    <w:p w14:paraId="3EDFF15B" w14:textId="77777777"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1959. “Une nouvelle statuette </w:t>
      </w:r>
      <w:proofErr w:type="spellStart"/>
      <w:r w:rsidRPr="000C2E7D">
        <w:rPr>
          <w:rFonts w:ascii="Times New Roman" w:eastAsia="Times New Roman" w:hAnsi="Times New Roman" w:cs="Times New Roman"/>
          <w:sz w:val="24"/>
          <w:szCs w:val="24"/>
        </w:rPr>
        <w:t>paléolithique</w:t>
      </w:r>
      <w:proofErr w:type="spellEnd"/>
      <w:r w:rsidRPr="000C2E7D">
        <w:rPr>
          <w:rFonts w:ascii="Times New Roman" w:eastAsia="Times New Roman" w:hAnsi="Times New Roman" w:cs="Times New Roman"/>
          <w:sz w:val="24"/>
          <w:szCs w:val="24"/>
        </w:rPr>
        <w:t xml:space="preserve">: la </w:t>
      </w:r>
      <w:proofErr w:type="spellStart"/>
      <w:r w:rsidRPr="000C2E7D">
        <w:rPr>
          <w:rFonts w:ascii="Times New Roman" w:eastAsia="Times New Roman" w:hAnsi="Times New Roman" w:cs="Times New Roman"/>
          <w:sz w:val="24"/>
          <w:szCs w:val="24"/>
        </w:rPr>
        <w:t>Vénus</w:t>
      </w:r>
      <w:proofErr w:type="spellEnd"/>
      <w:r w:rsidRPr="000C2E7D">
        <w:rPr>
          <w:rFonts w:ascii="Times New Roman" w:eastAsia="Times New Roman" w:hAnsi="Times New Roman" w:cs="Times New Roman"/>
          <w:sz w:val="24"/>
          <w:szCs w:val="24"/>
        </w:rPr>
        <w:t xml:space="preserve"> de </w:t>
      </w:r>
      <w:proofErr w:type="spellStart"/>
      <w:r w:rsidRPr="000C2E7D">
        <w:rPr>
          <w:rFonts w:ascii="Times New Roman" w:eastAsia="Times New Roman" w:hAnsi="Times New Roman" w:cs="Times New Roman"/>
          <w:sz w:val="24"/>
          <w:szCs w:val="24"/>
        </w:rPr>
        <w:t>Tursac</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i/>
          <w:iCs/>
          <w:sz w:val="24"/>
          <w:szCs w:val="24"/>
        </w:rPr>
        <w:t>L’Anthropologie</w:t>
      </w:r>
      <w:proofErr w:type="spellEnd"/>
      <w:r w:rsidRPr="000C2E7D">
        <w:rPr>
          <w:rFonts w:ascii="Times New Roman" w:eastAsia="Times New Roman" w:hAnsi="Times New Roman" w:cs="Times New Roman"/>
          <w:sz w:val="24"/>
          <w:szCs w:val="24"/>
        </w:rPr>
        <w:t>, 63: 232-245.</w:t>
      </w:r>
    </w:p>
    <w:p w14:paraId="303AFB10" w14:textId="77777777"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1960. “</w:t>
      </w:r>
      <w:proofErr w:type="spellStart"/>
      <w:r w:rsidRPr="000C2E7D">
        <w:rPr>
          <w:rFonts w:ascii="Times New Roman" w:eastAsia="Times New Roman" w:hAnsi="Times New Roman" w:cs="Times New Roman"/>
          <w:sz w:val="24"/>
          <w:szCs w:val="24"/>
        </w:rPr>
        <w:t>Problèmes</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d’interprétation</w:t>
      </w:r>
      <w:proofErr w:type="spellEnd"/>
      <w:r w:rsidRPr="000C2E7D">
        <w:rPr>
          <w:rFonts w:ascii="Times New Roman" w:eastAsia="Times New Roman" w:hAnsi="Times New Roman" w:cs="Times New Roman"/>
          <w:sz w:val="24"/>
          <w:szCs w:val="24"/>
        </w:rPr>
        <w:t xml:space="preserve"> de la </w:t>
      </w:r>
      <w:proofErr w:type="spellStart"/>
      <w:r w:rsidRPr="000C2E7D">
        <w:rPr>
          <w:rFonts w:ascii="Times New Roman" w:eastAsia="Times New Roman" w:hAnsi="Times New Roman" w:cs="Times New Roman"/>
          <w:sz w:val="24"/>
          <w:szCs w:val="24"/>
        </w:rPr>
        <w:t>Vénus</w:t>
      </w:r>
      <w:proofErr w:type="spellEnd"/>
      <w:r w:rsidRPr="000C2E7D">
        <w:rPr>
          <w:rFonts w:ascii="Times New Roman" w:eastAsia="Times New Roman" w:hAnsi="Times New Roman" w:cs="Times New Roman"/>
          <w:sz w:val="24"/>
          <w:szCs w:val="24"/>
        </w:rPr>
        <w:t xml:space="preserve"> de </w:t>
      </w:r>
      <w:proofErr w:type="spellStart"/>
      <w:r w:rsidRPr="000C2E7D">
        <w:rPr>
          <w:rFonts w:ascii="Times New Roman" w:eastAsia="Times New Roman" w:hAnsi="Times New Roman" w:cs="Times New Roman"/>
          <w:sz w:val="24"/>
          <w:szCs w:val="24"/>
        </w:rPr>
        <w:t>Tursac</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i/>
          <w:iCs/>
          <w:sz w:val="24"/>
          <w:szCs w:val="24"/>
        </w:rPr>
        <w:t>Quartär</w:t>
      </w:r>
      <w:proofErr w:type="spellEnd"/>
      <w:r w:rsidRPr="000C2E7D">
        <w:rPr>
          <w:rFonts w:ascii="Times New Roman" w:eastAsia="Times New Roman" w:hAnsi="Times New Roman" w:cs="Times New Roman"/>
          <w:sz w:val="24"/>
          <w:szCs w:val="24"/>
        </w:rPr>
        <w:t>, 12: 119-129.</w:t>
      </w:r>
    </w:p>
    <w:p w14:paraId="61BE67D5" w14:textId="77777777"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proofErr w:type="spellStart"/>
      <w:r w:rsidRPr="00186231">
        <w:rPr>
          <w:rFonts w:ascii="Times New Roman" w:eastAsia="Times New Roman" w:hAnsi="Times New Roman" w:cs="Times New Roman"/>
          <w:bCs/>
          <w:sz w:val="24"/>
          <w:szCs w:val="24"/>
        </w:rPr>
        <w:t>Delporte</w:t>
      </w:r>
      <w:proofErr w:type="spellEnd"/>
      <w:r w:rsidRPr="00186231">
        <w:rPr>
          <w:rFonts w:ascii="Times New Roman" w:eastAsia="Times New Roman" w:hAnsi="Times New Roman" w:cs="Times New Roman"/>
          <w:bCs/>
          <w:sz w:val="24"/>
          <w:szCs w:val="24"/>
        </w:rPr>
        <w:t>, H.</w:t>
      </w:r>
      <w:r w:rsidRPr="000C2E7D">
        <w:rPr>
          <w:rFonts w:ascii="Times New Roman" w:eastAsia="Times New Roman" w:hAnsi="Times New Roman" w:cs="Times New Roman"/>
          <w:sz w:val="24"/>
          <w:szCs w:val="24"/>
        </w:rPr>
        <w:t xml:space="preserve"> 1968. “Étude </w:t>
      </w:r>
      <w:proofErr w:type="spellStart"/>
      <w:r w:rsidRPr="000C2E7D">
        <w:rPr>
          <w:rFonts w:ascii="Times New Roman" w:eastAsia="Times New Roman" w:hAnsi="Times New Roman" w:cs="Times New Roman"/>
          <w:sz w:val="24"/>
          <w:szCs w:val="24"/>
        </w:rPr>
        <w:t>générale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industrie</w:t>
      </w:r>
      <w:proofErr w:type="spellEnd"/>
      <w:r w:rsidRPr="000C2E7D">
        <w:rPr>
          <w:rFonts w:ascii="Times New Roman" w:eastAsia="Times New Roman" w:hAnsi="Times New Roman" w:cs="Times New Roman"/>
          <w:sz w:val="24"/>
          <w:szCs w:val="24"/>
        </w:rPr>
        <w:t xml:space="preserve"> et statuette,” </w:t>
      </w:r>
      <w:r w:rsidRPr="000C2E7D">
        <w:rPr>
          <w:rFonts w:ascii="Times New Roman" w:eastAsia="Times New Roman" w:hAnsi="Times New Roman" w:cs="Times New Roman"/>
          <w:i/>
          <w:iCs/>
          <w:sz w:val="24"/>
          <w:szCs w:val="24"/>
        </w:rPr>
        <w:t xml:space="preserve">Gallia </w:t>
      </w:r>
      <w:proofErr w:type="spellStart"/>
      <w:r w:rsidRPr="000C2E7D">
        <w:rPr>
          <w:rFonts w:ascii="Times New Roman" w:eastAsia="Times New Roman" w:hAnsi="Times New Roman" w:cs="Times New Roman"/>
          <w:i/>
          <w:iCs/>
          <w:sz w:val="24"/>
          <w:szCs w:val="24"/>
        </w:rPr>
        <w:t>préhistoire</w:t>
      </w:r>
      <w:proofErr w:type="spellEnd"/>
      <w:r w:rsidRPr="000C2E7D">
        <w:rPr>
          <w:rFonts w:ascii="Times New Roman" w:eastAsia="Times New Roman" w:hAnsi="Times New Roman" w:cs="Times New Roman"/>
          <w:sz w:val="24"/>
          <w:szCs w:val="24"/>
        </w:rPr>
        <w:t>, 11(1): 1-112.</w:t>
      </w:r>
    </w:p>
    <w:p w14:paraId="60A23A1B" w14:textId="77777777" w:rsidR="000C2E7D" w:rsidRPr="000C2E7D" w:rsidRDefault="000C2E7D" w:rsidP="000C2E7D">
      <w:pPr>
        <w:spacing w:before="100" w:beforeAutospacing="1" w:after="100" w:afterAutospacing="1" w:line="240" w:lineRule="auto"/>
        <w:rPr>
          <w:rFonts w:ascii="Times New Roman" w:eastAsia="Times New Roman" w:hAnsi="Times New Roman" w:cs="Times New Roman"/>
          <w:sz w:val="24"/>
          <w:szCs w:val="24"/>
        </w:rPr>
      </w:pPr>
      <w:r w:rsidRPr="00186231">
        <w:rPr>
          <w:rFonts w:ascii="Times New Roman" w:eastAsia="Times New Roman" w:hAnsi="Times New Roman" w:cs="Times New Roman"/>
          <w:bCs/>
          <w:sz w:val="24"/>
          <w:szCs w:val="24"/>
        </w:rPr>
        <w:t>White, R.</w:t>
      </w:r>
      <w:r w:rsidRPr="000C2E7D">
        <w:rPr>
          <w:rFonts w:ascii="Times New Roman" w:eastAsia="Times New Roman" w:hAnsi="Times New Roman" w:cs="Times New Roman"/>
          <w:sz w:val="24"/>
          <w:szCs w:val="24"/>
        </w:rPr>
        <w:t xml:space="preserve"> 2002. “Une nouvelle statuette </w:t>
      </w:r>
      <w:proofErr w:type="spellStart"/>
      <w:r w:rsidRPr="000C2E7D">
        <w:rPr>
          <w:rFonts w:ascii="Times New Roman" w:eastAsia="Times New Roman" w:hAnsi="Times New Roman" w:cs="Times New Roman"/>
          <w:sz w:val="24"/>
          <w:szCs w:val="24"/>
        </w:rPr>
        <w:t>phallo-féminine</w:t>
      </w:r>
      <w:proofErr w:type="spellEnd"/>
      <w:r w:rsidRPr="000C2E7D">
        <w:rPr>
          <w:rFonts w:ascii="Times New Roman" w:eastAsia="Times New Roman" w:hAnsi="Times New Roman" w:cs="Times New Roman"/>
          <w:sz w:val="24"/>
          <w:szCs w:val="24"/>
        </w:rPr>
        <w:t xml:space="preserve"> </w:t>
      </w:r>
      <w:proofErr w:type="spellStart"/>
      <w:r w:rsidRPr="000C2E7D">
        <w:rPr>
          <w:rFonts w:ascii="Times New Roman" w:eastAsia="Times New Roman" w:hAnsi="Times New Roman" w:cs="Times New Roman"/>
          <w:sz w:val="24"/>
          <w:szCs w:val="24"/>
        </w:rPr>
        <w:t>paléolithique</w:t>
      </w:r>
      <w:proofErr w:type="spellEnd"/>
      <w:r w:rsidRPr="000C2E7D">
        <w:rPr>
          <w:rFonts w:ascii="Times New Roman" w:eastAsia="Times New Roman" w:hAnsi="Times New Roman" w:cs="Times New Roman"/>
          <w:sz w:val="24"/>
          <w:szCs w:val="24"/>
        </w:rPr>
        <w:t xml:space="preserve">: 'La </w:t>
      </w:r>
      <w:proofErr w:type="spellStart"/>
      <w:r w:rsidRPr="000C2E7D">
        <w:rPr>
          <w:rFonts w:ascii="Times New Roman" w:eastAsia="Times New Roman" w:hAnsi="Times New Roman" w:cs="Times New Roman"/>
          <w:sz w:val="24"/>
          <w:szCs w:val="24"/>
        </w:rPr>
        <w:t>venus</w:t>
      </w:r>
      <w:proofErr w:type="spellEnd"/>
      <w:r w:rsidRPr="000C2E7D">
        <w:rPr>
          <w:rFonts w:ascii="Times New Roman" w:eastAsia="Times New Roman" w:hAnsi="Times New Roman" w:cs="Times New Roman"/>
          <w:sz w:val="24"/>
          <w:szCs w:val="24"/>
        </w:rPr>
        <w:t xml:space="preserve"> des </w:t>
      </w:r>
      <w:proofErr w:type="spellStart"/>
      <w:r w:rsidRPr="000C2E7D">
        <w:rPr>
          <w:rFonts w:ascii="Times New Roman" w:eastAsia="Times New Roman" w:hAnsi="Times New Roman" w:cs="Times New Roman"/>
          <w:sz w:val="24"/>
          <w:szCs w:val="24"/>
        </w:rPr>
        <w:t>Milandes</w:t>
      </w:r>
      <w:proofErr w:type="spellEnd"/>
      <w:r w:rsidRPr="000C2E7D">
        <w:rPr>
          <w:rFonts w:ascii="Times New Roman" w:eastAsia="Times New Roman" w:hAnsi="Times New Roman" w:cs="Times New Roman"/>
          <w:sz w:val="24"/>
          <w:szCs w:val="24"/>
        </w:rPr>
        <w:t xml:space="preserve">' (commune de </w:t>
      </w:r>
      <w:proofErr w:type="spellStart"/>
      <w:r w:rsidRPr="000C2E7D">
        <w:rPr>
          <w:rFonts w:ascii="Times New Roman" w:eastAsia="Times New Roman" w:hAnsi="Times New Roman" w:cs="Times New Roman"/>
          <w:sz w:val="24"/>
          <w:szCs w:val="24"/>
        </w:rPr>
        <w:t>Castelnaud</w:t>
      </w:r>
      <w:proofErr w:type="spellEnd"/>
      <w:r w:rsidRPr="000C2E7D">
        <w:rPr>
          <w:rFonts w:ascii="Times New Roman" w:eastAsia="Times New Roman" w:hAnsi="Times New Roman" w:cs="Times New Roman"/>
          <w:sz w:val="24"/>
          <w:szCs w:val="24"/>
        </w:rPr>
        <w:t xml:space="preserve">-la-Chapelle, Dordogne,” </w:t>
      </w:r>
      <w:r w:rsidRPr="000C2E7D">
        <w:rPr>
          <w:rFonts w:ascii="Times New Roman" w:eastAsia="Times New Roman" w:hAnsi="Times New Roman" w:cs="Times New Roman"/>
          <w:i/>
          <w:iCs/>
          <w:sz w:val="24"/>
          <w:szCs w:val="24"/>
        </w:rPr>
        <w:t>Paleo</w:t>
      </w:r>
      <w:r w:rsidRPr="000C2E7D">
        <w:rPr>
          <w:rFonts w:ascii="Times New Roman" w:eastAsia="Times New Roman" w:hAnsi="Times New Roman" w:cs="Times New Roman"/>
          <w:sz w:val="24"/>
          <w:szCs w:val="24"/>
        </w:rPr>
        <w:t xml:space="preserve"> N° 14 </w:t>
      </w:r>
      <w:proofErr w:type="spellStart"/>
      <w:r w:rsidRPr="000C2E7D">
        <w:rPr>
          <w:rFonts w:ascii="Times New Roman" w:eastAsia="Times New Roman" w:hAnsi="Times New Roman" w:cs="Times New Roman"/>
          <w:sz w:val="24"/>
          <w:szCs w:val="24"/>
        </w:rPr>
        <w:t>Décembre</w:t>
      </w:r>
      <w:proofErr w:type="spellEnd"/>
      <w:r w:rsidRPr="000C2E7D">
        <w:rPr>
          <w:rFonts w:ascii="Times New Roman" w:eastAsia="Times New Roman" w:hAnsi="Times New Roman" w:cs="Times New Roman"/>
          <w:sz w:val="24"/>
          <w:szCs w:val="24"/>
        </w:rPr>
        <w:t>, pp.177-198.</w:t>
      </w:r>
    </w:p>
    <w:p w14:paraId="4A9C14F2" w14:textId="77777777" w:rsidR="000C2E7D" w:rsidRPr="000C2E7D" w:rsidRDefault="000C2E7D" w:rsidP="000C2E7D">
      <w:pPr>
        <w:spacing w:after="0"/>
        <w:rPr>
          <w:rFonts w:ascii="Times New Roman" w:hAnsi="Times New Roman" w:cs="Times New Roman"/>
          <w:sz w:val="24"/>
          <w:szCs w:val="24"/>
        </w:rPr>
      </w:pPr>
    </w:p>
    <w:p w14:paraId="60DC5A69" w14:textId="77777777" w:rsidR="00EC4AB6" w:rsidRPr="000C2E7D" w:rsidRDefault="00EC4AB6">
      <w:pPr>
        <w:rPr>
          <w:rFonts w:ascii="Times New Roman" w:hAnsi="Times New Roman" w:cs="Times New Roman"/>
          <w:sz w:val="24"/>
          <w:szCs w:val="24"/>
        </w:rPr>
      </w:pPr>
    </w:p>
    <w:p w14:paraId="00854777" w14:textId="77777777" w:rsidR="00EC4AB6" w:rsidRPr="000C2E7D" w:rsidRDefault="00EC4AB6">
      <w:pPr>
        <w:rPr>
          <w:rFonts w:ascii="Times New Roman" w:hAnsi="Times New Roman" w:cs="Times New Roman"/>
          <w:sz w:val="24"/>
          <w:szCs w:val="24"/>
        </w:rPr>
      </w:pPr>
    </w:p>
    <w:sectPr w:rsidR="00EC4AB6" w:rsidRPr="000C2E7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62EA8"/>
    <w:multiLevelType w:val="multilevel"/>
    <w:tmpl w:val="62D0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B6"/>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2E7D"/>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13D1"/>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86231"/>
    <w:rsid w:val="0019013E"/>
    <w:rsid w:val="0019234D"/>
    <w:rsid w:val="0019377B"/>
    <w:rsid w:val="001947CC"/>
    <w:rsid w:val="00194A72"/>
    <w:rsid w:val="00194D03"/>
    <w:rsid w:val="001A5D79"/>
    <w:rsid w:val="001A5F6F"/>
    <w:rsid w:val="001A6388"/>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4FAD"/>
    <w:rsid w:val="00276128"/>
    <w:rsid w:val="00276E81"/>
    <w:rsid w:val="00280818"/>
    <w:rsid w:val="00280BEF"/>
    <w:rsid w:val="00283C05"/>
    <w:rsid w:val="00284E82"/>
    <w:rsid w:val="00286E13"/>
    <w:rsid w:val="00291284"/>
    <w:rsid w:val="00291626"/>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2078"/>
    <w:rsid w:val="003C26AE"/>
    <w:rsid w:val="003C47B2"/>
    <w:rsid w:val="003C50DF"/>
    <w:rsid w:val="003D043E"/>
    <w:rsid w:val="003D2954"/>
    <w:rsid w:val="003D350A"/>
    <w:rsid w:val="003D718A"/>
    <w:rsid w:val="003E11EF"/>
    <w:rsid w:val="003E1BD8"/>
    <w:rsid w:val="003E4179"/>
    <w:rsid w:val="003E532C"/>
    <w:rsid w:val="003E579F"/>
    <w:rsid w:val="003E6978"/>
    <w:rsid w:val="003E796D"/>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1CC0"/>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4F49"/>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1599"/>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B0047"/>
    <w:rsid w:val="006B00C5"/>
    <w:rsid w:val="006B1B06"/>
    <w:rsid w:val="006B33AD"/>
    <w:rsid w:val="006B5B06"/>
    <w:rsid w:val="006C1622"/>
    <w:rsid w:val="006C409F"/>
    <w:rsid w:val="006C5D51"/>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71A5F"/>
    <w:rsid w:val="00776D4D"/>
    <w:rsid w:val="00777DB4"/>
    <w:rsid w:val="007809E9"/>
    <w:rsid w:val="00782709"/>
    <w:rsid w:val="00783002"/>
    <w:rsid w:val="0078589C"/>
    <w:rsid w:val="00785B75"/>
    <w:rsid w:val="00787F58"/>
    <w:rsid w:val="00791B13"/>
    <w:rsid w:val="00792D28"/>
    <w:rsid w:val="00793B97"/>
    <w:rsid w:val="007A08B1"/>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1E0A"/>
    <w:rsid w:val="007E49BF"/>
    <w:rsid w:val="007F2D0E"/>
    <w:rsid w:val="007F4FFD"/>
    <w:rsid w:val="007F6E84"/>
    <w:rsid w:val="008008F0"/>
    <w:rsid w:val="0080206B"/>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4EC6"/>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9779F"/>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4FB0"/>
    <w:rsid w:val="00BC50A5"/>
    <w:rsid w:val="00BC6483"/>
    <w:rsid w:val="00BC6C4E"/>
    <w:rsid w:val="00BD01D5"/>
    <w:rsid w:val="00BD1C3A"/>
    <w:rsid w:val="00BD2795"/>
    <w:rsid w:val="00BD4E97"/>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D75A5"/>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378A4"/>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37185"/>
    <w:rsid w:val="00E40CF2"/>
    <w:rsid w:val="00E418C2"/>
    <w:rsid w:val="00E42753"/>
    <w:rsid w:val="00E42818"/>
    <w:rsid w:val="00E43231"/>
    <w:rsid w:val="00E52643"/>
    <w:rsid w:val="00E542B3"/>
    <w:rsid w:val="00E54872"/>
    <w:rsid w:val="00E55A0B"/>
    <w:rsid w:val="00E56718"/>
    <w:rsid w:val="00E577B7"/>
    <w:rsid w:val="00E57F71"/>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B69C9"/>
    <w:rsid w:val="00EC0A59"/>
    <w:rsid w:val="00EC28CB"/>
    <w:rsid w:val="00EC2995"/>
    <w:rsid w:val="00EC419B"/>
    <w:rsid w:val="00EC4AB6"/>
    <w:rsid w:val="00EC75D6"/>
    <w:rsid w:val="00ED44BF"/>
    <w:rsid w:val="00ED5DAF"/>
    <w:rsid w:val="00ED738C"/>
    <w:rsid w:val="00EE08A4"/>
    <w:rsid w:val="00EE0A26"/>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97F3E"/>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EB27"/>
  <w15:chartTrackingRefBased/>
  <w15:docId w15:val="{0E2F842C-8AE0-49DA-9A11-2912D3E6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C4AB6"/>
    <w:rPr>
      <w:b/>
      <w:bCs/>
    </w:rPr>
  </w:style>
  <w:style w:type="paragraph" w:styleId="NormalWeb">
    <w:name w:val="Normal (Web)"/>
    <w:basedOn w:val="Normal"/>
    <w:uiPriority w:val="99"/>
    <w:unhideWhenUsed/>
    <w:rsid w:val="00EC4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0206B"/>
  </w:style>
  <w:style w:type="character" w:styleId="Hyperlink">
    <w:name w:val="Hyperlink"/>
    <w:basedOn w:val="DefaultParagraphFont"/>
    <w:uiPriority w:val="99"/>
    <w:semiHidden/>
    <w:unhideWhenUsed/>
    <w:rsid w:val="007A08B1"/>
    <w:rPr>
      <w:color w:val="0000FF"/>
      <w:u w:val="single"/>
    </w:rPr>
  </w:style>
  <w:style w:type="paragraph" w:styleId="BalloonText">
    <w:name w:val="Balloon Text"/>
    <w:basedOn w:val="Normal"/>
    <w:link w:val="BalloonTextChar"/>
    <w:uiPriority w:val="99"/>
    <w:semiHidden/>
    <w:unhideWhenUsed/>
    <w:rsid w:val="00F97F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7F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04905">
      <w:bodyDiv w:val="1"/>
      <w:marLeft w:val="0"/>
      <w:marRight w:val="0"/>
      <w:marTop w:val="0"/>
      <w:marBottom w:val="0"/>
      <w:divBdr>
        <w:top w:val="none" w:sz="0" w:space="0" w:color="auto"/>
        <w:left w:val="none" w:sz="0" w:space="0" w:color="auto"/>
        <w:bottom w:val="none" w:sz="0" w:space="0" w:color="auto"/>
        <w:right w:val="none" w:sz="0" w:space="0" w:color="auto"/>
      </w:divBdr>
    </w:div>
    <w:div w:id="1529485274">
      <w:bodyDiv w:val="1"/>
      <w:marLeft w:val="0"/>
      <w:marRight w:val="0"/>
      <w:marTop w:val="0"/>
      <w:marBottom w:val="0"/>
      <w:divBdr>
        <w:top w:val="none" w:sz="0" w:space="0" w:color="auto"/>
        <w:left w:val="none" w:sz="0" w:space="0" w:color="auto"/>
        <w:bottom w:val="none" w:sz="0" w:space="0" w:color="auto"/>
        <w:right w:val="none" w:sz="0" w:space="0" w:color="auto"/>
      </w:divBdr>
    </w:div>
    <w:div w:id="16687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dcterms:created xsi:type="dcterms:W3CDTF">2018-08-06T09:17:00Z</dcterms:created>
  <dcterms:modified xsi:type="dcterms:W3CDTF">2019-03-20T14:21:00Z</dcterms:modified>
</cp:coreProperties>
</file>