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7D" w:rsidRDefault="00FF1B7D" w:rsidP="00FF1B7D">
      <w:r>
        <w:t>A000-AM</w:t>
      </w:r>
      <w:proofErr w:type="gramStart"/>
      <w:r>
        <w:t>,C</w:t>
      </w:r>
      <w:proofErr w:type="gramEnd"/>
      <w:r>
        <w:t>-Taino-</w:t>
      </w:r>
      <w:r w:rsidR="00CA401E">
        <w:t>Celt</w:t>
      </w:r>
      <w:r>
        <w:t>-Anthropomorphic-Porphyritic Andesite-1000 CE</w:t>
      </w:r>
    </w:p>
    <w:p w:rsidR="001F2CEF" w:rsidRDefault="001F2CEF"/>
    <w:p w:rsidR="001F2CEF" w:rsidRDefault="001F2CEF">
      <w:pP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  <w:hyperlink r:id="rId4" w:tooltip="Taino Stone Carving - Pre Columbian Very Large Cerimonial Edged Axe Head" w:history="1"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begin"/>
        </w:r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instrText xml:space="preserve"> INCLUDEPICTURE "http://i.ebayimg.com/images/i/272203220315-0-1/s-l140.jpg" \* MERGEFORMATINET </w:instrText>
        </w:r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separate"/>
        </w:r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begin"/>
        </w:r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instrText xml:space="preserve"> INCLUDEPICTURE  "http://i.ebayimg.com/images/i/272203220315-0-1/s-l140.jpg" \* MERGEFORMATINET </w:instrText>
        </w:r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separate"/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begin"/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instrText xml:space="preserve"> </w:instrText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instrText>INCLUDEPICTURE  "http://i.ebayimg.com/images/i/272203220315-0-1/</w:instrText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instrText>s-l140.jpg" \* MERGEFORMATINET</w:instrText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instrText xml:space="preserve"> </w:instrText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separate"/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aino Stone Carving - Pre Columbian Very Large Cerimonial Edged Axe Head" href="http://www.ebay.com/itm/272203220315?_trksid=p2057872.m2749.l2648&amp;ssPageName=STRK%3AMEBIDX%3AIT" title="&quot;Taino Stone Carving - Pre Columbian Very Large Cerimonial Edged Axe Head&quot;" style="width:105.25pt;height:59.25pt" o:button="t">
              <v:imagedata r:id="rId5" r:href="rId6"/>
            </v:shape>
          </w:pict>
        </w:r>
        <w:r w:rsidR="00EE102E"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end"/>
        </w:r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end"/>
        </w:r>
        <w:r>
          <w:rPr>
            <w:rFonts w:ascii="Helvetica" w:hAnsi="Helvetica" w:cs="Helvetica"/>
            <w:color w:val="6A29B9"/>
            <w:sz w:val="9"/>
            <w:szCs w:val="9"/>
            <w:bdr w:val="none" w:sz="0" w:space="0" w:color="auto" w:frame="1"/>
            <w:shd w:val="clear" w:color="auto" w:fill="FFFFFF"/>
          </w:rPr>
          <w:fldChar w:fldCharType="end"/>
        </w:r>
      </w:hyperlink>
    </w:p>
    <w:p w:rsidR="00EE102E" w:rsidRDefault="00EE102E" w:rsidP="00EE102E">
      <w:r>
        <w:t>AM</w:t>
      </w:r>
      <w:proofErr w:type="gramStart"/>
      <w:r>
        <w:t>,C</w:t>
      </w:r>
      <w:proofErr w:type="gramEnd"/>
      <w:r>
        <w:t>-Taino-Celt-Anthropomorphic-Porphyritic Andesite-1000 CE</w:t>
      </w:r>
    </w:p>
    <w:p w:rsidR="00CA401E" w:rsidRDefault="00CA401E" w:rsidP="00CA401E">
      <w:pPr>
        <w:rPr>
          <w:rStyle w:val="Strong"/>
        </w:rPr>
      </w:pPr>
      <w:r>
        <w:rPr>
          <w:rStyle w:val="Strong"/>
        </w:rPr>
        <w:t>Case No.: 17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>Accession No.</w:t>
      </w:r>
    </w:p>
    <w:p w:rsidR="00EE102E" w:rsidRDefault="00CA401E" w:rsidP="00EE102E">
      <w:r w:rsidRPr="002747B6">
        <w:rPr>
          <w:b/>
        </w:rPr>
        <w:t>Formal Label:</w:t>
      </w:r>
      <w:r>
        <w:rPr>
          <w:b/>
        </w:rPr>
        <w:t xml:space="preserve"> </w:t>
      </w:r>
      <w:r w:rsidR="00EE102E">
        <w:t>AM</w:t>
      </w:r>
      <w:proofErr w:type="gramStart"/>
      <w:r w:rsidR="00EE102E">
        <w:t>,C</w:t>
      </w:r>
      <w:proofErr w:type="gramEnd"/>
      <w:r w:rsidR="00EE102E">
        <w:t>-Taino-Celt-Anthropomorphic-Porphyritic Andesite-1000 CE</w:t>
      </w:r>
    </w:p>
    <w:p w:rsidR="00CA401E" w:rsidRDefault="00CA401E" w:rsidP="00CA401E">
      <w:pPr>
        <w:rPr>
          <w:b/>
        </w:rPr>
      </w:pPr>
      <w:bookmarkStart w:id="0" w:name="_GoBack"/>
      <w:bookmarkEnd w:id="0"/>
      <w:r w:rsidRPr="002747B6">
        <w:rPr>
          <w:b/>
        </w:rPr>
        <w:t>Display Description:</w:t>
      </w:r>
    </w:p>
    <w:p w:rsidR="00F9077D" w:rsidRPr="00CA401E" w:rsidRDefault="00CA401E" w:rsidP="00CA401E">
      <w:pPr>
        <w:pStyle w:val="NormalWeb"/>
        <w:rPr>
          <w:color w:val="000000"/>
        </w:rPr>
      </w:pPr>
      <w:r>
        <w:tab/>
      </w:r>
      <w:r w:rsidRPr="003147CF">
        <w:t xml:space="preserve">Taino </w:t>
      </w:r>
      <w:proofErr w:type="spellStart"/>
      <w:r w:rsidRPr="003147CF">
        <w:t>Cemi’s</w:t>
      </w:r>
      <w:proofErr w:type="spellEnd"/>
      <w:r w:rsidRPr="003147CF">
        <w:t xml:space="preserve"> were embodiments of the</w:t>
      </w:r>
      <w:r>
        <w:rPr>
          <w:b/>
        </w:rPr>
        <w:t xml:space="preserve"> </w:t>
      </w:r>
      <w:r>
        <w:rPr>
          <w:color w:val="000000"/>
        </w:rPr>
        <w:t xml:space="preserve">hidden god,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who was believed to be an immaterial spirit and whose name is a double superlative of the Arawak </w:t>
      </w:r>
      <w:proofErr w:type="spellStart"/>
      <w:r>
        <w:rPr>
          <w:i/>
          <w:iCs/>
          <w:color w:val="000000"/>
        </w:rPr>
        <w:t>Ia</w:t>
      </w:r>
      <w:proofErr w:type="spellEnd"/>
      <w:r>
        <w:rPr>
          <w:color w:val="000000"/>
        </w:rPr>
        <w:t xml:space="preserve">, “spirit, essence, primary cause of life” or </w:t>
      </w:r>
      <w:proofErr w:type="spellStart"/>
      <w:r>
        <w:rPr>
          <w:color w:val="000000"/>
        </w:rPr>
        <w:t>IaIa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which can be translated as Spirit of Spirit (C. H. de </w:t>
      </w:r>
      <w:proofErr w:type="spellStart"/>
      <w:r>
        <w:rPr>
          <w:color w:val="000000"/>
        </w:rPr>
        <w:t>Goeje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The Arawak language of Guiana,</w:t>
      </w:r>
      <w:r>
        <w:rPr>
          <w:color w:val="000000"/>
        </w:rPr>
        <w:t xml:space="preserve"> Amsterdam, 1928, pp. 45, 142, 204), and whom Father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says his “name is a name they do not know” (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, Account,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IX).  This is a sophisticated approach to a metaphysical entity that simultaneously exists as a primary cause and is unknowable. The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believe that this entity “is in heaven [an Indo-European, Roman Catholic concept which has no immediate cognate in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>] and is immortal and that no one can see it and that it has a mother [which means a genesis] but no beginning” (</w:t>
      </w:r>
      <w:proofErr w:type="spellStart"/>
      <w:r>
        <w:rPr>
          <w:i/>
          <w:iCs/>
          <w:color w:val="000000"/>
        </w:rPr>
        <w:t>Relación</w:t>
      </w:r>
      <w:proofErr w:type="spellEnd"/>
      <w:r>
        <w:rPr>
          <w:color w:val="000000"/>
        </w:rPr>
        <w:t xml:space="preserve"> 21). This last statement if put in its stark simplicity it would be: “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 has a genesis but no beginning.” </w:t>
      </w:r>
    </w:p>
    <w:p w:rsidR="00F9077D" w:rsidRPr="002747B6" w:rsidRDefault="00F9077D" w:rsidP="00F9077D">
      <w:pPr>
        <w:rPr>
          <w:b/>
        </w:rPr>
      </w:pPr>
      <w:r w:rsidRPr="002747B6">
        <w:rPr>
          <w:b/>
        </w:rPr>
        <w:t>GPS coordinates: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Caribbean, Classic Taino Area</w:t>
      </w:r>
    </w:p>
    <w:p w:rsidR="00CA401E" w:rsidRDefault="00CA401E" w:rsidP="00CA401E">
      <w:pPr>
        <w:rPr>
          <w:b/>
        </w:rPr>
      </w:pPr>
      <w:r w:rsidRPr="002747B6">
        <w:rPr>
          <w:b/>
        </w:rPr>
        <w:t>Map:</w:t>
      </w:r>
    </w:p>
    <w:p w:rsidR="00CA401E" w:rsidRDefault="00CA401E" w:rsidP="00CA401E">
      <w:pPr>
        <w:rPr>
          <w:b/>
        </w:rPr>
      </w:pPr>
      <w:r w:rsidRPr="00CA1C6C">
        <w:rPr>
          <w:noProof/>
        </w:rPr>
        <w:lastRenderedPageBreak/>
        <w:drawing>
          <wp:inline distT="0" distB="0" distL="0" distR="0">
            <wp:extent cx="64960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01E" w:rsidRPr="002747B6" w:rsidRDefault="00CA401E" w:rsidP="00CA401E">
      <w:pPr>
        <w:rPr>
          <w:b/>
        </w:rPr>
      </w:pPr>
      <w:r>
        <w:rPr>
          <w:b/>
        </w:rPr>
        <w:t xml:space="preserve">Caribbean c 1500 after </w:t>
      </w:r>
      <w:r w:rsidRPr="0018474A">
        <w:rPr>
          <w:b/>
        </w:rPr>
        <w:t>http://www.latinamericanstudies.org/maps/Ciboney-Taino-Carib-map.jpg</w:t>
      </w:r>
    </w:p>
    <w:p w:rsidR="00CA401E" w:rsidRPr="002747B6" w:rsidRDefault="00CA401E" w:rsidP="00CA401E">
      <w:pPr>
        <w:rPr>
          <w:b/>
        </w:rPr>
      </w:pP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Classic Taino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 xml:space="preserve">Media: 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 xml:space="preserve">Dimensions: 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 xml:space="preserve">Weight:  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>Condition: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 xml:space="preserve">Provenance: 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>Discussion:</w:t>
      </w:r>
    </w:p>
    <w:p w:rsidR="00CA401E" w:rsidRPr="002747B6" w:rsidRDefault="00CA401E" w:rsidP="00CA401E">
      <w:pPr>
        <w:rPr>
          <w:b/>
        </w:rPr>
      </w:pPr>
      <w:r w:rsidRPr="002747B6">
        <w:rPr>
          <w:b/>
        </w:rPr>
        <w:t>References:</w:t>
      </w:r>
    </w:p>
    <w:p w:rsidR="00CA401E" w:rsidRDefault="00CA401E" w:rsidP="00CA401E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CA401E" w:rsidRDefault="00CA401E" w:rsidP="00CA401E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CA401E" w:rsidRDefault="00CA401E" w:rsidP="00CA401E">
      <w:pPr>
        <w:ind w:left="144" w:right="144"/>
        <w:rPr>
          <w:color w:val="000000"/>
          <w:szCs w:val="15"/>
        </w:rPr>
      </w:pPr>
    </w:p>
    <w:p w:rsidR="00CA401E" w:rsidRDefault="00CA401E" w:rsidP="00CA401E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CA401E" w:rsidRDefault="00CA401E" w:rsidP="00CA401E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CA401E" w:rsidRDefault="00CA401E" w:rsidP="00CA401E">
      <w:pPr>
        <w:ind w:left="144" w:right="144"/>
        <w:rPr>
          <w:color w:val="000000"/>
          <w:szCs w:val="15"/>
        </w:rPr>
      </w:pPr>
    </w:p>
    <w:p w:rsidR="00CA401E" w:rsidRDefault="00CA401E" w:rsidP="00CA401E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CA401E" w:rsidRDefault="00CA401E" w:rsidP="00CA401E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CA401E" w:rsidRDefault="00CA401E" w:rsidP="00CA401E">
      <w:pPr>
        <w:ind w:left="144" w:right="144"/>
        <w:rPr>
          <w:color w:val="000000"/>
          <w:szCs w:val="15"/>
        </w:rPr>
      </w:pPr>
    </w:p>
    <w:p w:rsidR="00CA401E" w:rsidRDefault="00CA401E" w:rsidP="00CA401E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CA401E" w:rsidRDefault="00CA401E" w:rsidP="00CA401E">
      <w:pPr>
        <w:ind w:left="144" w:right="144"/>
        <w:rPr>
          <w:color w:val="000000"/>
          <w:szCs w:val="15"/>
        </w:rPr>
      </w:pPr>
    </w:p>
    <w:p w:rsidR="00CA401E" w:rsidRDefault="00CA401E" w:rsidP="00CA401E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CA401E" w:rsidRDefault="00CA401E" w:rsidP="00CA401E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CA401E" w:rsidRDefault="00CA401E" w:rsidP="00CA401E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rStyle w:val="HTMLCite"/>
          <w:i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Manuel. </w:t>
      </w:r>
    </w:p>
    <w:p w:rsidR="00CA401E" w:rsidRDefault="00CA401E" w:rsidP="00CA401E">
      <w:pPr>
        <w:pStyle w:val="Style"/>
        <w:ind w:left="144" w:right="144"/>
        <w:rPr>
          <w:rStyle w:val="HTMLCite"/>
          <w:i w:val="0"/>
          <w:iCs w:val="0"/>
          <w:sz w:val="24"/>
        </w:rPr>
      </w:pPr>
      <w:r>
        <w:rPr>
          <w:rStyle w:val="HTMLCite"/>
          <w:sz w:val="24"/>
        </w:rPr>
        <w:t>1971</w:t>
      </w:r>
      <w:r w:rsidRPr="00042A57">
        <w:rPr>
          <w:rStyle w:val="HTMLCite"/>
          <w:sz w:val="24"/>
        </w:rPr>
        <w:t>. "</w:t>
      </w:r>
      <w:r>
        <w:rPr>
          <w:rStyle w:val="HTMLCite"/>
          <w:sz w:val="24"/>
        </w:rPr>
        <w:t xml:space="preserve">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lastRenderedPageBreak/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CA401E" w:rsidRDefault="00CA401E" w:rsidP="00CA401E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CA401E" w:rsidRDefault="00CA401E" w:rsidP="00CA401E">
      <w:pPr>
        <w:rPr>
          <w:szCs w:val="19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</w:t>
      </w:r>
      <w:r>
        <w:rPr>
          <w:iCs/>
          <w:color w:val="000000"/>
          <w:sz w:val="24"/>
          <w:szCs w:val="15"/>
        </w:rPr>
        <w:lastRenderedPageBreak/>
        <w:t xml:space="preserve">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CA401E" w:rsidRDefault="00CA401E" w:rsidP="00CA401E">
      <w:pPr>
        <w:pStyle w:val="Style"/>
        <w:ind w:left="144" w:right="144"/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</w:t>
      </w:r>
      <w:r>
        <w:rPr>
          <w:color w:val="000000"/>
          <w:sz w:val="24"/>
          <w:szCs w:val="15"/>
        </w:rPr>
        <w:lastRenderedPageBreak/>
        <w:t xml:space="preserve">Ethnology Bulletin 143(4), Washington, D.C.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CA401E" w:rsidRDefault="00CA401E" w:rsidP="00CA401E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CA401E" w:rsidRDefault="00CA401E" w:rsidP="00CA401E">
      <w:pPr>
        <w:ind w:left="144" w:right="144"/>
        <w:rPr>
          <w:color w:val="000000"/>
          <w:w w:val="114"/>
          <w:szCs w:val="20"/>
        </w:rPr>
      </w:pPr>
    </w:p>
    <w:p w:rsidR="00CA401E" w:rsidRDefault="00CA401E" w:rsidP="00CA401E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CA401E" w:rsidRDefault="00CA401E" w:rsidP="00CA401E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CA401E" w:rsidRDefault="00CA401E" w:rsidP="00CA401E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CA401E" w:rsidRDefault="00CA401E" w:rsidP="00CA401E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F9077D" w:rsidRDefault="00F9077D"/>
    <w:sectPr w:rsidR="00F9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F"/>
    <w:rsid w:val="00151F1C"/>
    <w:rsid w:val="001F2CEF"/>
    <w:rsid w:val="00CA401E"/>
    <w:rsid w:val="00D36834"/>
    <w:rsid w:val="00D8408A"/>
    <w:rsid w:val="00EE102E"/>
    <w:rsid w:val="00F873D5"/>
    <w:rsid w:val="00F9077D"/>
    <w:rsid w:val="00F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0394-54AB-4106-B9C0-74E2DCC9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7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CA401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CA401E"/>
    <w:rPr>
      <w:i/>
      <w:iCs/>
    </w:rPr>
  </w:style>
  <w:style w:type="character" w:styleId="Strong">
    <w:name w:val="Strong"/>
    <w:qFormat/>
    <w:rsid w:val="00CA401E"/>
    <w:rPr>
      <w:b/>
      <w:bCs/>
    </w:rPr>
  </w:style>
  <w:style w:type="paragraph" w:styleId="NormalWeb">
    <w:name w:val="Normal (Web)"/>
    <w:basedOn w:val="Normal"/>
    <w:semiHidden/>
    <w:rsid w:val="00CA40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.ebayimg.com/images/i/272203220315-0-1/s-l140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272203220315?_trksid=p2057872.m2749.l2648&amp;ssPageName=STRK%3AMEBIDX%3A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2018-08-03T06:44:00Z</dcterms:created>
  <dcterms:modified xsi:type="dcterms:W3CDTF">2018-08-03T09:16:00Z</dcterms:modified>
</cp:coreProperties>
</file>