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A1378-EUR-FR-</w:t>
      </w:r>
      <w:r>
        <w:rPr>
          <w:rStyle w:val="Applestylespan"/>
        </w:rPr>
        <w:t>Paris Basin-Flint Scraper-Mid. Paleo-Mousterian-Neanderthal-Levallois method-100-30 ky 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no.:1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Accession Number: A1378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 xml:space="preserve">Formal Label: </w:t>
      </w:r>
      <w:r>
        <w:rPr/>
        <w:t>EUR-FR-</w:t>
      </w:r>
      <w:r>
        <w:rPr>
          <w:rStyle w:val="Applestylespan"/>
        </w:rPr>
        <w:t>Paris Basin-Flint Scraper-Mid. Paleo-Mousterian-Neanderthal-Levallois method-100-30 ky BP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/>
        <w:t xml:space="preserve">Paris Basin flint, blond white patina-Mid Paleolithic </w:t>
      </w:r>
      <w:r>
        <w:rPr>
          <w:rStyle w:val="Applestylespan"/>
        </w:rPr>
        <w:t>100-30 ky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DA90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Applestylespan"/>
        </w:rPr>
        <w:t>100-30 ky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Paris Basin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ind w:start="-720" w:hanging="0"/>
        <w:rPr>
          <w:b/>
          <w:b/>
        </w:rPr>
      </w:pPr>
      <w:r>
        <w:rPr/>
        <w:drawing>
          <wp:inline distT="0" distB="0" distL="0" distR="0">
            <wp:extent cx="3315970" cy="24879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https://bantrygeography.files.wordpress.com/2013/04/paris-basin-map.png 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Paris Basin flint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Paris Bain, 1976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rPr>
          <w:rStyle w:val="Applestylespan"/>
        </w:rPr>
        <w:t>Mousterian debitage-Levallois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 xml:space="preserve">Fisher, Lynn E. and Berit Valentin Eriksen. 2002.  </w:t>
      </w:r>
      <w:r>
        <w:rPr>
          <w:i/>
        </w:rPr>
        <w:t>Lithic raw material economies in late glacial and early postglacial Europe.</w:t>
      </w:r>
      <w:r>
        <w:rPr/>
        <w:t xml:space="preserve"> BAR International series; 1093. Oxford: Archaeopress.</w:t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>
          <w:rFonts w:ascii="Verdana" w:hAnsi="Verdana" w:eastAsia="Times New Roman" w:cs="Verdana"/>
          <w:sz w:val="18"/>
          <w:szCs w:val="18"/>
          <w:lang w:eastAsia="en-US"/>
        </w:rPr>
      </w:pPr>
      <w:r>
        <w:rPr>
          <w:rFonts w:eastAsia="Times New Roman" w:cs="Verdana" w:ascii="Verdana" w:hAnsi="Verdana"/>
          <w:sz w:val="18"/>
          <w:szCs w:val="18"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2018-11-18T15:08:00Z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2018-11-27T11:37:00Z</dcterms:modified>
  <cp:revision>1</cp:revision>
  <dc:subject/>
  <dc:title>DIS-Paleo-EUR-FR-Paris Basin Middle Paleolithic-Mousterian type of debitage-Levallois method</dc:title>
</cp:coreProperties>
</file>