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845" w:rsidRPr="00420010" w:rsidRDefault="00203D00">
      <w:bookmarkStart w:id="0" w:name="_GoBack"/>
      <w:r>
        <w:t>A000</w:t>
      </w:r>
      <w:r w:rsidR="00861845" w:rsidRPr="00420010">
        <w:t>-</w:t>
      </w:r>
      <w:r w:rsidRPr="000500FD">
        <w:t>Eur-Bulgaria-Stara Zagora-Bust</w:t>
      </w:r>
      <w:r w:rsidR="004308AE">
        <w:t xml:space="preserve"> with Punctures</w:t>
      </w:r>
      <w:r w:rsidRPr="000500FD">
        <w:t>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  <w:r w:rsidRPr="00420010">
        <w:rPr>
          <w:noProof/>
        </w:rPr>
        <w:t xml:space="preserve"> </w:t>
      </w:r>
      <w:bookmarkEnd w:id="0"/>
      <w:r w:rsidR="00861845" w:rsidRPr="00420010">
        <w:rPr>
          <w:noProof/>
        </w:rPr>
        <w:drawing>
          <wp:inline distT="0" distB="0" distL="0" distR="0" wp14:anchorId="6D99D510" wp14:editId="29944388">
            <wp:extent cx="279082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EC" w:rsidRPr="00420010" w:rsidRDefault="007C18EC" w:rsidP="00420010">
      <w:pPr>
        <w:spacing w:after="0"/>
        <w:rPr>
          <w:rStyle w:val="Strong"/>
        </w:rPr>
      </w:pPr>
      <w:r w:rsidRPr="00420010">
        <w:rPr>
          <w:rStyle w:val="Strong"/>
        </w:rPr>
        <w:t>Accession Number:</w:t>
      </w:r>
      <w:r w:rsidR="00203D00">
        <w:rPr>
          <w:rStyle w:val="Strong"/>
        </w:rPr>
        <w:t xml:space="preserve"> A000</w:t>
      </w:r>
    </w:p>
    <w:p w:rsidR="00203D00" w:rsidRDefault="00203D00" w:rsidP="00203D00">
      <w:pPr>
        <w:spacing w:after="0"/>
        <w:rPr>
          <w:rStyle w:val="Strong"/>
        </w:rPr>
      </w:pPr>
      <w:r w:rsidRPr="00420010">
        <w:rPr>
          <w:rStyle w:val="Strong"/>
        </w:rPr>
        <w:t xml:space="preserve">Formal Label: </w:t>
      </w:r>
      <w:r w:rsidRPr="00420010">
        <w:rPr>
          <w:rStyle w:val="Strong"/>
          <w:b w:val="0"/>
        </w:rPr>
        <w:t>Bulgaria</w:t>
      </w:r>
      <w:r w:rsidRPr="00420010">
        <w:rPr>
          <w:rStyle w:val="Strong"/>
        </w:rPr>
        <w:t xml:space="preserve"> </w:t>
      </w:r>
      <w:r w:rsidRPr="00420010">
        <w:t>Neolithic Ceramic Idol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203D00" w:rsidRPr="00203D00" w:rsidRDefault="00203D00" w:rsidP="00203D00">
      <w:pPr>
        <w:spacing w:after="0"/>
        <w:rPr>
          <w:b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 w:rsidRPr="00420010">
        <w:t xml:space="preserve">These </w:t>
      </w:r>
      <w:proofErr w:type="spellStart"/>
      <w:r w:rsidRPr="00420010">
        <w:t>Stara</w:t>
      </w:r>
      <w:proofErr w:type="spellEnd"/>
      <w:r w:rsidRPr="00420010">
        <w:t xml:space="preserve"> Zagora heads are unique and represent the differentiation </w:t>
      </w:r>
      <w:r>
        <w:t>o</w:t>
      </w:r>
      <w:r w:rsidRPr="00420010">
        <w:t>f communities as they expressed their singular artistic and mythological ideas in ceramics (Gaul 1948).</w:t>
      </w:r>
    </w:p>
    <w:p w:rsidR="007C18EC" w:rsidRPr="00203D00" w:rsidRDefault="00203D00" w:rsidP="00203D00">
      <w:pPr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r w:rsidRPr="00420010">
        <w:rPr>
          <w:rStyle w:val="Strong"/>
        </w:rPr>
        <w:t>LC Classification:</w:t>
      </w:r>
      <w:r w:rsidRPr="00420010">
        <w:t xml:space="preserve"> </w:t>
      </w:r>
      <w:r w:rsidRPr="00420010">
        <w:rPr>
          <w:rStyle w:val="bibcontentsectiondefault"/>
        </w:rPr>
        <w:t> GN776.B9</w:t>
      </w:r>
      <w:r w:rsidRPr="00203D00">
        <w:t xml:space="preserve"> </w:t>
      </w:r>
    </w:p>
    <w:p w:rsidR="007C18EC" w:rsidRPr="00420010" w:rsidRDefault="007C18EC" w:rsidP="00420010">
      <w:pPr>
        <w:spacing w:after="0"/>
      </w:pPr>
      <w:r w:rsidRPr="00420010">
        <w:rPr>
          <w:rStyle w:val="Strong"/>
        </w:rPr>
        <w:t>Date or Time Horizon:</w:t>
      </w:r>
      <w:r w:rsidRPr="00420010">
        <w:t xml:space="preserve">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7C18EC" w:rsidRDefault="007C18EC" w:rsidP="007C18EC">
      <w:pPr>
        <w:spacing w:after="0"/>
      </w:pPr>
      <w:r w:rsidRPr="00420010">
        <w:rPr>
          <w:rStyle w:val="Strong"/>
        </w:rPr>
        <w:t>Geographical Area:</w:t>
      </w:r>
      <w:r w:rsidRPr="00420010">
        <w:t xml:space="preserve"> </w:t>
      </w:r>
      <w:proofErr w:type="spellStart"/>
      <w:r w:rsidRPr="00420010">
        <w:t>Stara</w:t>
      </w:r>
      <w:proofErr w:type="spellEnd"/>
      <w:r w:rsidRPr="00420010">
        <w:t xml:space="preserve"> Zagora, Bulgaria</w:t>
      </w:r>
    </w:p>
    <w:p w:rsidR="00203D00" w:rsidRDefault="00203D00" w:rsidP="00203D00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499EEA6" wp14:editId="20650BE1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00" w:rsidRPr="00203D00" w:rsidRDefault="00203D00" w:rsidP="00203D00">
      <w:pPr>
        <w:spacing w:after="0"/>
      </w:pPr>
      <w:r w:rsidRPr="00203D00">
        <w:t xml:space="preserve">Fig. 2. Map of location of </w:t>
      </w:r>
      <w:proofErr w:type="spellStart"/>
      <w:r w:rsidRPr="00203D00">
        <w:t>Stara</w:t>
      </w:r>
      <w:proofErr w:type="spellEnd"/>
      <w:r w:rsidRPr="00203D00">
        <w:t xml:space="preserve"> Zagora, Bulgaria. From http://latitude.to/lat/42.42604/lng/25.63356</w:t>
      </w:r>
    </w:p>
    <w:p w:rsidR="00203D00" w:rsidRPr="00203D00" w:rsidRDefault="00203D00" w:rsidP="00203D00">
      <w:pPr>
        <w:spacing w:after="0"/>
      </w:pPr>
      <w:r w:rsidRPr="00203D00">
        <w:t>GPS coordinates: 42º25'33.74" N 25º38'0.81" E</w:t>
      </w:r>
    </w:p>
    <w:p w:rsidR="00203D00" w:rsidRDefault="00280390" w:rsidP="00203D00">
      <w:pPr>
        <w:spacing w:after="0"/>
      </w:pPr>
      <w:r>
        <w:rPr>
          <w:noProof/>
        </w:rPr>
        <w:lastRenderedPageBreak/>
        <w:drawing>
          <wp:inline distT="0" distB="0" distL="0" distR="0" wp14:anchorId="23D78E21" wp14:editId="5504C59D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0" w:rsidRPr="00203D00" w:rsidRDefault="00280390" w:rsidP="00203D00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7C18EC" w:rsidRPr="00420010" w:rsidRDefault="007C18EC" w:rsidP="007C18EC">
      <w:pPr>
        <w:spacing w:after="0"/>
      </w:pPr>
      <w:r w:rsidRPr="00420010">
        <w:rPr>
          <w:rStyle w:val="Strong"/>
        </w:rPr>
        <w:t>Cultural Affiliation:</w:t>
      </w:r>
      <w:r w:rsidRPr="00420010">
        <w:t xml:space="preserve"> Neolithic.</w:t>
      </w:r>
    </w:p>
    <w:p w:rsidR="007C18EC" w:rsidRPr="00420010" w:rsidRDefault="007C18EC" w:rsidP="007C18EC">
      <w:pPr>
        <w:spacing w:after="0"/>
      </w:pPr>
      <w:r w:rsidRPr="00420010">
        <w:rPr>
          <w:rStyle w:val="Strong"/>
        </w:rPr>
        <w:t>Medium:</w:t>
      </w:r>
      <w:r w:rsidRPr="00420010">
        <w:t xml:space="preserve"> 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7C18EC" w:rsidRPr="00420010" w:rsidRDefault="007C18EC" w:rsidP="007C18EC">
      <w:pPr>
        <w:spacing w:after="0"/>
        <w:rPr>
          <w:rStyle w:val="Strong"/>
        </w:rPr>
      </w:pPr>
      <w:r w:rsidRPr="00420010">
        <w:rPr>
          <w:rStyle w:val="Strong"/>
        </w:rPr>
        <w:t xml:space="preserve">Dimensions: </w:t>
      </w:r>
      <w:r w:rsidR="00420010" w:rsidRPr="00420010">
        <w:rPr>
          <w:rStyle w:val="Strong"/>
          <w:b w:val="0"/>
        </w:rPr>
        <w:t>H</w:t>
      </w:r>
      <w:r w:rsidR="00420010" w:rsidRPr="00420010">
        <w:rPr>
          <w:rStyle w:val="Strong"/>
        </w:rPr>
        <w:t xml:space="preserve"> </w:t>
      </w:r>
      <w:r w:rsidR="00420010" w:rsidRPr="00420010">
        <w:rPr>
          <w:rFonts w:eastAsia="Times New Roman"/>
          <w:bCs/>
          <w:kern w:val="36"/>
        </w:rPr>
        <w:t>51 mm; W 44 mm</w:t>
      </w:r>
      <w:proofErr w:type="gramStart"/>
      <w:r w:rsidR="00420010" w:rsidRPr="00420010">
        <w:rPr>
          <w:rFonts w:eastAsia="Times New Roman"/>
          <w:bCs/>
          <w:kern w:val="36"/>
        </w:rPr>
        <w:t>.</w:t>
      </w:r>
      <w:proofErr w:type="gramEnd"/>
      <w:r w:rsidRPr="00420010">
        <w:rPr>
          <w:b/>
          <w:bCs/>
          <w:shd w:val="clear" w:color="auto" w:fill="FFFFFF"/>
        </w:rPr>
        <w:br/>
      </w:r>
      <w:r w:rsidRPr="00420010">
        <w:rPr>
          <w:rStyle w:val="Strong"/>
        </w:rPr>
        <w:t>Weight:</w:t>
      </w:r>
      <w:r w:rsidRPr="00420010">
        <w:rPr>
          <w:rStyle w:val="Strong"/>
          <w:b w:val="0"/>
        </w:rPr>
        <w:t xml:space="preserve"> </w:t>
      </w:r>
      <w:r w:rsidR="00420010" w:rsidRPr="00420010">
        <w:rPr>
          <w:rStyle w:val="Strong"/>
          <w:b w:val="0"/>
        </w:rPr>
        <w:t>14 gm</w:t>
      </w:r>
    </w:p>
    <w:p w:rsidR="00280390" w:rsidRDefault="007C18EC" w:rsidP="007C18EC">
      <w:pPr>
        <w:spacing w:after="0"/>
        <w:rPr>
          <w:b/>
        </w:rPr>
      </w:pPr>
      <w:r w:rsidRPr="00420010">
        <w:rPr>
          <w:rStyle w:val="Strong"/>
        </w:rPr>
        <w:t xml:space="preserve">Provenance: </w:t>
      </w:r>
      <w:r w:rsidRPr="00420010">
        <w:rPr>
          <w:rFonts w:eastAsia="Times New Roman"/>
          <w:bCs/>
          <w:kern w:val="36"/>
          <w:lang w:val="en-GB"/>
        </w:rPr>
        <w:t xml:space="preserve">This is a restored reproduction. The original is in the </w:t>
      </w:r>
      <w:proofErr w:type="spellStart"/>
      <w:r w:rsidR="00280390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280390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280390" w:rsidRPr="00420010">
        <w:rPr>
          <w:b/>
        </w:rPr>
        <w:t xml:space="preserve"> </w:t>
      </w:r>
    </w:p>
    <w:p w:rsidR="007C18EC" w:rsidRDefault="007C18EC" w:rsidP="007C18EC">
      <w:pPr>
        <w:spacing w:after="0"/>
      </w:pPr>
      <w:r w:rsidRPr="00420010">
        <w:rPr>
          <w:b/>
        </w:rPr>
        <w:t xml:space="preserve">Condition: </w:t>
      </w:r>
      <w:r w:rsidRPr="00420010">
        <w:t>Museum replica.</w:t>
      </w:r>
    </w:p>
    <w:p w:rsidR="00203D00" w:rsidRPr="00203D00" w:rsidRDefault="00203D00" w:rsidP="007C18EC">
      <w:pPr>
        <w:spacing w:after="0"/>
        <w:rPr>
          <w:b/>
        </w:rPr>
      </w:pPr>
      <w:r w:rsidRPr="00203D00">
        <w:rPr>
          <w:b/>
        </w:rPr>
        <w:t>Discussion:</w:t>
      </w:r>
    </w:p>
    <w:p w:rsidR="00203D00" w:rsidRDefault="00203D00" w:rsidP="00203D00">
      <w:pPr>
        <w:spacing w:after="0" w:line="240" w:lineRule="auto"/>
        <w:outlineLvl w:val="0"/>
        <w:rPr>
          <w:b/>
          <w:bCs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proofErr w:type="gramStart"/>
      <w:r>
        <w:t>,.</w:t>
      </w:r>
      <w:proofErr w:type="gramEnd"/>
    </w:p>
    <w:p w:rsidR="00203D00" w:rsidRDefault="00203D00" w:rsidP="00203D0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203D00" w:rsidRDefault="00203D00" w:rsidP="00203D00">
      <w:pPr>
        <w:spacing w:after="0" w:line="312" w:lineRule="atLeast"/>
      </w:pPr>
      <w:r>
        <w:t xml:space="preserve">Gaul, James Harvey. </w:t>
      </w:r>
      <w:hyperlink r:id="rId7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</w:rPr>
          <w:t>neolithic</w:t>
        </w:r>
        <w:proofErr w:type="spellEnd"/>
        <w:r w:rsidRPr="00155A0C">
          <w:rPr>
            <w:rStyle w:val="Hyperlink"/>
            <w:rFonts w:hint="eastAsia"/>
            <w:i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</w:rPr>
          <w:t>Bulgaria :</w:t>
        </w:r>
        <w:proofErr w:type="gramEnd"/>
        <w:r w:rsidRPr="00155A0C">
          <w:rPr>
            <w:rStyle w:val="Hyperlink"/>
            <w:rFonts w:hint="eastAsia"/>
            <w:i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203D00" w:rsidRPr="0056438F" w:rsidRDefault="00280390" w:rsidP="00203D00">
      <w:pPr>
        <w:spacing w:after="0" w:line="312" w:lineRule="atLeast"/>
      </w:pPr>
      <w:hyperlink r:id="rId8" w:tooltip="Search for more by this author" w:history="1">
        <w:r w:rsidR="00203D00" w:rsidRPr="00155A0C">
          <w:rPr>
            <w:rStyle w:val="Hyperlink"/>
            <w:rFonts w:hint="eastAsia"/>
          </w:rPr>
          <w:br/>
        </w:r>
        <w:proofErr w:type="spellStart"/>
        <w:r w:rsidR="00203D00" w:rsidRPr="00155A0C">
          <w:rPr>
            <w:rStyle w:val="Hyperlink"/>
            <w:rFonts w:hint="eastAsia"/>
          </w:rPr>
          <w:t>Krauß</w:t>
        </w:r>
        <w:proofErr w:type="spellEnd"/>
      </w:hyperlink>
      <w:r w:rsidR="00203D00" w:rsidRPr="00155A0C">
        <w:t xml:space="preserve">, </w:t>
      </w:r>
      <w:proofErr w:type="spellStart"/>
      <w:r w:rsidR="00203D00" w:rsidRPr="00155A0C">
        <w:rPr>
          <w:rFonts w:hint="eastAsia"/>
        </w:rPr>
        <w:t>Raiko</w:t>
      </w:r>
      <w:proofErr w:type="spellEnd"/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"http://www.worldcat.org/search?q=au%3AElenski%2C+Nedko.&amp;qt=hot_author"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Nedko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Elenski</w:t>
      </w:r>
      <w:proofErr w:type="spellEnd"/>
      <w:r w:rsidR="00203D00" w:rsidRPr="00155A0C">
        <w:fldChar w:fldCharType="end"/>
      </w:r>
      <w:r w:rsidR="00203D00" w:rsidRPr="00155A0C">
        <w:rPr>
          <w:rFonts w:hint="eastAsia"/>
        </w:rPr>
        <w:t>; </w:t>
      </w:r>
      <w:hyperlink r:id="rId9" w:tooltip="Search for more by this author" w:history="1">
        <w:r w:rsidR="00203D00" w:rsidRPr="00155A0C">
          <w:rPr>
            <w:rStyle w:val="Hyperlink"/>
            <w:rFonts w:hint="eastAsia"/>
          </w:rPr>
          <w:t xml:space="preserve">Bernhard </w:t>
        </w:r>
        <w:proofErr w:type="spellStart"/>
        <w:r w:rsidR="00203D00" w:rsidRPr="00155A0C">
          <w:rPr>
            <w:rStyle w:val="Hyperlink"/>
            <w:rFonts w:hint="eastAsia"/>
          </w:rPr>
          <w:t>Weninger</w:t>
        </w:r>
        <w:proofErr w:type="spellEnd"/>
      </w:hyperlink>
      <w:r w:rsidR="00203D00" w:rsidRPr="00155A0C">
        <w:rPr>
          <w:rFonts w:hint="eastAsia"/>
        </w:rPr>
        <w:t>; </w:t>
      </w:r>
      <w:hyperlink r:id="rId10" w:tooltip="Search for more by this author" w:history="1">
        <w:r w:rsidR="00203D00" w:rsidRPr="00155A0C">
          <w:rPr>
            <w:rStyle w:val="Hyperlink"/>
            <w:rFonts w:hint="eastAsia"/>
          </w:rPr>
          <w:t>Lee Clare</w:t>
        </w:r>
      </w:hyperlink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"http://www.worldcat.org/search?q=au%3AC%CC%A7akirlar%2C+Canan.&amp;qt=hot_author"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Canan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Çakirlar</w:t>
      </w:r>
      <w:proofErr w:type="spellEnd"/>
      <w:r w:rsidR="00203D00" w:rsidRPr="00155A0C">
        <w:fldChar w:fldCharType="end"/>
      </w:r>
      <w:r w:rsidR="00203D00" w:rsidRPr="00155A0C">
        <w:rPr>
          <w:rFonts w:hint="eastAsia"/>
        </w:rPr>
        <w:t>; </w:t>
      </w:r>
      <w:proofErr w:type="spellStart"/>
      <w:r w:rsidR="00203D00" w:rsidRPr="00155A0C">
        <w:fldChar w:fldCharType="begin"/>
      </w:r>
      <w:r w:rsidR="00203D00" w:rsidRPr="00155A0C">
        <w:instrText xml:space="preserve"> HYPERLINK "http://www.worldcat.org/search?q=au%3AZidarov%2C+Peta%CC%8Cr.&amp;qt=hot_author" \o "Search for more by this author" </w:instrText>
      </w:r>
      <w:r w:rsidR="00203D00" w:rsidRPr="00155A0C">
        <w:fldChar w:fldCharType="separate"/>
      </w:r>
      <w:r w:rsidR="00203D00" w:rsidRPr="00155A0C">
        <w:rPr>
          <w:rStyle w:val="Hyperlink"/>
          <w:rFonts w:hint="eastAsia"/>
        </w:rPr>
        <w:t>Petǎr</w:t>
      </w:r>
      <w:proofErr w:type="spellEnd"/>
      <w:r w:rsidR="00203D00" w:rsidRPr="00155A0C">
        <w:rPr>
          <w:rStyle w:val="Hyperlink"/>
          <w:rFonts w:hint="eastAsia"/>
        </w:rPr>
        <w:t xml:space="preserve"> </w:t>
      </w:r>
      <w:proofErr w:type="spellStart"/>
      <w:r w:rsidR="00203D00" w:rsidRPr="00155A0C">
        <w:rPr>
          <w:rStyle w:val="Hyperlink"/>
          <w:rFonts w:hint="eastAsia"/>
        </w:rPr>
        <w:t>Zidarov</w:t>
      </w:r>
      <w:proofErr w:type="spellEnd"/>
      <w:r w:rsidR="00203D00" w:rsidRPr="00155A0C">
        <w:fldChar w:fldCharType="end"/>
      </w:r>
      <w:r w:rsidR="00203D00" w:rsidRPr="00155A0C">
        <w:t xml:space="preserve">. </w:t>
      </w:r>
      <w:r w:rsidR="00203D00">
        <w:t>2014. “</w:t>
      </w:r>
      <w:r w:rsidR="00203D00" w:rsidRPr="00155A0C">
        <w:rPr>
          <w:rFonts w:hint="eastAsia"/>
        </w:rPr>
        <w:t xml:space="preserve">Beginnings of the </w:t>
      </w:r>
      <w:r w:rsidR="00203D00">
        <w:t>N</w:t>
      </w:r>
      <w:r w:rsidR="00203D00">
        <w:rPr>
          <w:rFonts w:hint="eastAsia"/>
        </w:rPr>
        <w:t>eolithic in Southeast Europe</w:t>
      </w:r>
      <w:r w:rsidR="00203D00" w:rsidRPr="00155A0C">
        <w:rPr>
          <w:rFonts w:hint="eastAsia"/>
        </w:rPr>
        <w:t xml:space="preserve">: the early </w:t>
      </w:r>
      <w:r w:rsidR="00203D00">
        <w:t>N</w:t>
      </w:r>
      <w:r w:rsidR="00203D00" w:rsidRPr="00155A0C">
        <w:rPr>
          <w:rFonts w:hint="eastAsia"/>
        </w:rPr>
        <w:t xml:space="preserve">eolithic sequence and absolute dates from </w:t>
      </w:r>
      <w:proofErr w:type="spellStart"/>
      <w:r w:rsidR="00203D00" w:rsidRPr="00155A0C">
        <w:rPr>
          <w:rFonts w:hint="eastAsia"/>
        </w:rPr>
        <w:t>Džuljunica-Smǎrdes</w:t>
      </w:r>
      <w:proofErr w:type="spellEnd"/>
      <w:r w:rsidR="00203D00" w:rsidRPr="00155A0C">
        <w:rPr>
          <w:rFonts w:hint="eastAsia"/>
        </w:rPr>
        <w:t>̌ (Bulgaria)</w:t>
      </w:r>
      <w:r w:rsidR="00203D00" w:rsidRPr="00155A0C">
        <w:t>,</w:t>
      </w:r>
      <w:r w:rsidR="00203D00">
        <w:t>”</w:t>
      </w:r>
      <w:r w:rsidR="00203D00" w:rsidRPr="00155A0C">
        <w:t xml:space="preserve"> </w:t>
      </w:r>
      <w:proofErr w:type="spellStart"/>
      <w:r w:rsidR="00203D00" w:rsidRPr="00155A0C">
        <w:rPr>
          <w:rFonts w:hint="eastAsia"/>
          <w:i/>
        </w:rPr>
        <w:t>Documenta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Praehistorica</w:t>
      </w:r>
      <w:proofErr w:type="spellEnd"/>
      <w:r w:rsidR="00203D00" w:rsidRPr="00155A0C">
        <w:rPr>
          <w:rFonts w:hint="eastAsia"/>
          <w:i/>
        </w:rPr>
        <w:t xml:space="preserve">. </w:t>
      </w:r>
      <w:proofErr w:type="spellStart"/>
      <w:r w:rsidR="00203D00" w:rsidRPr="00155A0C">
        <w:rPr>
          <w:rFonts w:hint="eastAsia"/>
          <w:i/>
        </w:rPr>
        <w:t>Poročilo</w:t>
      </w:r>
      <w:proofErr w:type="spellEnd"/>
      <w:r w:rsidR="00203D00" w:rsidRPr="00155A0C">
        <w:rPr>
          <w:rFonts w:hint="eastAsia"/>
          <w:i/>
        </w:rPr>
        <w:t xml:space="preserve"> o </w:t>
      </w:r>
      <w:proofErr w:type="spellStart"/>
      <w:r w:rsidR="00203D00" w:rsidRPr="00155A0C">
        <w:rPr>
          <w:rFonts w:hint="eastAsia"/>
          <w:i/>
        </w:rPr>
        <w:t>raziskovanju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paleolitika</w:t>
      </w:r>
      <w:proofErr w:type="spellEnd"/>
      <w:r w:rsidR="00203D00" w:rsidRPr="00155A0C">
        <w:rPr>
          <w:rFonts w:hint="eastAsia"/>
          <w:i/>
        </w:rPr>
        <w:t xml:space="preserve">, </w:t>
      </w:r>
      <w:proofErr w:type="spellStart"/>
      <w:r w:rsidR="00203D00" w:rsidRPr="00155A0C">
        <w:rPr>
          <w:rFonts w:hint="eastAsia"/>
          <w:i/>
        </w:rPr>
        <w:t>neolitika</w:t>
      </w:r>
      <w:proofErr w:type="spellEnd"/>
      <w:r w:rsidR="00203D00" w:rsidRPr="00155A0C">
        <w:rPr>
          <w:rFonts w:hint="eastAsia"/>
          <w:i/>
        </w:rPr>
        <w:t xml:space="preserve"> in </w:t>
      </w:r>
      <w:proofErr w:type="spellStart"/>
      <w:r w:rsidR="00203D00" w:rsidRPr="00155A0C">
        <w:rPr>
          <w:rFonts w:hint="eastAsia"/>
          <w:i/>
        </w:rPr>
        <w:t>eneolitika</w:t>
      </w:r>
      <w:proofErr w:type="spellEnd"/>
      <w:r w:rsidR="00203D00" w:rsidRPr="00155A0C">
        <w:rPr>
          <w:rFonts w:hint="eastAsia"/>
          <w:i/>
        </w:rPr>
        <w:t xml:space="preserve"> v </w:t>
      </w:r>
      <w:proofErr w:type="spellStart"/>
      <w:r w:rsidR="00203D00" w:rsidRPr="00155A0C">
        <w:rPr>
          <w:rFonts w:hint="eastAsia"/>
          <w:i/>
        </w:rPr>
        <w:t>Sloveniji</w:t>
      </w:r>
      <w:proofErr w:type="spellEnd"/>
      <w:r w:rsidR="00203D00" w:rsidRPr="00155A0C">
        <w:rPr>
          <w:rFonts w:hint="eastAsia"/>
          <w:i/>
        </w:rPr>
        <w:t xml:space="preserve">. </w:t>
      </w:r>
      <w:proofErr w:type="spellStart"/>
      <w:r w:rsidR="00203D00" w:rsidRPr="00155A0C">
        <w:rPr>
          <w:rFonts w:hint="eastAsia"/>
          <w:i/>
        </w:rPr>
        <w:t>Neolitske</w:t>
      </w:r>
      <w:proofErr w:type="spellEnd"/>
      <w:r w:rsidR="00203D00" w:rsidRPr="00155A0C">
        <w:rPr>
          <w:rFonts w:hint="eastAsia"/>
          <w:i/>
        </w:rPr>
        <w:t xml:space="preserve"> </w:t>
      </w:r>
      <w:proofErr w:type="spellStart"/>
      <w:r w:rsidR="00203D00" w:rsidRPr="00155A0C">
        <w:rPr>
          <w:rFonts w:hint="eastAsia"/>
          <w:i/>
        </w:rPr>
        <w:t>študije</w:t>
      </w:r>
      <w:proofErr w:type="spellEnd"/>
      <w:r w:rsidR="00203D00" w:rsidRPr="00155A0C">
        <w:rPr>
          <w:rFonts w:hint="eastAsia"/>
          <w:i/>
        </w:rPr>
        <w:t xml:space="preserve"> = Neolithic studies</w:t>
      </w:r>
      <w:r w:rsidR="00203D00" w:rsidRPr="00155A0C">
        <w:rPr>
          <w:rFonts w:hint="eastAsia"/>
        </w:rPr>
        <w:t>,</w:t>
      </w:r>
      <w:r w:rsidR="00203D00">
        <w:rPr>
          <w:rFonts w:hint="eastAsia"/>
        </w:rPr>
        <w:t xml:space="preserve"> 41:</w:t>
      </w:r>
      <w:r w:rsidR="00203D00" w:rsidRPr="00155A0C">
        <w:rPr>
          <w:rFonts w:hint="eastAsia"/>
        </w:rPr>
        <w:t>51-77</w:t>
      </w:r>
      <w:r w:rsidR="00203D00">
        <w:t>.</w:t>
      </w:r>
    </w:p>
    <w:p w:rsidR="00203D00" w:rsidRDefault="00203D00" w:rsidP="00203D00">
      <w:pPr>
        <w:spacing w:after="0"/>
      </w:pPr>
    </w:p>
    <w:p w:rsidR="00203D00" w:rsidRPr="0056438F" w:rsidRDefault="00203D00" w:rsidP="00203D00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7C18EC" w:rsidRDefault="007C18EC"/>
    <w:p w:rsidR="00861845" w:rsidRPr="007C18EC" w:rsidRDefault="00861845"/>
    <w:sectPr w:rsidR="00861845" w:rsidRPr="007C18E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845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03D00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80390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0010"/>
    <w:rsid w:val="00425F3E"/>
    <w:rsid w:val="004308A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C18EC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1845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01F83-F6B1-468F-B60E-B3B554A97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184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618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qFormat/>
    <w:rsid w:val="007C18EC"/>
    <w:rPr>
      <w:b/>
      <w:bCs/>
    </w:rPr>
  </w:style>
  <w:style w:type="character" w:customStyle="1" w:styleId="bibcontentsectiondefault">
    <w:name w:val="bibcontentsectiondefault"/>
    <w:basedOn w:val="DefaultParagraphFont"/>
    <w:rsid w:val="007C18EC"/>
  </w:style>
  <w:style w:type="character" w:styleId="Hyperlink">
    <w:name w:val="Hyperlink"/>
    <w:basedOn w:val="DefaultParagraphFont"/>
    <w:uiPriority w:val="99"/>
    <w:unhideWhenUsed/>
    <w:rsid w:val="007C1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search?q=au%3AKrau%C3%9F%2C+Raiko.&amp;qt=hot_autho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Clare%2C+Lee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Weninger%2C+Bernhard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2017-12-05T19:49:00Z</dcterms:created>
  <dcterms:modified xsi:type="dcterms:W3CDTF">2017-12-05T19:49:00Z</dcterms:modified>
</cp:coreProperties>
</file>