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F1" w:rsidRDefault="00BE1717">
      <w:r>
        <w:t>A</w:t>
      </w:r>
      <w:r w:rsidR="00723FE7">
        <w:t>2598</w:t>
      </w:r>
      <w:r>
        <w:t>-Eur-</w:t>
      </w:r>
      <w:r w:rsidR="007E4A63">
        <w:t xml:space="preserve">Warrior </w:t>
      </w:r>
      <w:r w:rsidR="007E4A63" w:rsidRPr="007E4A63">
        <w:rPr>
          <w:bCs/>
        </w:rPr>
        <w:t xml:space="preserve">Saint Theodore of </w:t>
      </w:r>
      <w:proofErr w:type="spellStart"/>
      <w:r w:rsidR="007E4A63" w:rsidRPr="007E4A63">
        <w:rPr>
          <w:bCs/>
        </w:rPr>
        <w:t>Amasea</w:t>
      </w:r>
      <w:proofErr w:type="spellEnd"/>
      <w:r w:rsidR="007E4A63" w:rsidRPr="007E4A63">
        <w:t xml:space="preserve"> </w:t>
      </w:r>
      <w:r w:rsidR="00104CF1">
        <w:t xml:space="preserve">with </w:t>
      </w:r>
      <w:r>
        <w:t xml:space="preserve">Spear and </w:t>
      </w:r>
      <w:r w:rsidR="00104CF1">
        <w:t>Inscription-Marble-</w:t>
      </w:r>
      <w:r w:rsidR="007E4A63">
        <w:t>400-</w:t>
      </w:r>
      <w:r w:rsidR="00104CF1">
        <w:t>600</w:t>
      </w:r>
      <w:r w:rsidR="007E4A63">
        <w:t xml:space="preserve"> </w:t>
      </w:r>
      <w:r w:rsidR="00104CF1">
        <w:t>CE</w:t>
      </w:r>
    </w:p>
    <w:p w:rsidR="00104CF1" w:rsidRDefault="00104CF1">
      <w:r>
        <w:object w:dxaOrig="2160" w:dyaOrig="4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2pt;height:3in" o:ole="">
            <v:imagedata r:id="rId4" o:title=""/>
          </v:shape>
          <o:OLEObject Type="Embed" ProgID="Unknown" ShapeID="_x0000_i1025" DrawAspect="Content" ObjectID="_1596458219" r:id="rId5"/>
        </w:object>
      </w:r>
    </w:p>
    <w:p w:rsidR="007E4A63" w:rsidRDefault="007E4A63" w:rsidP="007E4A63">
      <w:r>
        <w:t xml:space="preserve">Warrior </w:t>
      </w:r>
      <w:r w:rsidRPr="007E4A63">
        <w:rPr>
          <w:bCs/>
        </w:rPr>
        <w:t xml:space="preserve">Saint Theodore of </w:t>
      </w:r>
      <w:proofErr w:type="spellStart"/>
      <w:r w:rsidRPr="007E4A63">
        <w:rPr>
          <w:bCs/>
        </w:rPr>
        <w:t>Amasea</w:t>
      </w:r>
      <w:proofErr w:type="spellEnd"/>
      <w:r w:rsidRPr="007E4A63">
        <w:t xml:space="preserve"> </w:t>
      </w:r>
      <w:r>
        <w:t>with Spear and Inscription-Marble-400-600 CE</w:t>
      </w:r>
    </w:p>
    <w:p w:rsidR="00104CF1" w:rsidRDefault="00104CF1" w:rsidP="00104CF1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4</w:t>
      </w:r>
    </w:p>
    <w:p w:rsidR="00104CF1" w:rsidRDefault="00104CF1" w:rsidP="00104CF1">
      <w:pPr>
        <w:rPr>
          <w:rStyle w:val="Strong"/>
        </w:rPr>
      </w:pPr>
      <w:r>
        <w:rPr>
          <w:rStyle w:val="Strong"/>
        </w:rPr>
        <w:t>Accession Number:</w:t>
      </w:r>
    </w:p>
    <w:p w:rsidR="00104CF1" w:rsidRDefault="00104CF1" w:rsidP="00104CF1">
      <w:pPr>
        <w:rPr>
          <w:rStyle w:val="Strong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>
        <w:t>Byzantium-Saint with Inscription-Marble-</w:t>
      </w:r>
      <w:r w:rsidR="007E4A63">
        <w:t>400-600</w:t>
      </w:r>
      <w:r>
        <w:t xml:space="preserve"> CE</w:t>
      </w:r>
    </w:p>
    <w:p w:rsidR="00104CF1" w:rsidRDefault="00104CF1" w:rsidP="00104CF1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BE1717" w:rsidRPr="007E4A63" w:rsidRDefault="00BE1717" w:rsidP="00BE1717">
      <w:pPr>
        <w:pStyle w:val="NormalWeb"/>
      </w:pPr>
      <w:r w:rsidRPr="00723FE7">
        <w:rPr>
          <w:bCs/>
        </w:rPr>
        <w:t xml:space="preserve">This marble engraving is of the Warrior </w:t>
      </w:r>
      <w:r w:rsidRPr="00723FE7">
        <w:rPr>
          <w:bCs/>
        </w:rPr>
        <w:t xml:space="preserve">Saint </w:t>
      </w:r>
      <w:r w:rsidRPr="00723FE7">
        <w:rPr>
          <w:bCs/>
        </w:rPr>
        <w:t>Theodore</w:t>
      </w:r>
      <w:r w:rsidRPr="00723FE7">
        <w:rPr>
          <w:bCs/>
        </w:rPr>
        <w:t xml:space="preserve"> of </w:t>
      </w:r>
      <w:proofErr w:type="spellStart"/>
      <w:r w:rsidRPr="00723FE7">
        <w:rPr>
          <w:bCs/>
        </w:rPr>
        <w:t>Amasea</w:t>
      </w:r>
      <w:proofErr w:type="spellEnd"/>
      <w:r w:rsidRPr="00723FE7">
        <w:t xml:space="preserve"> </w:t>
      </w:r>
      <w:r>
        <w:t>(</w:t>
      </w:r>
      <w:proofErr w:type="spellStart"/>
      <w:r w:rsidR="00E63C75">
        <w:t>Ἅγιος</w:t>
      </w:r>
      <w:proofErr w:type="spellEnd"/>
      <w:r>
        <w:t xml:space="preserve"> </w:t>
      </w:r>
      <w:proofErr w:type="spellStart"/>
      <w:r>
        <w:t>Θεόδωρος</w:t>
      </w:r>
      <w:proofErr w:type="spellEnd"/>
      <w:r>
        <w:t xml:space="preserve"> </w:t>
      </w:r>
      <w:proofErr w:type="spellStart"/>
      <w:r>
        <w:t>Ἀμ</w:t>
      </w:r>
      <w:proofErr w:type="spellEnd"/>
      <w:r>
        <w:t>ασείας)</w:t>
      </w:r>
      <w:r>
        <w:t>,</w:t>
      </w:r>
      <w:r>
        <w:t xml:space="preserve"> </w:t>
      </w:r>
      <w:r>
        <w:t xml:space="preserve">who was born near </w:t>
      </w:r>
      <w:proofErr w:type="spellStart"/>
      <w:r>
        <w:t>Amasea</w:t>
      </w:r>
      <w:proofErr w:type="spellEnd"/>
      <w:r>
        <w:t xml:space="preserve"> at </w:t>
      </w:r>
      <w:proofErr w:type="spellStart"/>
      <w:r w:rsidRPr="00723FE7">
        <w:rPr>
          <w:bCs/>
        </w:rPr>
        <w:t>Euchaita</w:t>
      </w:r>
      <w:proofErr w:type="spellEnd"/>
      <w:r>
        <w:t xml:space="preserve"> (</w:t>
      </w:r>
      <w:r>
        <w:rPr>
          <w:lang w:val="el-GR"/>
        </w:rPr>
        <w:t>Εὐχάιτα</w:t>
      </w:r>
      <w:r>
        <w:t xml:space="preserve">) a </w:t>
      </w:r>
      <w:r w:rsidRPr="00E63C75">
        <w:t>Byzantine</w:t>
      </w:r>
      <w:r>
        <w:t xml:space="preserve"> town and arch</w:t>
      </w:r>
      <w:r>
        <w:t xml:space="preserve">bishopric in northern </w:t>
      </w:r>
      <w:r w:rsidRPr="00BE1717">
        <w:t>Asia Minor</w:t>
      </w:r>
      <w:r w:rsidR="00E63C75">
        <w:t xml:space="preserve"> </w:t>
      </w:r>
      <w:r w:rsidR="00723FE7">
        <w:t>which</w:t>
      </w:r>
      <w:r>
        <w:t xml:space="preserve"> is </w:t>
      </w:r>
      <w:r>
        <w:t>identified with the Turkish village</w:t>
      </w:r>
      <w:r>
        <w:t xml:space="preserve"> of</w:t>
      </w:r>
      <w:r>
        <w:t xml:space="preserve"> </w:t>
      </w:r>
      <w:proofErr w:type="spellStart"/>
      <w:r>
        <w:t>Beyözü</w:t>
      </w:r>
      <w:proofErr w:type="spellEnd"/>
      <w:r>
        <w:t xml:space="preserve"> that</w:t>
      </w:r>
      <w:r>
        <w:t xml:space="preserve"> partly lies on </w:t>
      </w:r>
      <w:r>
        <w:t>its</w:t>
      </w:r>
      <w:r>
        <w:t xml:space="preserve"> ruins. </w:t>
      </w:r>
      <w:r w:rsidR="00E63C75">
        <w:t xml:space="preserve">He was </w:t>
      </w:r>
      <w:r w:rsidR="007E4A63">
        <w:t xml:space="preserve">either </w:t>
      </w:r>
      <w:r w:rsidR="00E63C75">
        <w:t xml:space="preserve">recruited into the Roman Legion </w:t>
      </w:r>
      <w:r w:rsidR="007E4A63">
        <w:t xml:space="preserve">or had enlisted into the </w:t>
      </w:r>
      <w:proofErr w:type="spellStart"/>
      <w:r w:rsidR="007E4A63">
        <w:t>Cohors</w:t>
      </w:r>
      <w:proofErr w:type="spellEnd"/>
      <w:r w:rsidR="007E4A63">
        <w:t xml:space="preserve"> </w:t>
      </w:r>
      <w:proofErr w:type="spellStart"/>
      <w:r w:rsidR="007E4A63">
        <w:t>Tyronum</w:t>
      </w:r>
      <w:proofErr w:type="spellEnd"/>
      <w:r w:rsidR="007E4A63">
        <w:t xml:space="preserve"> </w:t>
      </w:r>
      <w:r w:rsidR="00E63C75">
        <w:t xml:space="preserve">where he served faithfully until </w:t>
      </w:r>
      <w:r w:rsidR="00E63C75">
        <w:t xml:space="preserve">he refused to join </w:t>
      </w:r>
      <w:r w:rsidR="00E63C75">
        <w:t>with his military cohort</w:t>
      </w:r>
      <w:r w:rsidR="00E63C75">
        <w:t xml:space="preserve"> in </w:t>
      </w:r>
      <w:r w:rsidR="00E63C75" w:rsidRPr="00E63C75">
        <w:t>the</w:t>
      </w:r>
      <w:r w:rsidR="00E63C75">
        <w:t xml:space="preserve"> rites of worship</w:t>
      </w:r>
      <w:r w:rsidR="00E63C75">
        <w:t xml:space="preserve"> of Cybele, the mother goddess whose temple was at </w:t>
      </w:r>
      <w:proofErr w:type="spellStart"/>
      <w:r w:rsidR="00E63C75">
        <w:t>Amasea</w:t>
      </w:r>
      <w:proofErr w:type="spellEnd"/>
      <w:r w:rsidR="00E63C75">
        <w:t xml:space="preserve">. Although he </w:t>
      </w:r>
      <w:r w:rsidR="00E63C75">
        <w:t>was arrested</w:t>
      </w:r>
      <w:r w:rsidR="00E63C75">
        <w:t>, because of the protest of his military friends he was released with a warning</w:t>
      </w:r>
      <w:r w:rsidR="00E63C75">
        <w:t xml:space="preserve">. However, </w:t>
      </w:r>
      <w:r w:rsidR="00501736">
        <w:t>he was intent upon becoming a martyr so he committed a capital crime by setting</w:t>
      </w:r>
      <w:r w:rsidR="00E63C75">
        <w:t xml:space="preserve"> fire to the temple of </w:t>
      </w:r>
      <w:r w:rsidR="00E63C75" w:rsidRPr="00E63C75">
        <w:t>Cybele</w:t>
      </w:r>
      <w:r w:rsidR="00501736">
        <w:t>. He was easily</w:t>
      </w:r>
      <w:r w:rsidR="00E63C75">
        <w:t xml:space="preserve"> </w:t>
      </w:r>
      <w:r w:rsidR="00E63C75">
        <w:t>apprehended and</w:t>
      </w:r>
      <w:r w:rsidR="00E63C75">
        <w:t xml:space="preserve"> </w:t>
      </w:r>
      <w:r w:rsidR="00501736">
        <w:t xml:space="preserve">was </w:t>
      </w:r>
      <w:r w:rsidR="00E63C75">
        <w:t>condemned to death</w:t>
      </w:r>
      <w:r w:rsidR="00501736">
        <w:t>,</w:t>
      </w:r>
      <w:r w:rsidR="00E63C75">
        <w:t xml:space="preserve"> </w:t>
      </w:r>
      <w:proofErr w:type="gramStart"/>
      <w:r w:rsidR="00501736">
        <w:t>When</w:t>
      </w:r>
      <w:proofErr w:type="gramEnd"/>
      <w:r w:rsidR="00E63C75">
        <w:t xml:space="preserve"> he was </w:t>
      </w:r>
      <w:r w:rsidR="007E4A63">
        <w:t>tortured</w:t>
      </w:r>
      <w:r w:rsidR="00E63C75">
        <w:t xml:space="preserve"> </w:t>
      </w:r>
      <w:r w:rsidR="007E4A63">
        <w:t xml:space="preserve">to recant </w:t>
      </w:r>
      <w:r w:rsidR="00E63C75">
        <w:t>his opposition to worshipping the goddess</w:t>
      </w:r>
      <w:r w:rsidR="007E4A63">
        <w:t>, he refused and</w:t>
      </w:r>
      <w:r w:rsidR="00E63C75">
        <w:t xml:space="preserve"> was </w:t>
      </w:r>
      <w:r w:rsidR="00501736">
        <w:t xml:space="preserve">finally </w:t>
      </w:r>
      <w:r w:rsidR="00E63C75">
        <w:t xml:space="preserve">executed by being thrown into a </w:t>
      </w:r>
      <w:r w:rsidR="007E4A63">
        <w:t xml:space="preserve">fiery </w:t>
      </w:r>
      <w:r w:rsidR="00E63C75">
        <w:t>furnace</w:t>
      </w:r>
      <w:r w:rsidR="007E4A63">
        <w:t xml:space="preserve"> in 306 BCE (</w:t>
      </w:r>
      <w:proofErr w:type="spellStart"/>
      <w:r w:rsidR="007E4A63">
        <w:t>Mershman</w:t>
      </w:r>
      <w:proofErr w:type="spellEnd"/>
      <w:r w:rsidR="007E4A63">
        <w:t xml:space="preserve"> 1912).</w:t>
      </w:r>
    </w:p>
    <w:p w:rsidR="00104CF1" w:rsidRPr="00EB5DE2" w:rsidRDefault="00104CF1" w:rsidP="00104CF1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104CF1" w:rsidRDefault="00104CF1" w:rsidP="00104CF1">
      <w:r>
        <w:rPr>
          <w:rStyle w:val="Strong"/>
        </w:rPr>
        <w:t>Date or Time Horizon:</w:t>
      </w:r>
      <w:r>
        <w:t xml:space="preserve"> </w:t>
      </w:r>
    </w:p>
    <w:p w:rsidR="00104CF1" w:rsidRDefault="00104CF1" w:rsidP="00104CF1">
      <w:r>
        <w:rPr>
          <w:rStyle w:val="Strong"/>
        </w:rPr>
        <w:t>Geographical Area:</w:t>
      </w:r>
      <w:r>
        <w:t xml:space="preserve"> </w:t>
      </w:r>
    </w:p>
    <w:p w:rsidR="00104CF1" w:rsidRDefault="00104CF1" w:rsidP="00104CF1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104CF1" w:rsidRPr="0011252F" w:rsidRDefault="00104CF1" w:rsidP="00104CF1">
      <w:pPr>
        <w:rPr>
          <w:b/>
        </w:rPr>
      </w:pPr>
      <w:r w:rsidRPr="0011252F">
        <w:rPr>
          <w:b/>
        </w:rPr>
        <w:t>GPS coordinates:</w:t>
      </w:r>
    </w:p>
    <w:p w:rsidR="00104CF1" w:rsidRDefault="00104CF1" w:rsidP="00104CF1">
      <w:r>
        <w:rPr>
          <w:rStyle w:val="Strong"/>
        </w:rPr>
        <w:lastRenderedPageBreak/>
        <w:t>Cultural Affiliation:</w:t>
      </w:r>
      <w:r>
        <w:t xml:space="preserve"> </w:t>
      </w:r>
    </w:p>
    <w:p w:rsidR="00104CF1" w:rsidRDefault="00104CF1" w:rsidP="00104CF1">
      <w:r>
        <w:rPr>
          <w:rStyle w:val="Strong"/>
        </w:rPr>
        <w:t>Media:</w:t>
      </w:r>
      <w:r>
        <w:t xml:space="preserve"> </w:t>
      </w:r>
    </w:p>
    <w:p w:rsidR="00104CF1" w:rsidRDefault="00104CF1" w:rsidP="00104CF1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104CF1" w:rsidRDefault="00104CF1" w:rsidP="00104CF1">
      <w:pPr>
        <w:rPr>
          <w:rStyle w:val="Strong"/>
        </w:rPr>
      </w:pPr>
      <w:r>
        <w:rPr>
          <w:rStyle w:val="Strong"/>
        </w:rPr>
        <w:t xml:space="preserve">Weight:  </w:t>
      </w:r>
    </w:p>
    <w:p w:rsidR="00104CF1" w:rsidRDefault="00104CF1" w:rsidP="00104CF1">
      <w:pPr>
        <w:rPr>
          <w:rStyle w:val="Strong"/>
        </w:rPr>
      </w:pPr>
      <w:r>
        <w:rPr>
          <w:rStyle w:val="Strong"/>
        </w:rPr>
        <w:t>Condition:</w:t>
      </w:r>
    </w:p>
    <w:p w:rsidR="00104CF1" w:rsidRDefault="00104CF1" w:rsidP="00104CF1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104CF1" w:rsidRDefault="00104CF1" w:rsidP="00104CF1">
      <w:pPr>
        <w:rPr>
          <w:b/>
          <w:bCs/>
        </w:rPr>
      </w:pPr>
      <w:r>
        <w:rPr>
          <w:b/>
          <w:bCs/>
        </w:rPr>
        <w:t>Discussion:</w:t>
      </w:r>
    </w:p>
    <w:p w:rsidR="00104CF1" w:rsidRDefault="00104CF1" w:rsidP="00104CF1">
      <w:r>
        <w:rPr>
          <w:b/>
          <w:bCs/>
        </w:rPr>
        <w:t>References:</w:t>
      </w:r>
    </w:p>
    <w:p w:rsidR="00104CF1" w:rsidRDefault="00104CF1"/>
    <w:p w:rsidR="007E4A63" w:rsidRDefault="00501736">
      <w:r>
        <w:t>Farmer, David. 1997.</w:t>
      </w:r>
      <w:r w:rsidR="003C58EB">
        <w:t xml:space="preserve"> </w:t>
      </w:r>
      <w:r w:rsidR="003C58EB">
        <w:rPr>
          <w:i/>
          <w:iCs/>
        </w:rPr>
        <w:t>The Oxford Dictionary of Saints</w:t>
      </w:r>
      <w:r>
        <w:t>. 4th edition</w:t>
      </w:r>
      <w:r w:rsidR="007E4A63">
        <w:t>.</w:t>
      </w:r>
      <w:r>
        <w:t xml:space="preserve"> Oxford: Oxford University Press.</w:t>
      </w:r>
    </w:p>
    <w:p w:rsidR="003C58EB" w:rsidRDefault="003C58EB">
      <w:r>
        <w:t>Grotowski, Piotr L. 2010.</w:t>
      </w:r>
      <w:r>
        <w:t xml:space="preserve"> </w:t>
      </w:r>
      <w:r>
        <w:rPr>
          <w:i/>
          <w:iCs/>
        </w:rPr>
        <w:t xml:space="preserve">Arms and </w:t>
      </w:r>
      <w:proofErr w:type="spellStart"/>
      <w:r>
        <w:rPr>
          <w:i/>
          <w:iCs/>
        </w:rPr>
        <w:t>armour</w:t>
      </w:r>
      <w:proofErr w:type="spellEnd"/>
      <w:r>
        <w:rPr>
          <w:i/>
          <w:iCs/>
        </w:rPr>
        <w:t xml:space="preserve"> of the warrior saints: tradition &amp; innovation in Byzantine iconography (843-1261)</w:t>
      </w:r>
      <w:r>
        <w:t xml:space="preserve"> Leiden: Brill.</w:t>
      </w:r>
      <w:bookmarkStart w:id="0" w:name="_GoBack"/>
      <w:bookmarkEnd w:id="0"/>
    </w:p>
    <w:p w:rsidR="00760A35" w:rsidRPr="00760A35" w:rsidRDefault="00760A35" w:rsidP="003C58EB">
      <w:proofErr w:type="spellStart"/>
      <w:r w:rsidRPr="00760A35">
        <w:t>Deleh</w:t>
      </w:r>
      <w:r w:rsidRPr="00760A35">
        <w:t>a</w:t>
      </w:r>
      <w:r w:rsidRPr="00760A35">
        <w:t>ye</w:t>
      </w:r>
      <w:proofErr w:type="spellEnd"/>
      <w:r w:rsidRPr="00760A35">
        <w:t xml:space="preserve">, </w:t>
      </w:r>
      <w:proofErr w:type="spellStart"/>
      <w:r w:rsidRPr="00760A35">
        <w:t>Hippolyte</w:t>
      </w:r>
      <w:proofErr w:type="spellEnd"/>
      <w:r w:rsidRPr="00760A35">
        <w:t xml:space="preserve">, S.J. 1909. </w:t>
      </w:r>
      <w:r w:rsidRPr="00760A35">
        <w:rPr>
          <w:i/>
          <w:iCs/>
        </w:rPr>
        <w:t xml:space="preserve">Les </w:t>
      </w:r>
      <w:proofErr w:type="spellStart"/>
      <w:r w:rsidRPr="00760A35">
        <w:rPr>
          <w:i/>
          <w:iCs/>
        </w:rPr>
        <w:t>Legendes</w:t>
      </w:r>
      <w:proofErr w:type="spellEnd"/>
      <w:r w:rsidRPr="00760A35">
        <w:rPr>
          <w:i/>
          <w:iCs/>
        </w:rPr>
        <w:t xml:space="preserve"> </w:t>
      </w:r>
      <w:proofErr w:type="spellStart"/>
      <w:r w:rsidRPr="00760A35">
        <w:rPr>
          <w:i/>
          <w:iCs/>
        </w:rPr>
        <w:t>Grecques</w:t>
      </w:r>
      <w:proofErr w:type="spellEnd"/>
      <w:r w:rsidRPr="00760A35">
        <w:rPr>
          <w:i/>
          <w:iCs/>
        </w:rPr>
        <w:t xml:space="preserve"> des Saints </w:t>
      </w:r>
      <w:proofErr w:type="spellStart"/>
      <w:r w:rsidRPr="00760A35">
        <w:rPr>
          <w:i/>
          <w:iCs/>
        </w:rPr>
        <w:t>Militaires</w:t>
      </w:r>
      <w:proofErr w:type="spellEnd"/>
      <w:r w:rsidRPr="00760A35">
        <w:t xml:space="preserve">. </w:t>
      </w:r>
      <w:r>
        <w:t>Paris 1909</w:t>
      </w:r>
      <w:r w:rsidRPr="00760A35">
        <w:t>.</w:t>
      </w:r>
    </w:p>
    <w:p w:rsidR="00760A35" w:rsidRDefault="00760A35" w:rsidP="00760A35">
      <w:pPr>
        <w:rPr>
          <w:rStyle w:val="reference-text"/>
        </w:rPr>
      </w:pPr>
      <w:proofErr w:type="spellStart"/>
      <w:r w:rsidRPr="003C58EB">
        <w:rPr>
          <w:rStyle w:val="reference-text"/>
        </w:rPr>
        <w:t>Mershman</w:t>
      </w:r>
      <w:proofErr w:type="spellEnd"/>
      <w:r w:rsidRPr="003C58EB">
        <w:rPr>
          <w:rStyle w:val="reference-text"/>
        </w:rPr>
        <w:t xml:space="preserve">, Francis. 1912. "St. Theodore of </w:t>
      </w:r>
      <w:proofErr w:type="spellStart"/>
      <w:r w:rsidRPr="003C58EB">
        <w:rPr>
          <w:rStyle w:val="reference-text"/>
        </w:rPr>
        <w:t>Amasea</w:t>
      </w:r>
      <w:proofErr w:type="spellEnd"/>
      <w:r w:rsidRPr="003C58EB">
        <w:rPr>
          <w:rStyle w:val="reference-text"/>
        </w:rPr>
        <w:t xml:space="preserve">." </w:t>
      </w:r>
      <w:r w:rsidRPr="00760A35">
        <w:rPr>
          <w:rStyle w:val="reference-text"/>
          <w:i/>
        </w:rPr>
        <w:t>The Catholic Encyclopedia</w:t>
      </w:r>
      <w:r w:rsidRPr="003C58EB">
        <w:rPr>
          <w:rStyle w:val="reference-text"/>
        </w:rPr>
        <w:t>. Vol. 14. New Yor</w:t>
      </w:r>
      <w:r>
        <w:rPr>
          <w:rStyle w:val="reference-text"/>
        </w:rPr>
        <w:t>k: Robert Appleton Company</w:t>
      </w:r>
      <w:r w:rsidRPr="003C58EB">
        <w:rPr>
          <w:rStyle w:val="reference-text"/>
        </w:rPr>
        <w:t>.</w:t>
      </w:r>
    </w:p>
    <w:p w:rsidR="00760A35" w:rsidRPr="00760A35" w:rsidRDefault="00760A35" w:rsidP="003C58EB">
      <w:pPr>
        <w:rPr>
          <w:rStyle w:val="reference-text"/>
        </w:rPr>
      </w:pPr>
    </w:p>
    <w:p w:rsidR="003C58EB" w:rsidRPr="00760A35" w:rsidRDefault="003C58EB"/>
    <w:sectPr w:rsidR="003C58EB" w:rsidRPr="0076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F1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3A8"/>
    <w:rsid w:val="00015419"/>
    <w:rsid w:val="0002331C"/>
    <w:rsid w:val="00023A53"/>
    <w:rsid w:val="000255C7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40EC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C1792"/>
    <w:rsid w:val="000D25A1"/>
    <w:rsid w:val="000D4A27"/>
    <w:rsid w:val="000D5E5B"/>
    <w:rsid w:val="000D767A"/>
    <w:rsid w:val="000D7727"/>
    <w:rsid w:val="000D78AE"/>
    <w:rsid w:val="000E0B38"/>
    <w:rsid w:val="000E250A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43"/>
    <w:rsid w:val="000F62D0"/>
    <w:rsid w:val="00100BE0"/>
    <w:rsid w:val="00101B32"/>
    <w:rsid w:val="00104CF1"/>
    <w:rsid w:val="00105E27"/>
    <w:rsid w:val="0011445A"/>
    <w:rsid w:val="00116885"/>
    <w:rsid w:val="00121775"/>
    <w:rsid w:val="00122C81"/>
    <w:rsid w:val="0012378F"/>
    <w:rsid w:val="001250C2"/>
    <w:rsid w:val="00125E71"/>
    <w:rsid w:val="0012791E"/>
    <w:rsid w:val="00130899"/>
    <w:rsid w:val="00133D11"/>
    <w:rsid w:val="001354BE"/>
    <w:rsid w:val="0013677F"/>
    <w:rsid w:val="0013694F"/>
    <w:rsid w:val="001378C8"/>
    <w:rsid w:val="00137CFE"/>
    <w:rsid w:val="001400BD"/>
    <w:rsid w:val="00140610"/>
    <w:rsid w:val="00141783"/>
    <w:rsid w:val="001433B0"/>
    <w:rsid w:val="0014452F"/>
    <w:rsid w:val="00144819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28D"/>
    <w:rsid w:val="001753E5"/>
    <w:rsid w:val="001762CB"/>
    <w:rsid w:val="0018142E"/>
    <w:rsid w:val="0018452A"/>
    <w:rsid w:val="00185F53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5589"/>
    <w:rsid w:val="001B6666"/>
    <w:rsid w:val="001C1026"/>
    <w:rsid w:val="001C7F59"/>
    <w:rsid w:val="001D02CA"/>
    <w:rsid w:val="001D25DE"/>
    <w:rsid w:val="001E668E"/>
    <w:rsid w:val="001F088B"/>
    <w:rsid w:val="001F26D0"/>
    <w:rsid w:val="001F30F7"/>
    <w:rsid w:val="001F339F"/>
    <w:rsid w:val="001F3932"/>
    <w:rsid w:val="001F4C35"/>
    <w:rsid w:val="001F7060"/>
    <w:rsid w:val="001F75B2"/>
    <w:rsid w:val="0020034C"/>
    <w:rsid w:val="00204AC9"/>
    <w:rsid w:val="002061C9"/>
    <w:rsid w:val="00211C5F"/>
    <w:rsid w:val="00216BF7"/>
    <w:rsid w:val="00220BA6"/>
    <w:rsid w:val="002213A7"/>
    <w:rsid w:val="00225AFA"/>
    <w:rsid w:val="00225EA5"/>
    <w:rsid w:val="00230E15"/>
    <w:rsid w:val="00234918"/>
    <w:rsid w:val="00237BDF"/>
    <w:rsid w:val="00241B12"/>
    <w:rsid w:val="00244178"/>
    <w:rsid w:val="00244A57"/>
    <w:rsid w:val="00245C9F"/>
    <w:rsid w:val="00246CF5"/>
    <w:rsid w:val="002507D6"/>
    <w:rsid w:val="00261E42"/>
    <w:rsid w:val="002620C1"/>
    <w:rsid w:val="00265845"/>
    <w:rsid w:val="00265DF6"/>
    <w:rsid w:val="002679A9"/>
    <w:rsid w:val="00267D2D"/>
    <w:rsid w:val="002701AE"/>
    <w:rsid w:val="002715C9"/>
    <w:rsid w:val="002736F0"/>
    <w:rsid w:val="00276DA4"/>
    <w:rsid w:val="00280CF6"/>
    <w:rsid w:val="00292C68"/>
    <w:rsid w:val="002935C4"/>
    <w:rsid w:val="00295171"/>
    <w:rsid w:val="00295224"/>
    <w:rsid w:val="00295F84"/>
    <w:rsid w:val="00297642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E5355"/>
    <w:rsid w:val="002E73E0"/>
    <w:rsid w:val="002E75FD"/>
    <w:rsid w:val="002F3518"/>
    <w:rsid w:val="002F57D7"/>
    <w:rsid w:val="002F7F58"/>
    <w:rsid w:val="003004FD"/>
    <w:rsid w:val="003035AD"/>
    <w:rsid w:val="0030477D"/>
    <w:rsid w:val="003074BF"/>
    <w:rsid w:val="0031303A"/>
    <w:rsid w:val="0031366D"/>
    <w:rsid w:val="003164B2"/>
    <w:rsid w:val="00326D90"/>
    <w:rsid w:val="003315F0"/>
    <w:rsid w:val="00333515"/>
    <w:rsid w:val="00333B5B"/>
    <w:rsid w:val="00334365"/>
    <w:rsid w:val="00335F32"/>
    <w:rsid w:val="00336745"/>
    <w:rsid w:val="00343579"/>
    <w:rsid w:val="0035248E"/>
    <w:rsid w:val="003531FC"/>
    <w:rsid w:val="00356C8F"/>
    <w:rsid w:val="0036000E"/>
    <w:rsid w:val="00362165"/>
    <w:rsid w:val="003625E3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1B3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8BF"/>
    <w:rsid w:val="003C3A9A"/>
    <w:rsid w:val="003C58EB"/>
    <w:rsid w:val="003C717A"/>
    <w:rsid w:val="003D4354"/>
    <w:rsid w:val="003D51BC"/>
    <w:rsid w:val="003E02D1"/>
    <w:rsid w:val="003E2208"/>
    <w:rsid w:val="003E5A3E"/>
    <w:rsid w:val="003F11E2"/>
    <w:rsid w:val="003F4BD0"/>
    <w:rsid w:val="0040068A"/>
    <w:rsid w:val="00400B47"/>
    <w:rsid w:val="0040209D"/>
    <w:rsid w:val="004049D2"/>
    <w:rsid w:val="00405957"/>
    <w:rsid w:val="00406E32"/>
    <w:rsid w:val="004075CC"/>
    <w:rsid w:val="0041027E"/>
    <w:rsid w:val="0041771B"/>
    <w:rsid w:val="00417F59"/>
    <w:rsid w:val="004210D1"/>
    <w:rsid w:val="0043112F"/>
    <w:rsid w:val="00432817"/>
    <w:rsid w:val="004343AB"/>
    <w:rsid w:val="00434E35"/>
    <w:rsid w:val="00434FD0"/>
    <w:rsid w:val="004353B7"/>
    <w:rsid w:val="00437D74"/>
    <w:rsid w:val="004405FF"/>
    <w:rsid w:val="004406CD"/>
    <w:rsid w:val="00442C94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572A"/>
    <w:rsid w:val="004857A2"/>
    <w:rsid w:val="00486C98"/>
    <w:rsid w:val="00487C1D"/>
    <w:rsid w:val="00487E6F"/>
    <w:rsid w:val="00490F0C"/>
    <w:rsid w:val="0049365B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4AE0"/>
    <w:rsid w:val="004B572D"/>
    <w:rsid w:val="004B6DDC"/>
    <w:rsid w:val="004B70AD"/>
    <w:rsid w:val="004B7F20"/>
    <w:rsid w:val="004C2745"/>
    <w:rsid w:val="004D3F1C"/>
    <w:rsid w:val="004D4DE4"/>
    <w:rsid w:val="004D6657"/>
    <w:rsid w:val="004D70FD"/>
    <w:rsid w:val="004E1476"/>
    <w:rsid w:val="004E47AF"/>
    <w:rsid w:val="004E5DA2"/>
    <w:rsid w:val="004E6934"/>
    <w:rsid w:val="004F1045"/>
    <w:rsid w:val="004F2902"/>
    <w:rsid w:val="004F44DD"/>
    <w:rsid w:val="004F6642"/>
    <w:rsid w:val="004F6A30"/>
    <w:rsid w:val="00500CFF"/>
    <w:rsid w:val="00500EF5"/>
    <w:rsid w:val="005010D4"/>
    <w:rsid w:val="00501736"/>
    <w:rsid w:val="005020EC"/>
    <w:rsid w:val="00506D9D"/>
    <w:rsid w:val="005074DC"/>
    <w:rsid w:val="00511B55"/>
    <w:rsid w:val="0051248A"/>
    <w:rsid w:val="00513F9E"/>
    <w:rsid w:val="00514190"/>
    <w:rsid w:val="00515AC7"/>
    <w:rsid w:val="00517E62"/>
    <w:rsid w:val="0052008C"/>
    <w:rsid w:val="00521D2F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4F7"/>
    <w:rsid w:val="00574665"/>
    <w:rsid w:val="00585872"/>
    <w:rsid w:val="0058696B"/>
    <w:rsid w:val="005900BF"/>
    <w:rsid w:val="0059079B"/>
    <w:rsid w:val="00594CA7"/>
    <w:rsid w:val="005958BF"/>
    <w:rsid w:val="005A281C"/>
    <w:rsid w:val="005A584A"/>
    <w:rsid w:val="005A5886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1D2"/>
    <w:rsid w:val="005E54DD"/>
    <w:rsid w:val="005E5BD3"/>
    <w:rsid w:val="005E74D6"/>
    <w:rsid w:val="005E7569"/>
    <w:rsid w:val="005E7DF0"/>
    <w:rsid w:val="005F034E"/>
    <w:rsid w:val="005F3D87"/>
    <w:rsid w:val="005F4A89"/>
    <w:rsid w:val="005F5494"/>
    <w:rsid w:val="005F5841"/>
    <w:rsid w:val="0060069B"/>
    <w:rsid w:val="006010CD"/>
    <w:rsid w:val="00601358"/>
    <w:rsid w:val="0060280A"/>
    <w:rsid w:val="00602F0F"/>
    <w:rsid w:val="0060666B"/>
    <w:rsid w:val="00606873"/>
    <w:rsid w:val="00606CC0"/>
    <w:rsid w:val="00610A8D"/>
    <w:rsid w:val="00610FEA"/>
    <w:rsid w:val="00613814"/>
    <w:rsid w:val="00613CB2"/>
    <w:rsid w:val="00620FF9"/>
    <w:rsid w:val="00624C49"/>
    <w:rsid w:val="00625FA1"/>
    <w:rsid w:val="00630C35"/>
    <w:rsid w:val="00632BC4"/>
    <w:rsid w:val="00635C2C"/>
    <w:rsid w:val="006410DD"/>
    <w:rsid w:val="00643B4E"/>
    <w:rsid w:val="00644D5E"/>
    <w:rsid w:val="00645459"/>
    <w:rsid w:val="00650B89"/>
    <w:rsid w:val="00654273"/>
    <w:rsid w:val="0065464B"/>
    <w:rsid w:val="006570FE"/>
    <w:rsid w:val="00657333"/>
    <w:rsid w:val="006579D5"/>
    <w:rsid w:val="00657BC9"/>
    <w:rsid w:val="00660C59"/>
    <w:rsid w:val="006614E7"/>
    <w:rsid w:val="00661BE5"/>
    <w:rsid w:val="006741E9"/>
    <w:rsid w:val="00680EA0"/>
    <w:rsid w:val="00682054"/>
    <w:rsid w:val="006841E3"/>
    <w:rsid w:val="0068769B"/>
    <w:rsid w:val="0069044F"/>
    <w:rsid w:val="00691D67"/>
    <w:rsid w:val="00692AA7"/>
    <w:rsid w:val="00695D09"/>
    <w:rsid w:val="00697C69"/>
    <w:rsid w:val="006A4CB2"/>
    <w:rsid w:val="006A4D1D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04E98"/>
    <w:rsid w:val="00710D4F"/>
    <w:rsid w:val="0071685E"/>
    <w:rsid w:val="00717524"/>
    <w:rsid w:val="007203C9"/>
    <w:rsid w:val="00721D92"/>
    <w:rsid w:val="00723FE7"/>
    <w:rsid w:val="00724159"/>
    <w:rsid w:val="00724731"/>
    <w:rsid w:val="00725204"/>
    <w:rsid w:val="00726834"/>
    <w:rsid w:val="00730D4A"/>
    <w:rsid w:val="0073137E"/>
    <w:rsid w:val="007347CA"/>
    <w:rsid w:val="00740A23"/>
    <w:rsid w:val="0074307A"/>
    <w:rsid w:val="007438CA"/>
    <w:rsid w:val="00743B98"/>
    <w:rsid w:val="00743C27"/>
    <w:rsid w:val="0075288D"/>
    <w:rsid w:val="007600B7"/>
    <w:rsid w:val="00760656"/>
    <w:rsid w:val="00760A35"/>
    <w:rsid w:val="00760C81"/>
    <w:rsid w:val="00761377"/>
    <w:rsid w:val="007619C7"/>
    <w:rsid w:val="0076267C"/>
    <w:rsid w:val="00764E3F"/>
    <w:rsid w:val="00766A94"/>
    <w:rsid w:val="00773E45"/>
    <w:rsid w:val="00782F3E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0B12"/>
    <w:rsid w:val="007B15DF"/>
    <w:rsid w:val="007B4241"/>
    <w:rsid w:val="007B4B87"/>
    <w:rsid w:val="007C6E6A"/>
    <w:rsid w:val="007C7C7E"/>
    <w:rsid w:val="007D2674"/>
    <w:rsid w:val="007D4BF7"/>
    <w:rsid w:val="007E4A63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364D5"/>
    <w:rsid w:val="0083790F"/>
    <w:rsid w:val="00840071"/>
    <w:rsid w:val="0084445B"/>
    <w:rsid w:val="00844756"/>
    <w:rsid w:val="0084512D"/>
    <w:rsid w:val="00846546"/>
    <w:rsid w:val="00847E6F"/>
    <w:rsid w:val="008523ED"/>
    <w:rsid w:val="00853470"/>
    <w:rsid w:val="008534AB"/>
    <w:rsid w:val="00857356"/>
    <w:rsid w:val="008648A2"/>
    <w:rsid w:val="00873B98"/>
    <w:rsid w:val="00876FF1"/>
    <w:rsid w:val="00880CB9"/>
    <w:rsid w:val="00882772"/>
    <w:rsid w:val="0088661E"/>
    <w:rsid w:val="00886D0D"/>
    <w:rsid w:val="008902D5"/>
    <w:rsid w:val="00891EEC"/>
    <w:rsid w:val="0089303B"/>
    <w:rsid w:val="00893734"/>
    <w:rsid w:val="00895033"/>
    <w:rsid w:val="008A5FFE"/>
    <w:rsid w:val="008B0CC5"/>
    <w:rsid w:val="008B5348"/>
    <w:rsid w:val="008B6A70"/>
    <w:rsid w:val="008C3D33"/>
    <w:rsid w:val="008C4C70"/>
    <w:rsid w:val="008D04E5"/>
    <w:rsid w:val="008D6E77"/>
    <w:rsid w:val="008E2CD0"/>
    <w:rsid w:val="008E4511"/>
    <w:rsid w:val="008E4763"/>
    <w:rsid w:val="008E6BC3"/>
    <w:rsid w:val="008F0F5F"/>
    <w:rsid w:val="008F382A"/>
    <w:rsid w:val="008F397D"/>
    <w:rsid w:val="009021C3"/>
    <w:rsid w:val="00905A1F"/>
    <w:rsid w:val="00913238"/>
    <w:rsid w:val="00914248"/>
    <w:rsid w:val="0091697D"/>
    <w:rsid w:val="00924591"/>
    <w:rsid w:val="009245E7"/>
    <w:rsid w:val="00924E0B"/>
    <w:rsid w:val="00934EF0"/>
    <w:rsid w:val="009356AB"/>
    <w:rsid w:val="00935DC5"/>
    <w:rsid w:val="00937DC7"/>
    <w:rsid w:val="00940989"/>
    <w:rsid w:val="00941002"/>
    <w:rsid w:val="009466B0"/>
    <w:rsid w:val="009469B7"/>
    <w:rsid w:val="00956792"/>
    <w:rsid w:val="009572F6"/>
    <w:rsid w:val="0096052A"/>
    <w:rsid w:val="00960FCD"/>
    <w:rsid w:val="00962E59"/>
    <w:rsid w:val="009662D3"/>
    <w:rsid w:val="009667F4"/>
    <w:rsid w:val="00971210"/>
    <w:rsid w:val="00971FF8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2DFF"/>
    <w:rsid w:val="009A3573"/>
    <w:rsid w:val="009A361E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1DCB"/>
    <w:rsid w:val="009F5BA3"/>
    <w:rsid w:val="00A00008"/>
    <w:rsid w:val="00A017A9"/>
    <w:rsid w:val="00A01B7E"/>
    <w:rsid w:val="00A02430"/>
    <w:rsid w:val="00A03CA7"/>
    <w:rsid w:val="00A05A14"/>
    <w:rsid w:val="00A10376"/>
    <w:rsid w:val="00A10DDE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459DC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4D00"/>
    <w:rsid w:val="00A96311"/>
    <w:rsid w:val="00AA1BA8"/>
    <w:rsid w:val="00AA5B10"/>
    <w:rsid w:val="00AA6FA6"/>
    <w:rsid w:val="00AB0266"/>
    <w:rsid w:val="00AB430B"/>
    <w:rsid w:val="00AB46DA"/>
    <w:rsid w:val="00AB5331"/>
    <w:rsid w:val="00AB70CB"/>
    <w:rsid w:val="00AC1122"/>
    <w:rsid w:val="00AC20C2"/>
    <w:rsid w:val="00AC461F"/>
    <w:rsid w:val="00AC4FD8"/>
    <w:rsid w:val="00AC550B"/>
    <w:rsid w:val="00AC6715"/>
    <w:rsid w:val="00AD2981"/>
    <w:rsid w:val="00AD2ECF"/>
    <w:rsid w:val="00AD5D03"/>
    <w:rsid w:val="00AD67B4"/>
    <w:rsid w:val="00AD7CBE"/>
    <w:rsid w:val="00AE1156"/>
    <w:rsid w:val="00AE65FA"/>
    <w:rsid w:val="00AF1656"/>
    <w:rsid w:val="00AF1B5C"/>
    <w:rsid w:val="00AF236F"/>
    <w:rsid w:val="00AF2711"/>
    <w:rsid w:val="00AF46BE"/>
    <w:rsid w:val="00AF5627"/>
    <w:rsid w:val="00B01DA8"/>
    <w:rsid w:val="00B038F7"/>
    <w:rsid w:val="00B04C6E"/>
    <w:rsid w:val="00B064B2"/>
    <w:rsid w:val="00B074C7"/>
    <w:rsid w:val="00B078C6"/>
    <w:rsid w:val="00B114D7"/>
    <w:rsid w:val="00B11822"/>
    <w:rsid w:val="00B11B49"/>
    <w:rsid w:val="00B12096"/>
    <w:rsid w:val="00B130E1"/>
    <w:rsid w:val="00B14E0A"/>
    <w:rsid w:val="00B277F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31B5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1064"/>
    <w:rsid w:val="00B81742"/>
    <w:rsid w:val="00B82DEB"/>
    <w:rsid w:val="00B9276F"/>
    <w:rsid w:val="00B938EF"/>
    <w:rsid w:val="00B957C4"/>
    <w:rsid w:val="00B963D5"/>
    <w:rsid w:val="00B97207"/>
    <w:rsid w:val="00BA2193"/>
    <w:rsid w:val="00BA4A77"/>
    <w:rsid w:val="00BA58EF"/>
    <w:rsid w:val="00BA5CFC"/>
    <w:rsid w:val="00BB44E3"/>
    <w:rsid w:val="00BB4FDC"/>
    <w:rsid w:val="00BB50A8"/>
    <w:rsid w:val="00BC37B0"/>
    <w:rsid w:val="00BC3B4C"/>
    <w:rsid w:val="00BC3EDC"/>
    <w:rsid w:val="00BC6E02"/>
    <w:rsid w:val="00BC7816"/>
    <w:rsid w:val="00BC7FA7"/>
    <w:rsid w:val="00BD1CCE"/>
    <w:rsid w:val="00BD3EAF"/>
    <w:rsid w:val="00BD5610"/>
    <w:rsid w:val="00BE1717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CED"/>
    <w:rsid w:val="00C0411D"/>
    <w:rsid w:val="00C06500"/>
    <w:rsid w:val="00C068AF"/>
    <w:rsid w:val="00C1070D"/>
    <w:rsid w:val="00C12278"/>
    <w:rsid w:val="00C133DE"/>
    <w:rsid w:val="00C15F02"/>
    <w:rsid w:val="00C20953"/>
    <w:rsid w:val="00C228EE"/>
    <w:rsid w:val="00C24578"/>
    <w:rsid w:val="00C265A3"/>
    <w:rsid w:val="00C3133D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5FD4"/>
    <w:rsid w:val="00C66798"/>
    <w:rsid w:val="00C75C58"/>
    <w:rsid w:val="00C75E21"/>
    <w:rsid w:val="00C8048A"/>
    <w:rsid w:val="00C8755B"/>
    <w:rsid w:val="00C9063B"/>
    <w:rsid w:val="00C914FC"/>
    <w:rsid w:val="00C9158C"/>
    <w:rsid w:val="00C93373"/>
    <w:rsid w:val="00C94A70"/>
    <w:rsid w:val="00C96D78"/>
    <w:rsid w:val="00CA0AC0"/>
    <w:rsid w:val="00CA2BB5"/>
    <w:rsid w:val="00CA4371"/>
    <w:rsid w:val="00CA75C0"/>
    <w:rsid w:val="00CB01C2"/>
    <w:rsid w:val="00CB0DF2"/>
    <w:rsid w:val="00CB775D"/>
    <w:rsid w:val="00CC3924"/>
    <w:rsid w:val="00CC3CB1"/>
    <w:rsid w:val="00CC5976"/>
    <w:rsid w:val="00CD4ABF"/>
    <w:rsid w:val="00CD592B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2714"/>
    <w:rsid w:val="00D23B6C"/>
    <w:rsid w:val="00D3001A"/>
    <w:rsid w:val="00D35951"/>
    <w:rsid w:val="00D36A3B"/>
    <w:rsid w:val="00D3752A"/>
    <w:rsid w:val="00D430AC"/>
    <w:rsid w:val="00D43AFA"/>
    <w:rsid w:val="00D44BA0"/>
    <w:rsid w:val="00D47D13"/>
    <w:rsid w:val="00D50967"/>
    <w:rsid w:val="00D5291C"/>
    <w:rsid w:val="00D54207"/>
    <w:rsid w:val="00D55A83"/>
    <w:rsid w:val="00D57086"/>
    <w:rsid w:val="00D61739"/>
    <w:rsid w:val="00D61E76"/>
    <w:rsid w:val="00D635BB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2E4F"/>
    <w:rsid w:val="00DB45B8"/>
    <w:rsid w:val="00DB4CE3"/>
    <w:rsid w:val="00DB5D9F"/>
    <w:rsid w:val="00DB5FEA"/>
    <w:rsid w:val="00DB5FEF"/>
    <w:rsid w:val="00DC5202"/>
    <w:rsid w:val="00DC6845"/>
    <w:rsid w:val="00DD3895"/>
    <w:rsid w:val="00DD60F9"/>
    <w:rsid w:val="00DE5A18"/>
    <w:rsid w:val="00DF0BB4"/>
    <w:rsid w:val="00DF2E42"/>
    <w:rsid w:val="00DF4744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2127F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1853"/>
    <w:rsid w:val="00E4233F"/>
    <w:rsid w:val="00E43705"/>
    <w:rsid w:val="00E44261"/>
    <w:rsid w:val="00E54521"/>
    <w:rsid w:val="00E6204C"/>
    <w:rsid w:val="00E629A4"/>
    <w:rsid w:val="00E63C75"/>
    <w:rsid w:val="00E6415F"/>
    <w:rsid w:val="00E7189D"/>
    <w:rsid w:val="00E74C63"/>
    <w:rsid w:val="00E74D59"/>
    <w:rsid w:val="00E7744B"/>
    <w:rsid w:val="00E82913"/>
    <w:rsid w:val="00E82A42"/>
    <w:rsid w:val="00E84529"/>
    <w:rsid w:val="00E868B6"/>
    <w:rsid w:val="00E91D5E"/>
    <w:rsid w:val="00E9478C"/>
    <w:rsid w:val="00EA096C"/>
    <w:rsid w:val="00EA1731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84C"/>
    <w:rsid w:val="00EC4D94"/>
    <w:rsid w:val="00EC7318"/>
    <w:rsid w:val="00ED0726"/>
    <w:rsid w:val="00ED2068"/>
    <w:rsid w:val="00ED370A"/>
    <w:rsid w:val="00ED396F"/>
    <w:rsid w:val="00ED4B72"/>
    <w:rsid w:val="00ED6052"/>
    <w:rsid w:val="00ED7E0C"/>
    <w:rsid w:val="00EE2A94"/>
    <w:rsid w:val="00EE574A"/>
    <w:rsid w:val="00EF0D3D"/>
    <w:rsid w:val="00EF4FEC"/>
    <w:rsid w:val="00EF654E"/>
    <w:rsid w:val="00EF709F"/>
    <w:rsid w:val="00EF7F5B"/>
    <w:rsid w:val="00F0379A"/>
    <w:rsid w:val="00F06095"/>
    <w:rsid w:val="00F068FD"/>
    <w:rsid w:val="00F15D7B"/>
    <w:rsid w:val="00F20E81"/>
    <w:rsid w:val="00F23D31"/>
    <w:rsid w:val="00F265FE"/>
    <w:rsid w:val="00F26BC5"/>
    <w:rsid w:val="00F27ABB"/>
    <w:rsid w:val="00F302FD"/>
    <w:rsid w:val="00F30B0B"/>
    <w:rsid w:val="00F33EF9"/>
    <w:rsid w:val="00F4257E"/>
    <w:rsid w:val="00F4313F"/>
    <w:rsid w:val="00F450FA"/>
    <w:rsid w:val="00F50644"/>
    <w:rsid w:val="00F51F90"/>
    <w:rsid w:val="00F55B4C"/>
    <w:rsid w:val="00F646CF"/>
    <w:rsid w:val="00F72653"/>
    <w:rsid w:val="00F737B0"/>
    <w:rsid w:val="00F745EE"/>
    <w:rsid w:val="00F754B9"/>
    <w:rsid w:val="00F7597C"/>
    <w:rsid w:val="00F768BC"/>
    <w:rsid w:val="00F76A9E"/>
    <w:rsid w:val="00F81B99"/>
    <w:rsid w:val="00F81F5E"/>
    <w:rsid w:val="00F869EC"/>
    <w:rsid w:val="00F9770F"/>
    <w:rsid w:val="00F97C1D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59B8"/>
    <w:rsid w:val="00FB745B"/>
    <w:rsid w:val="00FB77B8"/>
    <w:rsid w:val="00FB7936"/>
    <w:rsid w:val="00FC0583"/>
    <w:rsid w:val="00FC17A0"/>
    <w:rsid w:val="00FD075C"/>
    <w:rsid w:val="00FD0FBA"/>
    <w:rsid w:val="00FD1D6D"/>
    <w:rsid w:val="00FD452B"/>
    <w:rsid w:val="00FD7737"/>
    <w:rsid w:val="00FD7BD3"/>
    <w:rsid w:val="00FE0919"/>
    <w:rsid w:val="00FE227E"/>
    <w:rsid w:val="00FE2A5C"/>
    <w:rsid w:val="00FE2EF5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7C6B"/>
  <w15:chartTrackingRefBased/>
  <w15:docId w15:val="{E181CDAF-43C5-4666-9922-C14EE71D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04CF1"/>
    <w:rPr>
      <w:b/>
      <w:bCs/>
    </w:rPr>
  </w:style>
  <w:style w:type="paragraph" w:styleId="NormalWeb">
    <w:name w:val="Normal (Web)"/>
    <w:basedOn w:val="Normal"/>
    <w:uiPriority w:val="99"/>
    <w:unhideWhenUsed/>
    <w:rsid w:val="00BE1717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BE17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A63"/>
    <w:rPr>
      <w:color w:val="954F72" w:themeColor="followedHyperlink"/>
      <w:u w:val="single"/>
    </w:rPr>
  </w:style>
  <w:style w:type="character" w:customStyle="1" w:styleId="reference-text">
    <w:name w:val="reference-text"/>
    <w:basedOn w:val="DefaultParagraphFont"/>
    <w:rsid w:val="007E4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2018-08-21T21:27:00Z</dcterms:created>
  <dcterms:modified xsi:type="dcterms:W3CDTF">2018-08-22T19:47:00Z</dcterms:modified>
</cp:coreProperties>
</file>