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2EB7" w:rsidRPr="005779FF" w:rsidRDefault="00B22EB7" w:rsidP="005779FF">
      <w:pPr>
        <w:spacing w:after="0"/>
      </w:pPr>
    </w:p>
    <w:p w:rsidR="00080D69" w:rsidRPr="005779FF" w:rsidRDefault="00080D69" w:rsidP="005779FF">
      <w:pPr>
        <w:spacing w:after="0"/>
      </w:pPr>
      <w:r w:rsidRPr="005779FF">
        <w:t>A2635-Eur-</w:t>
      </w:r>
      <w:r w:rsidR="0030179E" w:rsidRPr="005779FF">
        <w:t>Russia</w:t>
      </w:r>
      <w:r w:rsidRPr="005779FF">
        <w:t>-N Shore Black Sea-Scythian Reindeer Fibula-Bronze Rare- 6th-4th century BCE</w:t>
      </w:r>
    </w:p>
    <w:p w:rsidR="001767B7" w:rsidRPr="005779FF" w:rsidRDefault="001767B7" w:rsidP="005779FF">
      <w:pPr>
        <w:spacing w:after="0"/>
      </w:pPr>
      <w:r w:rsidRPr="005779FF">
        <w:object w:dxaOrig="10085" w:dyaOrig="57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7.5pt" o:ole="">
            <v:imagedata r:id="rId5" o:title=""/>
          </v:shape>
          <o:OLEObject Type="Embed" ProgID="Unknown" ShapeID="_x0000_i1025" DrawAspect="Content" ObjectID="_1600089304" r:id="rId6"/>
        </w:object>
      </w:r>
    </w:p>
    <w:p w:rsidR="0010295A" w:rsidRDefault="0010295A" w:rsidP="005779FF">
      <w:pPr>
        <w:spacing w:after="0"/>
        <w:ind w:firstLine="720"/>
      </w:pPr>
    </w:p>
    <w:p w:rsidR="00CF6100" w:rsidRPr="005779FF" w:rsidRDefault="00CF6100" w:rsidP="00CF6100">
      <w:pPr>
        <w:spacing w:after="0"/>
      </w:pPr>
      <w:r>
        <w:t xml:space="preserve">Fig. 1. </w:t>
      </w:r>
      <w:proofErr w:type="spellStart"/>
      <w:r w:rsidRPr="005779FF">
        <w:t>Eur</w:t>
      </w:r>
      <w:proofErr w:type="spellEnd"/>
      <w:r w:rsidRPr="005779FF">
        <w:t>-Russia-N Shore Black Sea-Scythian Reindeer Fibula-Bronze Rare- 6th-4th century BCE</w:t>
      </w:r>
    </w:p>
    <w:p w:rsidR="00CF6100" w:rsidRPr="005779FF" w:rsidRDefault="00CF6100" w:rsidP="005779FF">
      <w:pPr>
        <w:spacing w:after="0"/>
        <w:ind w:firstLine="720"/>
      </w:pPr>
    </w:p>
    <w:p w:rsidR="00080D69" w:rsidRPr="005779FF" w:rsidRDefault="00080D69" w:rsidP="005779FF">
      <w:pPr>
        <w:spacing w:after="0"/>
        <w:rPr>
          <w:rStyle w:val="Strong"/>
        </w:rPr>
      </w:pPr>
      <w:r w:rsidRPr="005779FF">
        <w:rPr>
          <w:rStyle w:val="Strong"/>
        </w:rPr>
        <w:t>Case no.: 4</w:t>
      </w:r>
    </w:p>
    <w:p w:rsidR="00080D69" w:rsidRPr="005779FF" w:rsidRDefault="00080D69" w:rsidP="005779FF">
      <w:pPr>
        <w:spacing w:after="0"/>
        <w:rPr>
          <w:rStyle w:val="Strong"/>
        </w:rPr>
      </w:pPr>
      <w:r w:rsidRPr="005779FF">
        <w:rPr>
          <w:rStyle w:val="Strong"/>
        </w:rPr>
        <w:t>Accession Number: A2635</w:t>
      </w:r>
    </w:p>
    <w:p w:rsidR="00080D69" w:rsidRPr="005779FF" w:rsidRDefault="00080D69" w:rsidP="005779FF">
      <w:pPr>
        <w:spacing w:after="0"/>
        <w:rPr>
          <w:rStyle w:val="Strong"/>
        </w:rPr>
      </w:pPr>
      <w:r w:rsidRPr="005779FF">
        <w:rPr>
          <w:rStyle w:val="Strong"/>
        </w:rPr>
        <w:t>Formal Label:</w:t>
      </w:r>
    </w:p>
    <w:p w:rsidR="00080D69" w:rsidRPr="005779FF" w:rsidRDefault="00080D69" w:rsidP="005779FF">
      <w:pPr>
        <w:spacing w:after="0"/>
        <w:rPr>
          <w:b/>
          <w:bCs/>
        </w:rPr>
      </w:pPr>
      <w:r w:rsidRPr="005779FF">
        <w:rPr>
          <w:b/>
          <w:bCs/>
        </w:rPr>
        <w:t>Display Description:</w:t>
      </w:r>
    </w:p>
    <w:p w:rsidR="00641B64" w:rsidRPr="005779FF" w:rsidRDefault="00B9382D" w:rsidP="005779FF">
      <w:pPr>
        <w:spacing w:after="0"/>
      </w:pPr>
      <w:r w:rsidRPr="005779FF">
        <w:t>This o</w:t>
      </w:r>
      <w:r w:rsidR="00641B64" w:rsidRPr="005779FF">
        <w:t xml:space="preserve">penwork bronze </w:t>
      </w:r>
      <w:r w:rsidR="00CF6100">
        <w:t>rein</w:t>
      </w:r>
      <w:r w:rsidR="00641B64" w:rsidRPr="005779FF">
        <w:t xml:space="preserve">deer </w:t>
      </w:r>
      <w:r w:rsidR="00CF6100">
        <w:t xml:space="preserve">is sculpted </w:t>
      </w:r>
      <w:r w:rsidR="00641B64" w:rsidRPr="005779FF">
        <w:t>in classical Scythian style</w:t>
      </w:r>
      <w:r w:rsidR="00CF6100">
        <w:t xml:space="preserve"> with</w:t>
      </w:r>
      <w:r w:rsidR="005779FF" w:rsidRPr="005779FF">
        <w:t xml:space="preserve"> a</w:t>
      </w:r>
      <w:r w:rsidR="00641B64" w:rsidRPr="005779FF">
        <w:t xml:space="preserve"> </w:t>
      </w:r>
      <w:r w:rsidR="005779FF" w:rsidRPr="005779FF">
        <w:t>large</w:t>
      </w:r>
      <w:r w:rsidR="00641B64" w:rsidRPr="005779FF">
        <w:t xml:space="preserve"> body, large </w:t>
      </w:r>
      <w:r w:rsidRPr="005779FF">
        <w:t>head,</w:t>
      </w:r>
      <w:r w:rsidR="00CF6100">
        <w:t xml:space="preserve"> 6</w:t>
      </w:r>
      <w:r w:rsidRPr="005779FF">
        <w:t xml:space="preserve"> </w:t>
      </w:r>
      <w:r w:rsidR="00641B64" w:rsidRPr="005779FF">
        <w:t>antlers</w:t>
      </w:r>
      <w:r w:rsidRPr="005779FF">
        <w:t xml:space="preserve">, </w:t>
      </w:r>
      <w:r w:rsidR="00CF6100">
        <w:t xml:space="preserve">2 </w:t>
      </w:r>
      <w:r w:rsidRPr="005779FF">
        <w:t xml:space="preserve">large front tines </w:t>
      </w:r>
      <w:r w:rsidR="00641B64" w:rsidRPr="005779FF">
        <w:t>and pronounced musculature; the legs</w:t>
      </w:r>
      <w:r w:rsidRPr="005779FF">
        <w:t xml:space="preserve"> are</w:t>
      </w:r>
      <w:r w:rsidR="00641B64" w:rsidRPr="005779FF">
        <w:t xml:space="preserve"> folded beneath the body; the head is stretched forward with a large hanging dewlap; the facial features </w:t>
      </w:r>
      <w:r w:rsidR="005779FF" w:rsidRPr="005779FF">
        <w:t xml:space="preserve">are </w:t>
      </w:r>
      <w:r w:rsidR="00641B64" w:rsidRPr="005779FF">
        <w:t>stylized</w:t>
      </w:r>
      <w:r w:rsidR="005779FF" w:rsidRPr="005779FF">
        <w:t xml:space="preserve"> </w:t>
      </w:r>
      <w:r w:rsidR="00641B64" w:rsidRPr="005779FF">
        <w:t>with a large, round eye</w:t>
      </w:r>
      <w:r w:rsidR="005779FF" w:rsidRPr="005779FF">
        <w:t>.</w:t>
      </w:r>
      <w:r w:rsidR="00641B64" w:rsidRPr="005779FF">
        <w:t xml:space="preserve"> </w:t>
      </w:r>
      <w:r w:rsidR="005779FF" w:rsidRPr="005779FF">
        <w:t>On the</w:t>
      </w:r>
      <w:r w:rsidR="00641B64" w:rsidRPr="005779FF">
        <w:t xml:space="preserve"> reverse </w:t>
      </w:r>
      <w:r w:rsidR="005779FF" w:rsidRPr="005779FF">
        <w:t>side it has the original attachment loops</w:t>
      </w:r>
      <w:r w:rsidR="00641B64" w:rsidRPr="005779FF">
        <w:t>.</w:t>
      </w:r>
      <w:r w:rsidR="00641B64" w:rsidRPr="005779FF">
        <w:br/>
        <w:t xml:space="preserve">This bronze Scythian </w:t>
      </w:r>
      <w:r w:rsidR="005779FF" w:rsidRPr="005779FF">
        <w:t>r</w:t>
      </w:r>
      <w:r w:rsidR="00641B64" w:rsidRPr="005779FF">
        <w:t xml:space="preserve">eindeer </w:t>
      </w:r>
      <w:r w:rsidR="005779FF" w:rsidRPr="005779FF">
        <w:t>f</w:t>
      </w:r>
      <w:r w:rsidR="00641B64" w:rsidRPr="005779FF">
        <w:t xml:space="preserve">ibula was found in </w:t>
      </w:r>
      <w:proofErr w:type="spellStart"/>
      <w:r w:rsidR="00641B64" w:rsidRPr="005779FF">
        <w:t>Kostromskaya</w:t>
      </w:r>
      <w:proofErr w:type="spellEnd"/>
      <w:r w:rsidR="005779FF" w:rsidRPr="005779FF">
        <w:t>,</w:t>
      </w:r>
      <w:r w:rsidR="00641B64" w:rsidRPr="005779FF">
        <w:t xml:space="preserve"> </w:t>
      </w:r>
      <w:r w:rsidR="00CF6100">
        <w:t>a</w:t>
      </w:r>
      <w:r w:rsidR="00641B64" w:rsidRPr="005779FF">
        <w:t xml:space="preserve"> </w:t>
      </w:r>
      <w:proofErr w:type="spellStart"/>
      <w:r w:rsidR="00641B64" w:rsidRPr="00CF6100">
        <w:rPr>
          <w:i/>
        </w:rPr>
        <w:t>stanitsa</w:t>
      </w:r>
      <w:proofErr w:type="spellEnd"/>
      <w:r w:rsidR="00641B64" w:rsidRPr="005779FF">
        <w:t xml:space="preserve"> or rural locality</w:t>
      </w:r>
      <w:r w:rsidR="00CF6100">
        <w:t xml:space="preserve"> near the north coast of the Black Sea.</w:t>
      </w:r>
      <w:r w:rsidR="00641B64" w:rsidRPr="005779FF">
        <w:t xml:space="preserve"> </w:t>
      </w:r>
    </w:p>
    <w:p w:rsidR="00080D69" w:rsidRPr="005779FF" w:rsidRDefault="00080D69" w:rsidP="005779FF">
      <w:pPr>
        <w:spacing w:after="0"/>
        <w:rPr>
          <w:b/>
          <w:bCs/>
        </w:rPr>
      </w:pPr>
      <w:r w:rsidRPr="005779FF">
        <w:rPr>
          <w:b/>
          <w:bCs/>
        </w:rPr>
        <w:t>LC Classification:</w:t>
      </w:r>
      <w:r w:rsidR="005779FF">
        <w:rPr>
          <w:b/>
          <w:bCs/>
        </w:rPr>
        <w:t xml:space="preserve"> </w:t>
      </w:r>
      <w:r w:rsidR="005779FF" w:rsidRPr="005779FF">
        <w:rPr>
          <w:rFonts w:hint="eastAsia"/>
        </w:rPr>
        <w:t>NK7106.4.S38</w:t>
      </w:r>
    </w:p>
    <w:p w:rsidR="00080D69" w:rsidRPr="005779FF" w:rsidRDefault="00080D69" w:rsidP="005779FF">
      <w:pPr>
        <w:spacing w:after="0"/>
      </w:pPr>
      <w:r w:rsidRPr="005779FF">
        <w:rPr>
          <w:rStyle w:val="Strong"/>
        </w:rPr>
        <w:t>Date or Time Horizon:</w:t>
      </w:r>
      <w:r w:rsidRPr="005779FF">
        <w:t xml:space="preserve"> </w:t>
      </w:r>
      <w:r w:rsidR="0010295A" w:rsidRPr="005779FF">
        <w:t>Height: 3.7 cm (1.46 inches) </w:t>
      </w:r>
    </w:p>
    <w:p w:rsidR="00080D69" w:rsidRPr="005779FF" w:rsidRDefault="00080D69" w:rsidP="005779FF">
      <w:pPr>
        <w:spacing w:after="0"/>
      </w:pPr>
      <w:r w:rsidRPr="005779FF">
        <w:rPr>
          <w:rStyle w:val="Strong"/>
        </w:rPr>
        <w:t>Geographical Area:</w:t>
      </w:r>
      <w:r w:rsidRPr="005779FF">
        <w:t xml:space="preserve"> </w:t>
      </w:r>
    </w:p>
    <w:p w:rsidR="0030179E" w:rsidRPr="005779FF" w:rsidRDefault="0030179E" w:rsidP="005779FF">
      <w:pPr>
        <w:spacing w:after="0"/>
      </w:pPr>
      <w:proofErr w:type="spellStart"/>
      <w:r w:rsidRPr="005779FF">
        <w:t>Kostromskaya</w:t>
      </w:r>
      <w:proofErr w:type="spellEnd"/>
      <w:r w:rsidRPr="005779FF">
        <w:t xml:space="preserve"> (Russian: </w:t>
      </w:r>
      <w:proofErr w:type="spellStart"/>
      <w:r w:rsidRPr="005779FF">
        <w:t>Костромска́я</w:t>
      </w:r>
      <w:proofErr w:type="spellEnd"/>
      <w:r w:rsidRPr="005779FF">
        <w:t>) is a rural locality (</w:t>
      </w:r>
      <w:proofErr w:type="spellStart"/>
      <w:r w:rsidRPr="00903AB0">
        <w:rPr>
          <w:i/>
        </w:rPr>
        <w:t>stanitsa</w:t>
      </w:r>
      <w:proofErr w:type="spellEnd"/>
      <w:r w:rsidR="00641B64" w:rsidRPr="00903AB0">
        <w:rPr>
          <w:i/>
        </w:rPr>
        <w:t xml:space="preserve"> </w:t>
      </w:r>
      <w:proofErr w:type="spellStart"/>
      <w:r w:rsidRPr="00903AB0">
        <w:rPr>
          <w:i/>
        </w:rPr>
        <w:t>стани́ца</w:t>
      </w:r>
      <w:proofErr w:type="spellEnd"/>
      <w:r w:rsidRPr="005779FF">
        <w:t>, IPA: ; Ukrainian: </w:t>
      </w:r>
      <w:proofErr w:type="spellStart"/>
      <w:r w:rsidRPr="00903AB0">
        <w:rPr>
          <w:i/>
        </w:rPr>
        <w:t>станиця</w:t>
      </w:r>
      <w:proofErr w:type="spellEnd"/>
      <w:r w:rsidRPr="00903AB0">
        <w:rPr>
          <w:i/>
        </w:rPr>
        <w:t xml:space="preserve">, </w:t>
      </w:r>
      <w:proofErr w:type="spellStart"/>
      <w:r w:rsidRPr="00903AB0">
        <w:rPr>
          <w:i/>
        </w:rPr>
        <w:t>stanytsia</w:t>
      </w:r>
      <w:proofErr w:type="spellEnd"/>
      <w:r w:rsidRPr="005779FF">
        <w:t>) is a village inside a Cossack host (</w:t>
      </w:r>
      <w:proofErr w:type="spellStart"/>
      <w:r w:rsidRPr="00903AB0">
        <w:rPr>
          <w:i/>
        </w:rPr>
        <w:t>viysko</w:t>
      </w:r>
      <w:proofErr w:type="spellEnd"/>
      <w:r w:rsidRPr="005779FF">
        <w:t>) (</w:t>
      </w:r>
      <w:proofErr w:type="spellStart"/>
      <w:r w:rsidRPr="00903AB0">
        <w:rPr>
          <w:i/>
        </w:rPr>
        <w:t>казачье</w:t>
      </w:r>
      <w:proofErr w:type="spellEnd"/>
      <w:r w:rsidRPr="00903AB0">
        <w:rPr>
          <w:i/>
        </w:rPr>
        <w:t xml:space="preserve"> </w:t>
      </w:r>
      <w:proofErr w:type="spellStart"/>
      <w:r w:rsidRPr="00903AB0">
        <w:rPr>
          <w:i/>
        </w:rPr>
        <w:t>войско</w:t>
      </w:r>
      <w:proofErr w:type="spellEnd"/>
      <w:r w:rsidR="00770BEF" w:rsidRPr="00903AB0">
        <w:rPr>
          <w:i/>
        </w:rPr>
        <w:t xml:space="preserve">, </w:t>
      </w:r>
      <w:proofErr w:type="spellStart"/>
      <w:r w:rsidR="00770BEF" w:rsidRPr="00903AB0">
        <w:rPr>
          <w:i/>
        </w:rPr>
        <w:t>kazachye</w:t>
      </w:r>
      <w:proofErr w:type="spellEnd"/>
      <w:r w:rsidR="00770BEF" w:rsidRPr="00903AB0">
        <w:rPr>
          <w:i/>
        </w:rPr>
        <w:t xml:space="preserve"> </w:t>
      </w:r>
      <w:proofErr w:type="spellStart"/>
      <w:r w:rsidR="00770BEF" w:rsidRPr="00903AB0">
        <w:rPr>
          <w:i/>
        </w:rPr>
        <w:t>voysko</w:t>
      </w:r>
      <w:proofErr w:type="spellEnd"/>
      <w:r w:rsidRPr="005779FF">
        <w:t>) in </w:t>
      </w:r>
      <w:proofErr w:type="spellStart"/>
      <w:r w:rsidRPr="005779FF">
        <w:t>Mostovsky</w:t>
      </w:r>
      <w:proofErr w:type="spellEnd"/>
      <w:r w:rsidRPr="005779FF">
        <w:t xml:space="preserve"> District of Krasnodar </w:t>
      </w:r>
      <w:proofErr w:type="spellStart"/>
      <w:r w:rsidRPr="005779FF">
        <w:t>Krai</w:t>
      </w:r>
      <w:proofErr w:type="spellEnd"/>
      <w:r w:rsidRPr="005779FF">
        <w:t>, Russia, located at the foot of the Caucasus Mountains on the </w:t>
      </w:r>
      <w:proofErr w:type="spellStart"/>
      <w:r w:rsidRPr="005779FF">
        <w:t>Psefir</w:t>
      </w:r>
      <w:proofErr w:type="spellEnd"/>
      <w:r w:rsidRPr="005779FF">
        <w:t xml:space="preserve"> River (Fars' tributary, Kuban basin), 15 k</w:t>
      </w:r>
      <w:r w:rsidR="00641B64" w:rsidRPr="005779FF">
        <w:t>m</w:t>
      </w:r>
      <w:r w:rsidRPr="005779FF">
        <w:t xml:space="preserve"> (9.3 mi) southwest of the town of </w:t>
      </w:r>
      <w:proofErr w:type="spellStart"/>
      <w:r w:rsidRPr="005779FF">
        <w:t>Labinsk</w:t>
      </w:r>
      <w:proofErr w:type="spellEnd"/>
      <w:r w:rsidRPr="005779FF">
        <w:t>.</w:t>
      </w:r>
    </w:p>
    <w:p w:rsidR="00080D69" w:rsidRPr="005779FF" w:rsidRDefault="00080D69" w:rsidP="005779FF">
      <w:pPr>
        <w:spacing w:after="0"/>
        <w:rPr>
          <w:b/>
        </w:rPr>
      </w:pPr>
      <w:r w:rsidRPr="005779FF">
        <w:rPr>
          <w:b/>
        </w:rPr>
        <w:lastRenderedPageBreak/>
        <w:t xml:space="preserve">Map: </w:t>
      </w:r>
    </w:p>
    <w:p w:rsidR="00770BEF" w:rsidRPr="005779FF" w:rsidRDefault="00770BEF" w:rsidP="005779FF">
      <w:pPr>
        <w:spacing w:after="0"/>
        <w:rPr>
          <w:b/>
        </w:rPr>
      </w:pPr>
      <w:r w:rsidRPr="005779FF">
        <w:rPr>
          <w:noProof/>
        </w:rPr>
        <w:drawing>
          <wp:inline distT="0" distB="0" distL="0" distR="0">
            <wp:extent cx="2616200" cy="1941802"/>
            <wp:effectExtent l="0" t="0" r="0" b="1905"/>
            <wp:docPr id="1" name="Picture 1" descr="Map of Russia Geographical Political Economical map of Kostromskaya obl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p of Russia Geographical Political Economical map of Kostromskaya oblas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111" cy="194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6C75" w:rsidRPr="005779FF">
        <w:object w:dxaOrig="3602" w:dyaOrig="2162">
          <v:shape id="_x0000_i1026" type="#_x0000_t75" style="width:254pt;height:152pt" o:ole="">
            <v:imagedata r:id="rId8" o:title=""/>
          </v:shape>
          <o:OLEObject Type="Embed" ProgID="Unknown" ShapeID="_x0000_i1026" DrawAspect="Content" ObjectID="_1600089305" r:id="rId9"/>
        </w:object>
      </w:r>
    </w:p>
    <w:p w:rsidR="00B45059" w:rsidRPr="005779FF" w:rsidRDefault="00496C75" w:rsidP="005779FF">
      <w:pPr>
        <w:spacing w:after="0"/>
      </w:pPr>
      <w:r w:rsidRPr="005779FF">
        <w:t xml:space="preserve">Left: </w:t>
      </w:r>
      <w:proofErr w:type="spellStart"/>
      <w:r w:rsidR="00B45059" w:rsidRPr="005779FF">
        <w:t>Kostromskaya</w:t>
      </w:r>
      <w:proofErr w:type="spellEnd"/>
      <w:r w:rsidR="00B45059" w:rsidRPr="005779FF">
        <w:t xml:space="preserve"> After </w:t>
      </w:r>
      <w:hyperlink r:id="rId10" w:history="1">
        <w:r w:rsidRPr="005779FF">
          <w:rPr>
            <w:rStyle w:val="Hyperlink"/>
          </w:rPr>
          <w:t>https://map.rin.ru/cgi-bin/main_e.pl?Region=kostroma</w:t>
        </w:r>
      </w:hyperlink>
    </w:p>
    <w:p w:rsidR="00496C75" w:rsidRPr="005779FF" w:rsidRDefault="00496C75" w:rsidP="005779FF">
      <w:pPr>
        <w:spacing w:after="0"/>
      </w:pPr>
      <w:r w:rsidRPr="005779FF">
        <w:t>Right: Scythia after https://pbs.twimg.com/media/Dfn5zWtWkAIxytu.jpg:large</w:t>
      </w:r>
    </w:p>
    <w:p w:rsidR="00080D69" w:rsidRPr="005779FF" w:rsidRDefault="00080D69" w:rsidP="005779FF">
      <w:pPr>
        <w:spacing w:after="0"/>
        <w:rPr>
          <w:b/>
        </w:rPr>
      </w:pPr>
      <w:r w:rsidRPr="005779FF">
        <w:rPr>
          <w:b/>
        </w:rPr>
        <w:t>GPS coordinates:</w:t>
      </w:r>
    </w:p>
    <w:p w:rsidR="00080D69" w:rsidRPr="005779FF" w:rsidRDefault="00080D69" w:rsidP="005779FF">
      <w:pPr>
        <w:spacing w:after="0"/>
      </w:pPr>
      <w:r w:rsidRPr="005779FF">
        <w:rPr>
          <w:rStyle w:val="Strong"/>
        </w:rPr>
        <w:t>Cultural Affiliation:</w:t>
      </w:r>
      <w:r w:rsidRPr="005779FF">
        <w:t xml:space="preserve"> </w:t>
      </w:r>
      <w:r w:rsidR="00496C75" w:rsidRPr="005779FF">
        <w:t>Scythian</w:t>
      </w:r>
    </w:p>
    <w:p w:rsidR="00496C75" w:rsidRPr="005779FF" w:rsidRDefault="00080D69" w:rsidP="005779FF">
      <w:pPr>
        <w:spacing w:after="0"/>
      </w:pPr>
      <w:r w:rsidRPr="005779FF">
        <w:rPr>
          <w:rStyle w:val="Strong"/>
        </w:rPr>
        <w:t>Medi</w:t>
      </w:r>
      <w:r w:rsidR="00496C75" w:rsidRPr="005779FF">
        <w:rPr>
          <w:rStyle w:val="Strong"/>
        </w:rPr>
        <w:t>um</w:t>
      </w:r>
      <w:r w:rsidRPr="005779FF">
        <w:rPr>
          <w:rStyle w:val="Strong"/>
        </w:rPr>
        <w:t>:</w:t>
      </w:r>
      <w:r w:rsidRPr="005779FF">
        <w:t xml:space="preserve"> </w:t>
      </w:r>
      <w:r w:rsidR="00496C75" w:rsidRPr="005779FF">
        <w:t>bronze</w:t>
      </w:r>
    </w:p>
    <w:p w:rsidR="00080D69" w:rsidRPr="005779FF" w:rsidRDefault="00080D69" w:rsidP="005779FF">
      <w:pPr>
        <w:spacing w:after="0"/>
        <w:rPr>
          <w:b/>
          <w:bCs/>
        </w:rPr>
      </w:pPr>
      <w:r w:rsidRPr="005779FF">
        <w:rPr>
          <w:rStyle w:val="Strong"/>
        </w:rPr>
        <w:t>Dimensions:</w:t>
      </w:r>
      <w:r w:rsidRPr="005779FF">
        <w:t xml:space="preserve"> </w:t>
      </w:r>
      <w:r w:rsidR="00496C75" w:rsidRPr="005779FF">
        <w:t>86.62 mm, 3.41 in</w:t>
      </w:r>
    </w:p>
    <w:p w:rsidR="00080D69" w:rsidRPr="005779FF" w:rsidRDefault="00080D69" w:rsidP="005779FF">
      <w:pPr>
        <w:spacing w:after="0"/>
        <w:rPr>
          <w:rStyle w:val="Strong"/>
        </w:rPr>
      </w:pPr>
      <w:r w:rsidRPr="005779FF">
        <w:rPr>
          <w:rStyle w:val="Strong"/>
        </w:rPr>
        <w:t xml:space="preserve">Weight:  </w:t>
      </w:r>
      <w:r w:rsidR="001767B7" w:rsidRPr="005779FF">
        <w:rPr>
          <w:rStyle w:val="Strong"/>
        </w:rPr>
        <w:t>75 gm</w:t>
      </w:r>
    </w:p>
    <w:p w:rsidR="00770BEF" w:rsidRPr="005779FF" w:rsidRDefault="00080D69" w:rsidP="005779FF">
      <w:pPr>
        <w:spacing w:after="0"/>
      </w:pPr>
      <w:r w:rsidRPr="005779FF">
        <w:rPr>
          <w:rStyle w:val="Strong"/>
        </w:rPr>
        <w:t>Condition:</w:t>
      </w:r>
      <w:r w:rsidR="00770BEF" w:rsidRPr="005779FF">
        <w:rPr>
          <w:rStyle w:val="Strong"/>
        </w:rPr>
        <w:t xml:space="preserve"> </w:t>
      </w:r>
      <w:r w:rsidR="00770BEF" w:rsidRPr="005779FF">
        <w:t>in good condition considering its age with a dark green patina.</w:t>
      </w:r>
    </w:p>
    <w:p w:rsidR="00080D69" w:rsidRDefault="00080D69" w:rsidP="005779FF">
      <w:pPr>
        <w:spacing w:after="0"/>
      </w:pPr>
      <w:r w:rsidRPr="005779FF">
        <w:rPr>
          <w:rStyle w:val="Strong"/>
        </w:rPr>
        <w:t>Provenance:</w:t>
      </w:r>
      <w:r w:rsidRPr="005779FF">
        <w:t xml:space="preserve"> </w:t>
      </w:r>
    </w:p>
    <w:p w:rsidR="007574C9" w:rsidRPr="007574C9" w:rsidRDefault="007574C9" w:rsidP="007574C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</w:rPr>
      </w:pPr>
      <w:r w:rsidRPr="007574C9">
        <w:rPr>
          <w:rFonts w:ascii="Helvetica" w:eastAsia="Times New Roman" w:hAnsi="Helvetica" w:cs="Helvetica"/>
          <w:color w:val="333333"/>
        </w:rPr>
        <w:t>Hands of History Ltd</w:t>
      </w:r>
    </w:p>
    <w:p w:rsidR="007574C9" w:rsidRPr="007574C9" w:rsidRDefault="007574C9" w:rsidP="007574C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r w:rsidRPr="007574C9">
        <w:rPr>
          <w:rFonts w:ascii="Helvetica" w:eastAsia="Times New Roman" w:hAnsi="Helvetica" w:cs="Helvetica"/>
          <w:color w:val="333333"/>
          <w:sz w:val="20"/>
          <w:szCs w:val="20"/>
        </w:rPr>
        <w:t xml:space="preserve">18 </w:t>
      </w:r>
      <w:proofErr w:type="spellStart"/>
      <w:r w:rsidRPr="007574C9">
        <w:rPr>
          <w:rFonts w:ascii="Helvetica" w:eastAsia="Times New Roman" w:hAnsi="Helvetica" w:cs="Helvetica"/>
          <w:color w:val="333333"/>
          <w:sz w:val="20"/>
          <w:szCs w:val="20"/>
        </w:rPr>
        <w:t>Stonedene</w:t>
      </w:r>
      <w:proofErr w:type="spellEnd"/>
      <w:r w:rsidRPr="007574C9">
        <w:rPr>
          <w:rFonts w:ascii="Helvetica" w:eastAsia="Times New Roman" w:hAnsi="Helvetica" w:cs="Helvetica"/>
          <w:color w:val="333333"/>
          <w:sz w:val="20"/>
          <w:szCs w:val="20"/>
        </w:rPr>
        <w:t xml:space="preserve"> Close</w:t>
      </w:r>
    </w:p>
    <w:p w:rsidR="007574C9" w:rsidRPr="007574C9" w:rsidRDefault="007574C9" w:rsidP="007574C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r w:rsidRPr="007574C9">
        <w:rPr>
          <w:rFonts w:ascii="Helvetica" w:eastAsia="Times New Roman" w:hAnsi="Helvetica" w:cs="Helvetica"/>
          <w:color w:val="333333"/>
          <w:sz w:val="20"/>
          <w:szCs w:val="20"/>
        </w:rPr>
        <w:t>Forest Row</w:t>
      </w:r>
    </w:p>
    <w:p w:rsidR="007574C9" w:rsidRPr="007574C9" w:rsidRDefault="007574C9" w:rsidP="007574C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r w:rsidRPr="007574C9">
        <w:rPr>
          <w:rFonts w:ascii="Helvetica" w:eastAsia="Times New Roman" w:hAnsi="Helvetica" w:cs="Helvetica"/>
          <w:color w:val="333333"/>
          <w:sz w:val="20"/>
          <w:szCs w:val="20"/>
        </w:rPr>
        <w:t>East Sussex</w:t>
      </w:r>
    </w:p>
    <w:p w:rsidR="007574C9" w:rsidRPr="007574C9" w:rsidRDefault="007574C9" w:rsidP="007574C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r w:rsidRPr="007574C9">
        <w:rPr>
          <w:rFonts w:ascii="Helvetica" w:eastAsia="Times New Roman" w:hAnsi="Helvetica" w:cs="Helvetica"/>
          <w:color w:val="333333"/>
          <w:sz w:val="20"/>
          <w:szCs w:val="20"/>
        </w:rPr>
        <w:t>RH18 5DB</w:t>
      </w:r>
    </w:p>
    <w:p w:rsidR="007574C9" w:rsidRPr="007574C9" w:rsidRDefault="007574C9" w:rsidP="007574C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r w:rsidRPr="007574C9">
        <w:rPr>
          <w:rFonts w:ascii="Helvetica" w:eastAsia="Times New Roman" w:hAnsi="Helvetica" w:cs="Helvetica"/>
          <w:color w:val="333333"/>
          <w:sz w:val="20"/>
          <w:szCs w:val="20"/>
        </w:rPr>
        <w:t>United Kingdom</w:t>
      </w:r>
    </w:p>
    <w:p w:rsidR="007574C9" w:rsidRPr="007574C9" w:rsidRDefault="007574C9" w:rsidP="007574C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</w:p>
    <w:p w:rsidR="007574C9" w:rsidRPr="007574C9" w:rsidRDefault="007574C9" w:rsidP="007574C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r w:rsidRPr="007574C9">
        <w:rPr>
          <w:rFonts w:ascii="Helvetica" w:eastAsia="Times New Roman" w:hAnsi="Helvetica" w:cs="Helvetica"/>
          <w:color w:val="999999"/>
          <w:sz w:val="20"/>
          <w:szCs w:val="20"/>
          <w:bdr w:val="none" w:sz="0" w:space="0" w:color="auto" w:frame="1"/>
        </w:rPr>
        <w:t>Phone</w:t>
      </w:r>
      <w:proofErr w:type="gramStart"/>
      <w:r w:rsidRPr="007574C9">
        <w:rPr>
          <w:rFonts w:ascii="Helvetica" w:eastAsia="Times New Roman" w:hAnsi="Helvetica" w:cs="Helvetica"/>
          <w:color w:val="999999"/>
          <w:sz w:val="20"/>
          <w:szCs w:val="20"/>
          <w:bdr w:val="none" w:sz="0" w:space="0" w:color="auto" w:frame="1"/>
        </w:rPr>
        <w:t>:</w:t>
      </w:r>
      <w:r w:rsidRPr="007574C9">
        <w:rPr>
          <w:rFonts w:ascii="Helvetica" w:eastAsia="Times New Roman" w:hAnsi="Helvetica" w:cs="Helvetica"/>
          <w:color w:val="333333"/>
          <w:sz w:val="20"/>
          <w:szCs w:val="20"/>
          <w:bdr w:val="none" w:sz="0" w:space="0" w:color="auto" w:frame="1"/>
        </w:rPr>
        <w:t>07852581546</w:t>
      </w:r>
      <w:proofErr w:type="gramEnd"/>
    </w:p>
    <w:p w:rsidR="007574C9" w:rsidRPr="007574C9" w:rsidRDefault="007574C9" w:rsidP="007574C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0"/>
          <w:szCs w:val="20"/>
        </w:rPr>
      </w:pPr>
      <w:r w:rsidRPr="007574C9">
        <w:rPr>
          <w:rFonts w:ascii="Helvetica" w:eastAsia="Times New Roman" w:hAnsi="Helvetica" w:cs="Helvetica"/>
          <w:color w:val="999999"/>
          <w:sz w:val="20"/>
          <w:szCs w:val="20"/>
          <w:bdr w:val="none" w:sz="0" w:space="0" w:color="auto" w:frame="1"/>
        </w:rPr>
        <w:t>Email:</w:t>
      </w:r>
      <w:r w:rsidRPr="007574C9">
        <w:rPr>
          <w:rFonts w:ascii="Helvetica" w:eastAsia="Times New Roman" w:hAnsi="Helvetica" w:cs="Helvetica"/>
          <w:color w:val="333333"/>
          <w:sz w:val="20"/>
          <w:szCs w:val="20"/>
          <w:bdr w:val="none" w:sz="0" w:space="0" w:color="auto" w:frame="1"/>
        </w:rPr>
        <w:t>handsofhistory@hotmail.com</w:t>
      </w:r>
    </w:p>
    <w:p w:rsidR="00080D69" w:rsidRDefault="00080D69" w:rsidP="005779FF">
      <w:pPr>
        <w:spacing w:after="0"/>
        <w:rPr>
          <w:b/>
          <w:bCs/>
        </w:rPr>
      </w:pPr>
      <w:r w:rsidRPr="005779FF">
        <w:rPr>
          <w:b/>
          <w:bCs/>
        </w:rPr>
        <w:t>Discussion:</w:t>
      </w:r>
    </w:p>
    <w:p w:rsidR="00903AB0" w:rsidRPr="005779FF" w:rsidRDefault="00903AB0" w:rsidP="00903AB0">
      <w:pPr>
        <w:spacing w:after="0"/>
        <w:ind w:firstLine="720"/>
        <w:rPr>
          <w:noProof/>
        </w:rPr>
      </w:pPr>
      <w:r w:rsidRPr="005779FF">
        <w:rPr>
          <w:noProof/>
        </w:rPr>
        <w:drawing>
          <wp:inline distT="0" distB="0" distL="0" distR="0" wp14:anchorId="68227544" wp14:editId="0CF99895">
            <wp:extent cx="2982489" cy="2197100"/>
            <wp:effectExtent l="0" t="0" r="8890" b="0"/>
            <wp:docPr id="7" name="Picture 7" descr="scythian-museum-gold-de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cythian-museum-gold-dee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196" cy="2199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AB0" w:rsidRPr="005779FF" w:rsidRDefault="00903AB0" w:rsidP="00903AB0">
      <w:pPr>
        <w:spacing w:after="0"/>
      </w:pPr>
      <w:r>
        <w:t xml:space="preserve">Fig. 2. </w:t>
      </w:r>
      <w:r w:rsidRPr="005779FF">
        <w:t xml:space="preserve">7th century BCE Scythian </w:t>
      </w:r>
      <w:r>
        <w:t>g</w:t>
      </w:r>
      <w:r w:rsidRPr="005779FF">
        <w:t xml:space="preserve">old stag found </w:t>
      </w:r>
      <w:r>
        <w:t>on top of</w:t>
      </w:r>
      <w:r w:rsidRPr="005779FF">
        <w:t xml:space="preserve"> an iron shield it had adorned </w:t>
      </w:r>
      <w:r>
        <w:t xml:space="preserve">in the </w:t>
      </w:r>
      <w:proofErr w:type="spellStart"/>
      <w:r w:rsidRPr="005779FF">
        <w:t>Kostromskaya</w:t>
      </w:r>
      <w:proofErr w:type="spellEnd"/>
      <w:r w:rsidRPr="005779FF">
        <w:t xml:space="preserve"> Kurgan</w:t>
      </w:r>
      <w:r>
        <w:t>,</w:t>
      </w:r>
      <w:r w:rsidRPr="005779FF">
        <w:t xml:space="preserve"> and </w:t>
      </w:r>
      <w:r>
        <w:t xml:space="preserve">it </w:t>
      </w:r>
      <w:r w:rsidRPr="005779FF">
        <w:t>is now in the Hermitage Museum in St Petersburg (</w:t>
      </w:r>
      <w:proofErr w:type="spellStart"/>
      <w:r w:rsidRPr="005779FF">
        <w:t>Honour</w:t>
      </w:r>
      <w:proofErr w:type="spellEnd"/>
      <w:r w:rsidRPr="005779FF">
        <w:t xml:space="preserve"> and Fleming 1982: 124).</w:t>
      </w:r>
      <w:r w:rsidR="007574C9">
        <w:t xml:space="preserve"> After</w:t>
      </w:r>
      <w:r>
        <w:t xml:space="preserve"> </w:t>
      </w:r>
      <w:r w:rsidRPr="005779FF">
        <w:t>https://www.scythianmuseum.org/portfolio/scythian-gold-deer/</w:t>
      </w:r>
    </w:p>
    <w:p w:rsidR="00903AB0" w:rsidRPr="005779FF" w:rsidRDefault="00903AB0" w:rsidP="00903AB0">
      <w:pPr>
        <w:spacing w:after="0"/>
        <w:ind w:firstLine="720"/>
      </w:pPr>
      <w:r w:rsidRPr="005779FF">
        <w:rPr>
          <w:noProof/>
        </w:rPr>
        <w:lastRenderedPageBreak/>
        <w:drawing>
          <wp:inline distT="0" distB="0" distL="0" distR="0" wp14:anchorId="5E5F4EAA" wp14:editId="0959B4FD">
            <wp:extent cx="2839524" cy="2934970"/>
            <wp:effectExtent l="0" t="0" r="0" b="0"/>
            <wp:docPr id="2" name="Picture 2" descr="https://upload.wikimedia.org/wikipedia/commons/7/7a/Horse_burials_and_artifacts_of_Kostromskaya_Kurg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.wikimedia.org/wikipedia/commons/7/7a/Horse_burials_and_artifacts_of_Kostromskaya_Kurgan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841244" cy="293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AB0" w:rsidRPr="005779FF" w:rsidRDefault="00903AB0" w:rsidP="00903AB0">
      <w:pPr>
        <w:spacing w:after="0"/>
        <w:ind w:firstLine="720"/>
      </w:pPr>
      <w:r>
        <w:t xml:space="preserve">Fig. 3. </w:t>
      </w:r>
      <w:r w:rsidRPr="005779FF">
        <w:t xml:space="preserve">The </w:t>
      </w:r>
      <w:proofErr w:type="spellStart"/>
      <w:r w:rsidRPr="005779FF">
        <w:t>Kostromskaya</w:t>
      </w:r>
      <w:proofErr w:type="spellEnd"/>
      <w:r w:rsidRPr="005779FF">
        <w:t xml:space="preserve"> Kurgan, which was excavated by the Russian archaeologist N. I. </w:t>
      </w:r>
      <w:proofErr w:type="spellStart"/>
      <w:r w:rsidRPr="005779FF">
        <w:t>Veselovski</w:t>
      </w:r>
      <w:proofErr w:type="spellEnd"/>
      <w:r w:rsidRPr="005779FF">
        <w:t> in 1897, included thirteen humans encircled by twenty-two horses buried in pairs (</w:t>
      </w:r>
      <w:proofErr w:type="spellStart"/>
      <w:r w:rsidRPr="005779FF">
        <w:t>Honour</w:t>
      </w:r>
      <w:proofErr w:type="spellEnd"/>
      <w:r w:rsidRPr="005779FF">
        <w:t xml:space="preserve"> and Fleming 1982: 123; </w:t>
      </w:r>
      <w:proofErr w:type="spellStart"/>
      <w:r w:rsidRPr="005779FF">
        <w:t>Piotrovsky</w:t>
      </w:r>
      <w:proofErr w:type="spellEnd"/>
      <w:r w:rsidRPr="005779FF">
        <w:t xml:space="preserve"> 1974: 29).</w:t>
      </w:r>
      <w:r>
        <w:t xml:space="preserve"> A</w:t>
      </w:r>
      <w:r w:rsidRPr="005779FF">
        <w:t>fter https://upload.wikimedia.org/wikipedia/commons/thumb/7/7a/Horse_burials_and_artifacts_of_Kostromskaya_Kurgan.JPG/330</w:t>
      </w:r>
    </w:p>
    <w:p w:rsidR="00903AB0" w:rsidRDefault="00903AB0" w:rsidP="005779FF">
      <w:pPr>
        <w:spacing w:after="0"/>
        <w:rPr>
          <w:b/>
          <w:bCs/>
        </w:rPr>
      </w:pPr>
    </w:p>
    <w:p w:rsidR="00903AB0" w:rsidRPr="005779FF" w:rsidRDefault="00903AB0" w:rsidP="005779FF">
      <w:pPr>
        <w:spacing w:after="0"/>
        <w:rPr>
          <w:b/>
          <w:bCs/>
        </w:rPr>
      </w:pPr>
    </w:p>
    <w:p w:rsidR="00B351EC" w:rsidRPr="005779FF" w:rsidRDefault="00080D69" w:rsidP="005779FF">
      <w:pPr>
        <w:spacing w:after="0"/>
      </w:pPr>
      <w:r w:rsidRPr="005779FF">
        <w:rPr>
          <w:b/>
          <w:bCs/>
        </w:rPr>
        <w:t>References:</w:t>
      </w:r>
    </w:p>
    <w:p w:rsidR="00B351EC" w:rsidRPr="005779FF" w:rsidRDefault="00B351EC" w:rsidP="005779FF">
      <w:pPr>
        <w:spacing w:after="0"/>
      </w:pPr>
      <w:proofErr w:type="spellStart"/>
      <w:r w:rsidRPr="005779FF">
        <w:rPr>
          <w:color w:val="222222"/>
          <w:shd w:val="clear" w:color="auto" w:fill="FFFFFF"/>
        </w:rPr>
        <w:t>Aruz</w:t>
      </w:r>
      <w:proofErr w:type="spellEnd"/>
      <w:r w:rsidRPr="005779FF">
        <w:rPr>
          <w:color w:val="222222"/>
          <w:shd w:val="clear" w:color="auto" w:fill="FFFFFF"/>
        </w:rPr>
        <w:t>, J. ed., 2000. </w:t>
      </w:r>
      <w:r w:rsidRPr="005779FF">
        <w:rPr>
          <w:i/>
          <w:iCs/>
          <w:color w:val="222222"/>
          <w:shd w:val="clear" w:color="auto" w:fill="FFFFFF"/>
        </w:rPr>
        <w:t xml:space="preserve">The Golden Deer of Eurasia: Scythian and </w:t>
      </w:r>
      <w:proofErr w:type="spellStart"/>
      <w:r w:rsidRPr="005779FF">
        <w:rPr>
          <w:i/>
          <w:iCs/>
          <w:color w:val="222222"/>
          <w:shd w:val="clear" w:color="auto" w:fill="FFFFFF"/>
        </w:rPr>
        <w:t>Sarmatian</w:t>
      </w:r>
      <w:proofErr w:type="spellEnd"/>
      <w:r w:rsidRPr="005779FF">
        <w:rPr>
          <w:i/>
          <w:iCs/>
          <w:color w:val="222222"/>
          <w:shd w:val="clear" w:color="auto" w:fill="FFFFFF"/>
        </w:rPr>
        <w:t xml:space="preserve"> Treasures from the Russian Steppes: the State Hermitage, Saint Petersburg, and the Archaeological Museum, Ufa</w:t>
      </w:r>
      <w:r w:rsidRPr="005779FF">
        <w:rPr>
          <w:color w:val="222222"/>
          <w:shd w:val="clear" w:color="auto" w:fill="FFFFFF"/>
        </w:rPr>
        <w:t>. Metropolitan Museum of Art.</w:t>
      </w:r>
    </w:p>
    <w:p w:rsidR="001767B7" w:rsidRPr="005779FF" w:rsidRDefault="00B351EC" w:rsidP="005779FF">
      <w:pPr>
        <w:spacing w:after="0" w:line="240" w:lineRule="auto"/>
        <w:rPr>
          <w:i/>
          <w:iCs/>
          <w:color w:val="222222"/>
          <w:shd w:val="clear" w:color="auto" w:fill="FFFFFF"/>
        </w:rPr>
      </w:pPr>
      <w:r w:rsidRPr="005779FF">
        <w:rPr>
          <w:color w:val="222222"/>
          <w:shd w:val="clear" w:color="auto" w:fill="FFFFFF"/>
        </w:rPr>
        <w:t>Banker, E.C., 1996. Ancient bronzes of the eastern Eurasian steppes. </w:t>
      </w:r>
      <w:r w:rsidRPr="005779FF">
        <w:rPr>
          <w:i/>
          <w:iCs/>
          <w:color w:val="222222"/>
          <w:shd w:val="clear" w:color="auto" w:fill="FFFFFF"/>
        </w:rPr>
        <w:t>Santa Monica.</w:t>
      </w:r>
    </w:p>
    <w:p w:rsidR="00496C75" w:rsidRPr="005779FF" w:rsidRDefault="001767B7" w:rsidP="005779FF">
      <w:pPr>
        <w:spacing w:after="0" w:line="240" w:lineRule="auto"/>
        <w:rPr>
          <w:rFonts w:eastAsia="Times New Roman"/>
          <w:color w:val="333333"/>
        </w:rPr>
      </w:pPr>
      <w:proofErr w:type="spellStart"/>
      <w:r w:rsidRPr="005779FF">
        <w:rPr>
          <w:color w:val="222222"/>
          <w:shd w:val="clear" w:color="auto" w:fill="FFFFFF"/>
        </w:rPr>
        <w:t>Charriere</w:t>
      </w:r>
      <w:proofErr w:type="spellEnd"/>
      <w:r w:rsidRPr="005779FF">
        <w:rPr>
          <w:color w:val="222222"/>
          <w:shd w:val="clear" w:color="auto" w:fill="FFFFFF"/>
        </w:rPr>
        <w:t>, G., 1979. </w:t>
      </w:r>
      <w:r w:rsidRPr="005779FF">
        <w:rPr>
          <w:i/>
          <w:iCs/>
          <w:color w:val="222222"/>
          <w:shd w:val="clear" w:color="auto" w:fill="FFFFFF"/>
        </w:rPr>
        <w:t>Scythian art: crafts of the early Eurasian nomads</w:t>
      </w:r>
      <w:r w:rsidRPr="005779FF">
        <w:rPr>
          <w:color w:val="222222"/>
          <w:shd w:val="clear" w:color="auto" w:fill="FFFFFF"/>
        </w:rPr>
        <w:t>. Art Books Intl Ltd</w:t>
      </w:r>
      <w:proofErr w:type="gramStart"/>
      <w:r w:rsidRPr="005779FF">
        <w:rPr>
          <w:color w:val="222222"/>
          <w:shd w:val="clear" w:color="auto" w:fill="FFFFFF"/>
        </w:rPr>
        <w:t>.</w:t>
      </w:r>
      <w:proofErr w:type="gramEnd"/>
      <w:r w:rsidR="0030179E" w:rsidRPr="0030179E">
        <w:rPr>
          <w:rFonts w:eastAsia="Times New Roman"/>
          <w:b/>
          <w:bCs/>
          <w:color w:val="333333"/>
          <w:shd w:val="clear" w:color="auto" w:fill="FFFFFF"/>
        </w:rPr>
        <w:br/>
      </w:r>
      <w:proofErr w:type="spellStart"/>
      <w:r w:rsidR="0030179E" w:rsidRPr="00CF6100">
        <w:t>Honour</w:t>
      </w:r>
      <w:proofErr w:type="spellEnd"/>
      <w:r w:rsidR="00B45059" w:rsidRPr="00CF6100">
        <w:t>,</w:t>
      </w:r>
      <w:r w:rsidR="00B45059" w:rsidRPr="005779FF">
        <w:rPr>
          <w:rFonts w:eastAsia="Times New Roman"/>
          <w:color w:val="333333"/>
        </w:rPr>
        <w:t xml:space="preserve"> Hugh</w:t>
      </w:r>
      <w:r w:rsidR="0030179E" w:rsidRPr="0030179E">
        <w:rPr>
          <w:rFonts w:eastAsia="Times New Roman"/>
          <w:color w:val="333333"/>
        </w:rPr>
        <w:t> </w:t>
      </w:r>
      <w:r w:rsidR="00B45059" w:rsidRPr="005779FF">
        <w:rPr>
          <w:rFonts w:eastAsia="Times New Roman"/>
          <w:color w:val="333333"/>
        </w:rPr>
        <w:t>and John Fleming. 1982.</w:t>
      </w:r>
      <w:r w:rsidR="0030179E" w:rsidRPr="0030179E">
        <w:rPr>
          <w:rFonts w:eastAsia="Times New Roman"/>
          <w:color w:val="333333"/>
        </w:rPr>
        <w:t xml:space="preserve"> A World History of Art</w:t>
      </w:r>
      <w:r w:rsidR="00B45059" w:rsidRPr="005779FF">
        <w:rPr>
          <w:rFonts w:eastAsia="Times New Roman"/>
          <w:color w:val="333333"/>
        </w:rPr>
        <w:t xml:space="preserve">. London: Macmillan. </w:t>
      </w:r>
    </w:p>
    <w:p w:rsidR="00B351EC" w:rsidRPr="005779FF" w:rsidRDefault="00B351EC" w:rsidP="005779FF">
      <w:pPr>
        <w:spacing w:after="0" w:line="240" w:lineRule="auto"/>
        <w:rPr>
          <w:rFonts w:eastAsia="Times New Roman"/>
          <w:color w:val="auto"/>
        </w:rPr>
      </w:pPr>
      <w:proofErr w:type="spellStart"/>
      <w:r w:rsidRPr="005779FF">
        <w:rPr>
          <w:color w:val="222222"/>
          <w:shd w:val="clear" w:color="auto" w:fill="FFFFFF"/>
        </w:rPr>
        <w:t>Minns</w:t>
      </w:r>
      <w:proofErr w:type="spellEnd"/>
      <w:r w:rsidRPr="005779FF">
        <w:rPr>
          <w:color w:val="222222"/>
          <w:shd w:val="clear" w:color="auto" w:fill="FFFFFF"/>
        </w:rPr>
        <w:t>, E.H., 2011. </w:t>
      </w:r>
      <w:r w:rsidRPr="005779FF">
        <w:rPr>
          <w:i/>
          <w:iCs/>
          <w:color w:val="222222"/>
          <w:shd w:val="clear" w:color="auto" w:fill="FFFFFF"/>
        </w:rPr>
        <w:t>Scythians and Greeks: A Survey of Ancient History and Archaeology on the North Coast of the Euxine from the Danube to the Caucasus</w:t>
      </w:r>
      <w:r w:rsidRPr="005779FF">
        <w:rPr>
          <w:color w:val="222222"/>
          <w:shd w:val="clear" w:color="auto" w:fill="FFFFFF"/>
        </w:rPr>
        <w:t>. Cambridge University Press.</w:t>
      </w:r>
    </w:p>
    <w:p w:rsidR="00080D69" w:rsidRPr="005779FF" w:rsidRDefault="0030179E" w:rsidP="005779FF">
      <w:pPr>
        <w:spacing w:after="0" w:line="240" w:lineRule="auto"/>
        <w:rPr>
          <w:rFonts w:eastAsia="Times New Roman"/>
          <w:color w:val="333333"/>
        </w:rPr>
      </w:pPr>
      <w:proofErr w:type="spellStart"/>
      <w:r w:rsidRPr="00CF6100">
        <w:t>Piotrovsky</w:t>
      </w:r>
      <w:proofErr w:type="spellEnd"/>
      <w:r w:rsidRPr="00CF6100">
        <w:t>, Boris</w:t>
      </w:r>
      <w:r w:rsidRPr="0030179E">
        <w:rPr>
          <w:rFonts w:eastAsia="Times New Roman"/>
          <w:color w:val="333333"/>
        </w:rPr>
        <w:t xml:space="preserve">, </w:t>
      </w:r>
      <w:r w:rsidRPr="0030179E">
        <w:rPr>
          <w:rFonts w:eastAsia="Times New Roman"/>
          <w:i/>
          <w:color w:val="333333"/>
        </w:rPr>
        <w:t>et al</w:t>
      </w:r>
      <w:r w:rsidRPr="0030179E">
        <w:rPr>
          <w:rFonts w:eastAsia="Times New Roman"/>
          <w:color w:val="333333"/>
        </w:rPr>
        <w:t xml:space="preserve">. </w:t>
      </w:r>
      <w:r w:rsidR="00B45059" w:rsidRPr="005779FF">
        <w:rPr>
          <w:rFonts w:eastAsia="Times New Roman"/>
          <w:color w:val="333333"/>
        </w:rPr>
        <w:t xml:space="preserve">1974. </w:t>
      </w:r>
      <w:r w:rsidRPr="0030179E">
        <w:rPr>
          <w:rFonts w:eastAsia="Times New Roman"/>
          <w:color w:val="333333"/>
        </w:rPr>
        <w:t>"Excavations and Discoveries in Scythian Lands", in From the Lands of the Scythians: Ancient Treasures from the Museums of the U.S.S.R., 3000 B.C.–100 B.C. The Metropolitan Museu</w:t>
      </w:r>
      <w:r w:rsidR="00CF6100">
        <w:rPr>
          <w:rFonts w:eastAsia="Times New Roman"/>
          <w:color w:val="333333"/>
        </w:rPr>
        <w:t>m of Art Bulletin, v. 32, no. 5.</w:t>
      </w:r>
    </w:p>
    <w:p w:rsidR="00B351EC" w:rsidRDefault="00B351EC" w:rsidP="005779FF">
      <w:pPr>
        <w:spacing w:after="0" w:line="240" w:lineRule="auto"/>
        <w:rPr>
          <w:rFonts w:eastAsia="Times New Roman"/>
          <w:color w:val="auto"/>
        </w:rPr>
      </w:pPr>
    </w:p>
    <w:p w:rsidR="00601751" w:rsidRDefault="00601751" w:rsidP="005779FF">
      <w:pPr>
        <w:spacing w:after="0" w:line="240" w:lineRule="auto"/>
        <w:rPr>
          <w:rFonts w:eastAsia="Times New Roman"/>
          <w:color w:val="auto"/>
        </w:rPr>
      </w:pPr>
      <w:r>
        <w:rPr>
          <w:rFonts w:eastAsia="Times New Roman"/>
          <w:color w:val="auto"/>
        </w:rPr>
        <w:t xml:space="preserve">Appendix </w:t>
      </w:r>
    </w:p>
    <w:p w:rsidR="00601751" w:rsidRPr="005779FF" w:rsidRDefault="00601751" w:rsidP="005779FF">
      <w:pPr>
        <w:spacing w:after="0" w:line="240" w:lineRule="auto"/>
        <w:rPr>
          <w:rFonts w:eastAsia="Times New Roman"/>
          <w:color w:val="auto"/>
        </w:rPr>
      </w:pPr>
      <w:bookmarkStart w:id="0" w:name="_GoBack"/>
      <w:bookmarkEnd w:id="0"/>
      <w:r>
        <w:rPr>
          <w:rFonts w:eastAsia="Times New Roman"/>
          <w:color w:val="auto"/>
        </w:rPr>
        <w:t>AP 9</w:t>
      </w:r>
    </w:p>
    <w:sectPr w:rsidR="00601751" w:rsidRPr="005779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9043E1"/>
    <w:multiLevelType w:val="multilevel"/>
    <w:tmpl w:val="906CE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C837D01"/>
    <w:multiLevelType w:val="multilevel"/>
    <w:tmpl w:val="EA8A4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0D69"/>
    <w:rsid w:val="00080D69"/>
    <w:rsid w:val="0010295A"/>
    <w:rsid w:val="001767B7"/>
    <w:rsid w:val="0030179E"/>
    <w:rsid w:val="00496C75"/>
    <w:rsid w:val="005779FF"/>
    <w:rsid w:val="00601751"/>
    <w:rsid w:val="00641B64"/>
    <w:rsid w:val="007574C9"/>
    <w:rsid w:val="00770BEF"/>
    <w:rsid w:val="00903AB0"/>
    <w:rsid w:val="00B22EB7"/>
    <w:rsid w:val="00B351EC"/>
    <w:rsid w:val="00B45059"/>
    <w:rsid w:val="00B9382D"/>
    <w:rsid w:val="00CF6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5:chartTrackingRefBased/>
  <w15:docId w15:val="{A01AAB14-CA3D-470B-8817-96C36DFAA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080D69"/>
    <w:rPr>
      <w:b/>
      <w:bCs/>
    </w:rPr>
  </w:style>
  <w:style w:type="character" w:styleId="Hyperlink">
    <w:name w:val="Hyperlink"/>
    <w:basedOn w:val="DefaultParagraphFont"/>
    <w:uiPriority w:val="99"/>
    <w:unhideWhenUsed/>
    <w:rsid w:val="0030179E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0179E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0179E"/>
    <w:pPr>
      <w:spacing w:before="100" w:beforeAutospacing="1" w:after="100" w:afterAutospacing="1" w:line="240" w:lineRule="auto"/>
    </w:pPr>
    <w:rPr>
      <w:rFonts w:eastAsia="Times New Roman"/>
      <w:color w:val="auto"/>
    </w:rPr>
  </w:style>
  <w:style w:type="character" w:customStyle="1" w:styleId="reference-text">
    <w:name w:val="reference-text"/>
    <w:basedOn w:val="DefaultParagraphFont"/>
    <w:rsid w:val="0030179E"/>
  </w:style>
  <w:style w:type="character" w:customStyle="1" w:styleId="bsi-lbl">
    <w:name w:val="bsi-lbl"/>
    <w:basedOn w:val="DefaultParagraphFont"/>
    <w:rsid w:val="007574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87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8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5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3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533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522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5470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1518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7943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3281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50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9166486">
                      <w:marLeft w:val="65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4971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60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237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92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emf"/><Relationship Id="rId10" Type="http://schemas.openxmlformats.org/officeDocument/2006/relationships/hyperlink" Target="https://map.rin.ru/cgi-bin/main_e.pl?Region=kostroma" TargetMode="External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3</Pages>
  <Words>511</Words>
  <Characters>2915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3</cp:revision>
  <dcterms:created xsi:type="dcterms:W3CDTF">2018-10-03T18:09:00Z</dcterms:created>
  <dcterms:modified xsi:type="dcterms:W3CDTF">2018-10-03T20:28:00Z</dcterms:modified>
</cp:coreProperties>
</file>