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A000-AM,C-Taino-Cemi-Woodpecker-Andesite-1000 CE</w:t>
      </w:r>
    </w:p>
    <w:p>
      <w:pPr>
        <w:pStyle w:val="Normal"/>
        <w:rPr/>
      </w:pPr>
      <w:r>
        <w:rPr/>
        <w:drawing>
          <wp:inline distT="0" distB="0" distL="0" distR="0">
            <wp:extent cx="3375660" cy="74510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a:off x="0" y="0"/>
                      <a:ext cx="3375660" cy="7451090"/>
                    </a:xfrm>
                    <a:prstGeom prst="rect">
                      <a:avLst/>
                    </a:prstGeom>
                  </pic:spPr>
                </pic:pic>
              </a:graphicData>
            </a:graphic>
          </wp:inline>
        </w:drawing>
      </w:r>
      <w:r>
        <w:rPr/>
        <w:drawing>
          <wp:inline distT="0" distB="0" distL="0" distR="0">
            <wp:extent cx="2500630" cy="74587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4" r="-14" b="-4"/>
                    <a:stretch>
                      <a:fillRect/>
                    </a:stretch>
                  </pic:blipFill>
                  <pic:spPr bwMode="auto">
                    <a:xfrm>
                      <a:off x="0" y="0"/>
                      <a:ext cx="2500630" cy="7458710"/>
                    </a:xfrm>
                    <a:prstGeom prst="rect">
                      <a:avLst/>
                    </a:prstGeom>
                  </pic:spPr>
                </pic:pic>
              </a:graphicData>
            </a:graphic>
          </wp:inline>
        </w:drawing>
      </w:r>
    </w:p>
    <w:p>
      <w:pPr>
        <w:pStyle w:val="Normal"/>
        <w:rPr/>
      </w:pPr>
      <w:r>
        <w:rPr/>
        <w:drawing>
          <wp:inline distT="0" distB="0" distL="0" distR="0">
            <wp:extent cx="3121660" cy="70853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1" t="-5" r="-11" b="-5"/>
                    <a:stretch>
                      <a:fillRect/>
                    </a:stretch>
                  </pic:blipFill>
                  <pic:spPr bwMode="auto">
                    <a:xfrm>
                      <a:off x="0" y="0"/>
                      <a:ext cx="3121660" cy="7085330"/>
                    </a:xfrm>
                    <a:prstGeom prst="rect">
                      <a:avLst/>
                    </a:prstGeom>
                  </pic:spPr>
                </pic:pic>
              </a:graphicData>
            </a:graphic>
          </wp:inline>
        </w:drawing>
      </w:r>
      <w:r>
        <w:rPr/>
        <w:drawing>
          <wp:inline distT="0" distB="0" distL="0" distR="0">
            <wp:extent cx="2522220" cy="709358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4" t="-5" r="-14" b="-5"/>
                    <a:stretch>
                      <a:fillRect/>
                    </a:stretch>
                  </pic:blipFill>
                  <pic:spPr bwMode="auto">
                    <a:xfrm>
                      <a:off x="0" y="0"/>
                      <a:ext cx="2522220" cy="7093585"/>
                    </a:xfrm>
                    <a:prstGeom prst="rect">
                      <a:avLst/>
                    </a:prstGeom>
                  </pic:spPr>
                </pic:pic>
              </a:graphicData>
            </a:graphic>
          </wp:inline>
        </w:drawing>
      </w:r>
    </w:p>
    <w:p>
      <w:pPr>
        <w:pStyle w:val="Normal"/>
        <w:rPr/>
      </w:pPr>
      <w:r>
        <w:rPr/>
        <w:t>Figs 1-4.</w:t>
      </w:r>
      <w:r>
        <w:rPr>
          <w:color w:val="000000"/>
        </w:rPr>
        <w:t xml:space="preserve"> </w:t>
      </w:r>
      <w:r>
        <w:rPr/>
        <w:t>AM,C-Taino-Cemi-Woodpecker-Andesite-1000 CE</w:t>
      </w:r>
    </w:p>
    <w:p>
      <w:pPr>
        <w:pStyle w:val="NormalWeb"/>
        <w:rPr/>
      </w:pPr>
      <w:r>
        <w:rPr>
          <w:rStyle w:val="StrongEmphasis"/>
        </w:rPr>
        <w:t>Case No.: 17</w:t>
      </w:r>
    </w:p>
    <w:p>
      <w:pPr>
        <w:pStyle w:val="Normal"/>
        <w:rPr/>
      </w:pPr>
      <w:r>
        <w:rPr>
          <w:b/>
        </w:rPr>
        <w:t>Accession No.</w:t>
      </w:r>
    </w:p>
    <w:p>
      <w:pPr>
        <w:pStyle w:val="Normal"/>
        <w:rPr/>
      </w:pPr>
      <w:r>
        <w:rPr>
          <w:b/>
        </w:rPr>
        <w:t xml:space="preserve">Formal Label: </w:t>
      </w:r>
      <w:r>
        <w:rPr/>
        <w:t>AM,C-Taino-Cemi-Woodpecker-Andesite-1000 CE</w:t>
      </w:r>
    </w:p>
    <w:p>
      <w:pPr>
        <w:pStyle w:val="NormalWeb"/>
        <w:rPr>
          <w:b/>
          <w:b/>
        </w:rPr>
      </w:pPr>
      <w:r>
        <w:rPr>
          <w:b/>
        </w:rPr>
        <w:t>Display Description:</w:t>
      </w:r>
    </w:p>
    <w:p>
      <w:pPr>
        <w:pStyle w:val="NormalWeb"/>
        <w:rPr>
          <w:b/>
          <w:b/>
        </w:rPr>
      </w:pPr>
      <w:r>
        <w:rPr>
          <w:b/>
        </w:rPr>
      </w:r>
    </w:p>
    <w:p>
      <w:pPr>
        <w:pStyle w:val="Normal"/>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Andesite</w:t>
      </w:r>
    </w:p>
    <w:p>
      <w:pPr>
        <w:pStyle w:val="Normal"/>
        <w:rPr>
          <w:b/>
          <w:b/>
        </w:rPr>
      </w:pPr>
      <w:r>
        <w:rPr>
          <w:b/>
        </w:rPr>
        <w:t xml:space="preserve">Dimensions: </w:t>
      </w:r>
      <w:r>
        <w:rPr/>
        <w:t>7.25 in high</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szCs w:val="19"/>
        </w:rPr>
      </w:pPr>
      <w:r>
        <w:rPr>
          <w:b/>
          <w:szCs w:val="19"/>
        </w:rPr>
        <w:t>References</w:t>
      </w:r>
    </w:p>
    <w:p>
      <w:pPr>
        <w:pStyle w:val="Normal"/>
        <w:ind w:start="144" w:end="144" w:hanging="0"/>
        <w:rPr>
          <w:b/>
          <w:b/>
          <w:color w:val="000000"/>
          <w:szCs w:val="15"/>
        </w:rPr>
      </w:pPr>
      <w:r>
        <w:rPr>
          <w:b/>
          <w:color w:val="000000"/>
          <w:szCs w:val="15"/>
        </w:rPr>
      </w:r>
    </w:p>
    <w:p>
      <w:pPr>
        <w:pStyle w:val="Normal"/>
        <w:ind w:start="144" w:end="144" w:hanging="0"/>
        <w:rPr>
          <w:color w:val="000000"/>
          <w:szCs w:val="15"/>
        </w:rPr>
      </w:pPr>
      <w:r>
        <w:rPr>
          <w:color w:val="000000"/>
          <w:szCs w:val="15"/>
        </w:rPr>
        <w:t xml:space="preserve">Bower, B </w:t>
      </w:r>
    </w:p>
    <w:p>
      <w:pPr>
        <w:pStyle w:val="Normal"/>
        <w:ind w:start="144" w:end="144" w:hanging="0"/>
        <w:rPr/>
      </w:pPr>
      <w:r>
        <w:rPr>
          <w:color w:val="000000"/>
          <w:szCs w:val="15"/>
        </w:rPr>
        <w:t xml:space="preserve">1994 Maya Beginnings Extend Back at Belize Site. </w:t>
      </w:r>
      <w:r>
        <w:rPr>
          <w:iCs/>
          <w:color w:val="000000"/>
          <w:szCs w:val="15"/>
        </w:rPr>
        <w:t xml:space="preserve">Science News 145(18):279.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Coe, W. R., II </w:t>
      </w:r>
    </w:p>
    <w:p>
      <w:pPr>
        <w:pStyle w:val="Style14"/>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4"/>
        <w:ind w:start="144" w:end="144" w:hanging="0"/>
        <w:rPr>
          <w:iCs/>
          <w:color w:val="000000"/>
          <w:sz w:val="24"/>
          <w:szCs w:val="15"/>
        </w:rPr>
      </w:pPr>
      <w:r>
        <w:rPr>
          <w:iCs/>
          <w:color w:val="000000"/>
          <w:sz w:val="24"/>
          <w:szCs w:val="15"/>
        </w:rPr>
      </w:r>
    </w:p>
    <w:p>
      <w:pPr>
        <w:pStyle w:val="Style14"/>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4"/>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Gerrell, P. R., J. F. Scarry, and J. S. Dunbar </w:t>
      </w:r>
    </w:p>
    <w:p>
      <w:pPr>
        <w:pStyle w:val="Style14"/>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4"/>
        <w:ind w:start="144" w:end="144" w:hanging="0"/>
        <w:rPr>
          <w:iCs/>
          <w:color w:val="000000"/>
          <w:sz w:val="24"/>
          <w:szCs w:val="15"/>
        </w:rPr>
      </w:pPr>
      <w:r>
        <w:rPr>
          <w:iCs/>
          <w:color w:val="000000"/>
          <w:sz w:val="24"/>
          <w:szCs w:val="15"/>
        </w:rPr>
      </w:r>
    </w:p>
    <w:p>
      <w:pPr>
        <w:pStyle w:val="Style14"/>
        <w:ind w:start="144" w:end="144" w:hanging="0"/>
        <w:rPr/>
      </w:pPr>
      <w:r>
        <w:rPr>
          <w:rStyle w:val="HTMLCite"/>
          <w:i w:val="false"/>
          <w:iCs w:val="fals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4"/>
        <w:ind w:start="144" w:end="144" w:hanging="0"/>
        <w:rPr>
          <w:rStyle w:val="HTMLCite"/>
          <w:i w:val="false"/>
          <w:i w:val="false"/>
          <w:iCs w:val="false"/>
          <w:color w:val="000000"/>
          <w:sz w:val="24"/>
          <w:szCs w:val="15"/>
        </w:rPr>
      </w:pPr>
      <w:r>
        <w:rPr/>
      </w:r>
    </w:p>
    <w:p>
      <w:pPr>
        <w:pStyle w:val="Style14"/>
        <w:ind w:start="144" w:end="144" w:hanging="0"/>
        <w:rPr>
          <w:color w:val="000000"/>
          <w:sz w:val="24"/>
          <w:szCs w:val="15"/>
        </w:rPr>
      </w:pPr>
      <w:r>
        <w:rPr>
          <w:color w:val="000000"/>
          <w:sz w:val="24"/>
          <w:szCs w:val="15"/>
        </w:rPr>
        <w:t xml:space="preserve">Hester, T. R. </w:t>
      </w:r>
    </w:p>
    <w:p>
      <w:pPr>
        <w:pStyle w:val="Style14"/>
        <w:ind w:start="144" w:end="144" w:hanging="0"/>
        <w:rPr>
          <w:color w:val="000000"/>
          <w:sz w:val="24"/>
          <w:szCs w:val="15"/>
        </w:rPr>
      </w:pPr>
      <w:r>
        <w:rPr>
          <w:color w:val="000000"/>
          <w:sz w:val="24"/>
          <w:szCs w:val="15"/>
        </w:rPr>
        <w:t xml:space="preserve">1994a An Introduction to the Colha Preceramic Project. </w:t>
      </w:r>
    </w:p>
    <w:p>
      <w:pPr>
        <w:pStyle w:val="Style14"/>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J. Shafer, and T. C. Kelly </w:t>
      </w:r>
    </w:p>
    <w:p>
      <w:pPr>
        <w:pStyle w:val="Style14"/>
        <w:ind w:start="144" w:end="144" w:hanging="0"/>
        <w:rPr>
          <w:color w:val="000000"/>
          <w:sz w:val="24"/>
          <w:szCs w:val="15"/>
        </w:rPr>
      </w:pPr>
      <w:r>
        <w:rPr>
          <w:color w:val="000000"/>
          <w:sz w:val="24"/>
          <w:szCs w:val="15"/>
        </w:rPr>
        <w:t xml:space="preserve">1980 A Preliminary Note on Artifacts from Lowe Ranch: </w:t>
      </w:r>
    </w:p>
    <w:p>
      <w:pPr>
        <w:pStyle w:val="Style14"/>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Hester, J. D. Eaton, and H. J. Shafer. </w:t>
      </w:r>
    </w:p>
    <w:p>
      <w:pPr>
        <w:pStyle w:val="Style14"/>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R. Brewington, H. J. Shafer, and J. Lohse </w:t>
      </w:r>
    </w:p>
    <w:p>
      <w:pPr>
        <w:pStyle w:val="Style14"/>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and H. J. Shafer </w:t>
      </w:r>
    </w:p>
    <w:p>
      <w:pPr>
        <w:pStyle w:val="Style14"/>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Hudler, D. B., T. R. Hester, and H. B. Iceland </w:t>
      </w:r>
    </w:p>
    <w:p>
      <w:pPr>
        <w:pStyle w:val="Style14"/>
        <w:ind w:start="144" w:end="144" w:hanging="0"/>
        <w:rPr>
          <w:color w:val="000000"/>
          <w:sz w:val="24"/>
          <w:szCs w:val="15"/>
        </w:rPr>
      </w:pPr>
      <w:r>
        <w:rPr>
          <w:color w:val="000000"/>
          <w:sz w:val="24"/>
          <w:szCs w:val="15"/>
        </w:rPr>
        <w:t xml:space="preserve">1995 The Colha Preceramic Project: A Status Report. </w:t>
      </w:r>
    </w:p>
    <w:p>
      <w:pPr>
        <w:pStyle w:val="Style14"/>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and T. R. Hester </w:t>
      </w:r>
    </w:p>
    <w:p>
      <w:pPr>
        <w:pStyle w:val="Style14"/>
        <w:ind w:start="144" w:end="144" w:hanging="0"/>
        <w:rPr>
          <w:color w:val="000000"/>
          <w:sz w:val="24"/>
          <w:szCs w:val="15"/>
        </w:rPr>
      </w:pPr>
      <w:r>
        <w:rPr>
          <w:color w:val="000000"/>
          <w:sz w:val="24"/>
          <w:szCs w:val="15"/>
        </w:rPr>
        <w:t xml:space="preserve">1996a The Colha Preceramic Project: A Status Report. </w:t>
      </w:r>
    </w:p>
    <w:p>
      <w:pPr>
        <w:pStyle w:val="Style14"/>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T. R. Hester, H. 1. Shafer, and D. Hudler </w:t>
      </w:r>
    </w:p>
    <w:p>
      <w:pPr>
        <w:pStyle w:val="Style14"/>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Jacob, J. S. </w:t>
      </w:r>
    </w:p>
    <w:p>
      <w:pPr>
        <w:pStyle w:val="Style14"/>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Jones, J. G. </w:t>
      </w:r>
    </w:p>
    <w:p>
      <w:pPr>
        <w:pStyle w:val="Style14"/>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Kelly, T. C. </w:t>
      </w:r>
    </w:p>
    <w:p>
      <w:pPr>
        <w:pStyle w:val="Style14"/>
        <w:ind w:start="144" w:end="144" w:hanging="0"/>
        <w:rPr>
          <w:color w:val="000000"/>
          <w:sz w:val="24"/>
          <w:szCs w:val="15"/>
        </w:rPr>
      </w:pPr>
      <w:r>
        <w:rPr>
          <w:color w:val="000000"/>
          <w:sz w:val="24"/>
          <w:szCs w:val="15"/>
        </w:rPr>
        <w:t xml:space="preserve">1993 Preceramic Projectile-Point Typology in Belize. </w:t>
      </w:r>
    </w:p>
    <w:p>
      <w:pPr>
        <w:pStyle w:val="Style14"/>
        <w:ind w:start="144" w:end="144" w:hanging="0"/>
        <w:rPr>
          <w:iCs/>
          <w:color w:val="000000"/>
          <w:sz w:val="24"/>
          <w:szCs w:val="15"/>
        </w:rPr>
      </w:pPr>
      <w:r>
        <w:rPr>
          <w:iCs/>
          <w:color w:val="000000"/>
          <w:sz w:val="24"/>
          <w:szCs w:val="15"/>
        </w:rPr>
        <w:t xml:space="preserve">Ancient Mesoamerica 4:205-227. </w:t>
      </w:r>
    </w:p>
    <w:p>
      <w:pPr>
        <w:pStyle w:val="Style14"/>
        <w:ind w:start="144" w:end="144" w:hanging="0"/>
        <w:rPr>
          <w:iCs/>
          <w:color w:val="000000"/>
          <w:sz w:val="24"/>
          <w:szCs w:val="15"/>
        </w:rPr>
      </w:pPr>
      <w:r>
        <w:rPr>
          <w:iCs/>
          <w:color w:val="000000"/>
          <w:sz w:val="24"/>
          <w:szCs w:val="15"/>
        </w:rPr>
      </w:r>
    </w:p>
    <w:p>
      <w:pPr>
        <w:pStyle w:val="Style14"/>
        <w:ind w:start="144" w:end="144" w:hanging="0"/>
        <w:rPr>
          <w:color w:val="000000"/>
          <w:sz w:val="24"/>
          <w:szCs w:val="15"/>
        </w:rPr>
      </w:pPr>
      <w:r>
        <w:rPr>
          <w:color w:val="000000"/>
          <w:sz w:val="24"/>
          <w:szCs w:val="15"/>
        </w:rPr>
        <w:t xml:space="preserve">Lohse, 1. C. </w:t>
      </w:r>
    </w:p>
    <w:p>
      <w:pPr>
        <w:pStyle w:val="Style14"/>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MacNeish, R, S., and A. Nelken-Turner </w:t>
      </w:r>
    </w:p>
    <w:p>
      <w:pPr>
        <w:pStyle w:val="Style14"/>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4"/>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Moore, C. </w:t>
      </w:r>
    </w:p>
    <w:p>
      <w:pPr>
        <w:pStyle w:val="Style14"/>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Pantel, A. G. </w:t>
      </w:r>
    </w:p>
    <w:p>
      <w:pPr>
        <w:pStyle w:val="Style14"/>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4"/>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4"/>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Rouse, I. </w:t>
      </w:r>
    </w:p>
    <w:p>
      <w:pPr>
        <w:pStyle w:val="Style14"/>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4"/>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4"/>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4"/>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4"/>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w:t>
      </w:r>
    </w:p>
    <w:p>
      <w:pPr>
        <w:pStyle w:val="Style14"/>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1., T. R. Hester, and T. C. Kelly </w:t>
      </w:r>
    </w:p>
    <w:p>
      <w:pPr>
        <w:pStyle w:val="Style14"/>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Steward. 1. H. </w:t>
      </w:r>
    </w:p>
    <w:p>
      <w:pPr>
        <w:pStyle w:val="Style14"/>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Stuiver, M., and R. S. Kra </w:t>
      </w:r>
    </w:p>
    <w:p>
      <w:pPr>
        <w:pStyle w:val="Style14"/>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4"/>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4"/>
        <w:ind w:start="144" w:end="144" w:hanging="0"/>
        <w:jc w:val="both"/>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w:t>
      </w:r>
    </w:p>
    <w:p>
      <w:pPr>
        <w:pStyle w:val="Style14"/>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and B. Vega </w:t>
      </w:r>
    </w:p>
    <w:p>
      <w:pPr>
        <w:pStyle w:val="Style14"/>
        <w:ind w:start="144" w:end="144" w:hanging="0"/>
        <w:rPr>
          <w:color w:val="000000"/>
          <w:sz w:val="24"/>
          <w:szCs w:val="15"/>
        </w:rPr>
      </w:pPr>
      <w:r>
        <w:rPr>
          <w:color w:val="000000"/>
          <w:sz w:val="24"/>
          <w:szCs w:val="15"/>
        </w:rPr>
        <w:t xml:space="preserve">1982 The Antillean Pre-ceramic: A New Approximation. </w:t>
      </w:r>
    </w:p>
    <w:p>
      <w:pPr>
        <w:pStyle w:val="Style14"/>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Wilson, S. M. </w:t>
      </w:r>
    </w:p>
    <w:p>
      <w:pPr>
        <w:pStyle w:val="Style14"/>
        <w:ind w:start="144" w:end="144" w:hanging="0"/>
        <w:rPr>
          <w:color w:val="000000"/>
          <w:sz w:val="24"/>
          <w:szCs w:val="15"/>
        </w:rPr>
      </w:pPr>
      <w:r>
        <w:rPr>
          <w:color w:val="000000"/>
          <w:sz w:val="24"/>
          <w:szCs w:val="15"/>
        </w:rPr>
        <w:t xml:space="preserve">1996 The Rise of Complex Societies in the Caribbean. </w:t>
      </w:r>
    </w:p>
    <w:p>
      <w:pPr>
        <w:pStyle w:val="Style14"/>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4"/>
        <w:ind w:start="144" w:end="144" w:hanging="0"/>
        <w:rPr>
          <w:color w:val="000000"/>
          <w:w w:val="114"/>
          <w:sz w:val="24"/>
          <w:szCs w:val="15"/>
        </w:rPr>
      </w:pPr>
      <w:r>
        <w:rPr>
          <w:color w:val="000000"/>
          <w:w w:val="114"/>
          <w:sz w:val="24"/>
          <w:szCs w:val="15"/>
        </w:rPr>
      </w:r>
    </w:p>
    <w:p>
      <w:pPr>
        <w:pStyle w:val="Style14"/>
        <w:ind w:start="144" w:end="144" w:hanging="0"/>
        <w:rPr>
          <w:color w:val="000000"/>
          <w:sz w:val="24"/>
          <w:szCs w:val="15"/>
        </w:rPr>
      </w:pPr>
      <w:r>
        <w:rPr>
          <w:color w:val="000000"/>
          <w:sz w:val="24"/>
          <w:szCs w:val="15"/>
        </w:rPr>
        <w:t xml:space="preserve">Wood, G. P. </w:t>
      </w:r>
    </w:p>
    <w:p>
      <w:pPr>
        <w:pStyle w:val="Style14"/>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Zeitlin, R. N. </w:t>
      </w:r>
    </w:p>
    <w:p>
      <w:pPr>
        <w:pStyle w:val="Style14"/>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Zeitlin, R. N., and 1. F. Zeitlin </w:t>
      </w:r>
    </w:p>
    <w:p>
      <w:pPr>
        <w:pStyle w:val="Style14"/>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Style14"/>
        <w:ind w:start="144" w:end="144" w:hanging="0"/>
        <w:jc w:val="both"/>
        <w:rPr>
          <w:color w:val="000000"/>
          <w:sz w:val="24"/>
          <w:szCs w:val="15"/>
        </w:rPr>
      </w:pPr>
      <w:r>
        <w:rPr>
          <w:color w:val="000000"/>
          <w:sz w:val="24"/>
          <w:szCs w:val="15"/>
        </w:rPr>
      </w:r>
    </w:p>
    <w:p>
      <w:pPr>
        <w:pStyle w:val="Normal"/>
        <w:ind w:start="144" w:end="144" w:hanging="0"/>
        <w:rPr>
          <w:color w:val="000000"/>
          <w:sz w:val="24"/>
          <w:szCs w:val="19"/>
        </w:rPr>
      </w:pPr>
      <w:r>
        <w:rPr>
          <w:color w:val="000000"/>
          <w:sz w:val="24"/>
          <w:szCs w:val="19"/>
        </w:rPr>
      </w:r>
    </w:p>
    <w:p>
      <w:pPr>
        <w:pStyle w:val="Normal"/>
        <w:ind w:start="144" w:end="144" w:hanging="0"/>
        <w:rPr>
          <w:color w:val="000000"/>
          <w:szCs w:val="19"/>
        </w:rPr>
      </w:pPr>
      <w:r>
        <w:rPr>
          <w:color w:val="000000"/>
          <w:szCs w:val="19"/>
        </w:rPr>
      </w:r>
    </w:p>
    <w:p>
      <w:pPr>
        <w:pStyle w:val="Normal"/>
        <w:rPr>
          <w:color w:val="000000"/>
        </w:rPr>
      </w:pPr>
      <w:r>
        <w:rPr>
          <w:color w:val="000000"/>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TMLCite">
    <w:name w:val="HTML Cite"/>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2018-07-29T13:38:00Z</dcterms:created>
  <dc:creator>owner</dc:creator>
  <dc:description/>
  <cp:keywords/>
  <dc:language>en-US</dc:language>
  <cp:lastModifiedBy>Ralph Coffman</cp:lastModifiedBy>
  <dcterms:modified xsi:type="dcterms:W3CDTF">2018-07-29T13:38:00Z</dcterms:modified>
  <cp:revision>2</cp:revision>
  <dc:subject/>
  <dc:title>AM,C-Taino-Cemi-Woodpecker</dc:title>
</cp:coreProperties>
</file>