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604" w:rsidRDefault="001C5604" w:rsidP="001C5604">
      <w:r>
        <w:t>A000-AM</w:t>
      </w:r>
      <w:proofErr w:type="gramStart"/>
      <w:r>
        <w:t>,C</w:t>
      </w:r>
      <w:proofErr w:type="gramEnd"/>
      <w:r>
        <w:t>-Taino-Ceremonial Celt-Owl-</w:t>
      </w:r>
      <w:r w:rsidR="00483A71">
        <w:t>Seated-</w:t>
      </w:r>
      <w:r>
        <w:t>Andesite-1000 CE</w:t>
      </w:r>
    </w:p>
    <w:p w:rsidR="00151F1C" w:rsidRDefault="00151F1C"/>
    <w:p w:rsidR="001C5604" w:rsidRDefault="00483A71">
      <w:hyperlink r:id="rId4" w:tooltip="Taino Stone Carving - Pre Columbian Very Large " w:history="1">
        <w:r>
          <w:rPr>
            <w:rFonts w:ascii="Helvetica" w:hAnsi="Helvetica" w:cs="Helvetica"/>
            <w:color w:val="6A29B9"/>
            <w:sz w:val="18"/>
            <w:szCs w:val="18"/>
            <w:bdr w:val="none" w:sz="0" w:space="0" w:color="auto" w:frame="1"/>
            <w:shd w:val="clear" w:color="auto" w:fill="FFFFFF"/>
          </w:rPr>
          <w:fldChar w:fldCharType="begin"/>
        </w:r>
        <w:r>
          <w:rPr>
            <w:rFonts w:ascii="Helvetica" w:hAnsi="Helvetica" w:cs="Helvetica"/>
            <w:color w:val="6A29B9"/>
            <w:sz w:val="18"/>
            <w:szCs w:val="18"/>
            <w:bdr w:val="none" w:sz="0" w:space="0" w:color="auto" w:frame="1"/>
            <w:shd w:val="clear" w:color="auto" w:fill="FFFFFF"/>
          </w:rPr>
          <w:instrText xml:space="preserve"> INCLUDEPICTURE "http://i.ebayimg.com/images/i/272203217374-0-1/s-l140.jpg" \* MERGEFORMATINET </w:instrText>
        </w:r>
        <w:r>
          <w:rPr>
            <w:rFonts w:ascii="Helvetica" w:hAnsi="Helvetica" w:cs="Helvetica"/>
            <w:color w:val="6A29B9"/>
            <w:sz w:val="18"/>
            <w:szCs w:val="18"/>
            <w:bdr w:val="none" w:sz="0" w:space="0" w:color="auto" w:frame="1"/>
            <w:shd w:val="clear" w:color="auto" w:fill="FFFFFF"/>
          </w:rPr>
          <w:fldChar w:fldCharType="separate"/>
        </w:r>
        <w:r>
          <w:rPr>
            <w:rFonts w:ascii="Helvetica" w:hAnsi="Helvetica" w:cs="Helvetica"/>
            <w:color w:val="6A29B9"/>
            <w:sz w:val="18"/>
            <w:szCs w:val="18"/>
            <w:bdr w:val="none" w:sz="0" w:space="0" w:color="auto" w:frame="1"/>
            <w:shd w:val="clear" w:color="auto" w:fill="FFFFFF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7" type="#_x0000_t75" alt="Taino Stone Carving - Pre Columbian Very Large " href="http://www.ebay.com/itm/272203217374?_trksid=p2057872.m2749.l2648&amp;ssPageName=STRK%3AMEBIDX%3AIT" title="&quot;Taino Stone Carving - Pre Columbian Very Large &quot;" style="width:79pt;height:105pt" o:button="t">
              <v:imagedata r:id="rId5" r:href="rId6"/>
            </v:shape>
          </w:pict>
        </w:r>
        <w:r>
          <w:rPr>
            <w:rFonts w:ascii="Helvetica" w:hAnsi="Helvetica" w:cs="Helvetica"/>
            <w:color w:val="6A29B9"/>
            <w:sz w:val="18"/>
            <w:szCs w:val="18"/>
            <w:bdr w:val="none" w:sz="0" w:space="0" w:color="auto" w:frame="1"/>
            <w:shd w:val="clear" w:color="auto" w:fill="FFFFFF"/>
          </w:rPr>
          <w:fldChar w:fldCharType="end"/>
        </w:r>
      </w:hyperlink>
    </w:p>
    <w:p w:rsidR="001C5604" w:rsidRDefault="001C5604" w:rsidP="001C5604">
      <w:pPr>
        <w:rPr>
          <w:rStyle w:val="Strong"/>
        </w:rPr>
      </w:pPr>
      <w:r>
        <w:rPr>
          <w:rStyle w:val="Strong"/>
        </w:rPr>
        <w:t>Case No.: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>Accession No.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>Formal Label:</w:t>
      </w:r>
    </w:p>
    <w:p w:rsidR="001C5604" w:rsidRDefault="001C5604" w:rsidP="001C5604">
      <w:pPr>
        <w:rPr>
          <w:b/>
        </w:rPr>
      </w:pPr>
      <w:r w:rsidRPr="002747B6">
        <w:rPr>
          <w:b/>
        </w:rPr>
        <w:t>Display Description:</w:t>
      </w:r>
      <w:bookmarkStart w:id="0" w:name="_GoBack"/>
      <w:bookmarkEnd w:id="0"/>
    </w:p>
    <w:p w:rsidR="001C5604" w:rsidRDefault="001C5604" w:rsidP="001C5604">
      <w:pPr>
        <w:rPr>
          <w:b/>
        </w:rPr>
      </w:pPr>
      <w:r>
        <w:t xml:space="preserve">Owl-like spirit in a figural ceremonial </w:t>
      </w:r>
      <w:r w:rsidR="006E1A92">
        <w:t>seated position</w:t>
      </w:r>
      <w:r>
        <w:t>.</w:t>
      </w:r>
    </w:p>
    <w:p w:rsidR="001C5604" w:rsidRDefault="001C5604" w:rsidP="001C5604">
      <w:r>
        <w:tab/>
        <w:t xml:space="preserve">The </w:t>
      </w:r>
      <w:proofErr w:type="spellStart"/>
      <w:r>
        <w:t>Taino</w:t>
      </w:r>
      <w:proofErr w:type="spellEnd"/>
      <w:r>
        <w:t xml:space="preserve"> ceremonial </w:t>
      </w:r>
      <w:proofErr w:type="spellStart"/>
      <w:r>
        <w:t>celt</w:t>
      </w:r>
      <w:proofErr w:type="spellEnd"/>
      <w:r>
        <w:t xml:space="preserve"> embodied </w:t>
      </w:r>
      <w:proofErr w:type="spellStart"/>
      <w:r>
        <w:t>thereomorphic</w:t>
      </w:r>
      <w:proofErr w:type="spellEnd"/>
      <w:r>
        <w:t xml:space="preserve"> themes, suggesting a connection with the realm of the </w:t>
      </w:r>
      <w:r>
        <w:rPr>
          <w:i/>
          <w:iCs/>
        </w:rPr>
        <w:t>cemi</w:t>
      </w:r>
      <w:r>
        <w:t xml:space="preserve">. Since the ceremonial </w:t>
      </w:r>
      <w:proofErr w:type="spellStart"/>
      <w:r>
        <w:t>celt</w:t>
      </w:r>
      <w:proofErr w:type="spellEnd"/>
      <w:r>
        <w:t xml:space="preserve"> is rare among the </w:t>
      </w:r>
      <w:proofErr w:type="spellStart"/>
      <w:r>
        <w:t>Taino</w:t>
      </w:r>
      <w:proofErr w:type="spellEnd"/>
      <w:r>
        <w:t xml:space="preserve">, their ownership was probably restricted to prominent caciques. </w:t>
      </w:r>
    </w:p>
    <w:p w:rsidR="001C5604" w:rsidRDefault="001C5604" w:rsidP="001C5604">
      <w:r>
        <w:tab/>
        <w:t xml:space="preserve">Cemi owls were likely gods or spiritual representatives important to </w:t>
      </w:r>
      <w:proofErr w:type="spellStart"/>
      <w:r>
        <w:t>Taino</w:t>
      </w:r>
      <w:proofErr w:type="spellEnd"/>
      <w:r>
        <w:t xml:space="preserve"> cosmological inquiry. The consensus is they were not simply naturalistic owls, but symbolic representations. Owls were associated with the afterlife and allies of the </w:t>
      </w:r>
      <w:proofErr w:type="spellStart"/>
      <w:r>
        <w:t>behique</w:t>
      </w:r>
      <w:proofErr w:type="spellEnd"/>
      <w:r>
        <w:t xml:space="preserve"> who sought their aid during hallucinogenic ventures. </w:t>
      </w:r>
      <w:r>
        <w:tab/>
        <w:t xml:space="preserve">These </w:t>
      </w:r>
      <w:proofErr w:type="spellStart"/>
      <w:r>
        <w:t>celts</w:t>
      </w:r>
      <w:proofErr w:type="spellEnd"/>
      <w:r>
        <w:t xml:space="preserve"> are invariably fashioned from very heavy, dense, fine-grained basalt, which makes their surface very smooth when finished. Their subject matter ranges between anthropomorphic spirits to </w:t>
      </w:r>
      <w:proofErr w:type="spellStart"/>
      <w:r>
        <w:t>aviform</w:t>
      </w:r>
      <w:proofErr w:type="spellEnd"/>
      <w:r>
        <w:t xml:space="preserve"> spirits with large concave eyes, perhaps of owls. This suggests that these </w:t>
      </w:r>
      <w:proofErr w:type="spellStart"/>
      <w:r>
        <w:t>celts</w:t>
      </w:r>
      <w:proofErr w:type="spellEnd"/>
      <w:r>
        <w:t xml:space="preserve"> were used in ceremonies invoking the spirits of either deceased ancestors or the nocturnal, all-seeing owl. </w:t>
      </w:r>
    </w:p>
    <w:p w:rsidR="001C5604" w:rsidRDefault="001C5604" w:rsidP="001C5604">
      <w:r>
        <w:tab/>
        <w:t xml:space="preserve">Intricate detail on the heads of these </w:t>
      </w:r>
      <w:proofErr w:type="spellStart"/>
      <w:r>
        <w:t>aviform</w:t>
      </w:r>
      <w:proofErr w:type="spellEnd"/>
      <w:r>
        <w:t xml:space="preserve"> </w:t>
      </w:r>
      <w:proofErr w:type="spellStart"/>
      <w:r>
        <w:t>celts</w:t>
      </w:r>
      <w:proofErr w:type="spellEnd"/>
      <w:r>
        <w:t xml:space="preserve"> may incorporate a series of concentric circles above the frontal region as in this example suggestive of superior enlightenment as the concentric circle is a symbol for the sun.</w:t>
      </w:r>
    </w:p>
    <w:p w:rsidR="001C5604" w:rsidRPr="002747B6" w:rsidRDefault="001C5604" w:rsidP="001C5604">
      <w:pPr>
        <w:rPr>
          <w:b/>
        </w:rPr>
      </w:pP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>LC Classification: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 xml:space="preserve">Date or Time Horizon: 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 xml:space="preserve">Geographical Area: 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>Map: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>GPS coordinates: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 xml:space="preserve">Cultural Affiliation: 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 xml:space="preserve">Media: 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 xml:space="preserve">Dimensions: </w:t>
      </w:r>
      <w:r>
        <w:rPr>
          <w:b/>
        </w:rPr>
        <w:t>L 11 in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 xml:space="preserve">Weight:  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>Condition:</w:t>
      </w: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 xml:space="preserve">Provenance: </w:t>
      </w:r>
    </w:p>
    <w:p w:rsidR="001C5604" w:rsidRDefault="001C5604" w:rsidP="001C5604">
      <w:pPr>
        <w:rPr>
          <w:b/>
        </w:rPr>
      </w:pPr>
      <w:r w:rsidRPr="002747B6">
        <w:rPr>
          <w:b/>
        </w:rPr>
        <w:t>Discussion:</w:t>
      </w:r>
    </w:p>
    <w:p w:rsidR="001C5604" w:rsidRDefault="001C5604" w:rsidP="001C5604"/>
    <w:p w:rsidR="001C5604" w:rsidRDefault="001C5604" w:rsidP="001C5604">
      <w:r>
        <w:t xml:space="preserve">Ceremonial </w:t>
      </w:r>
      <w:proofErr w:type="spellStart"/>
      <w:r>
        <w:t>celts</w:t>
      </w:r>
      <w:proofErr w:type="spellEnd"/>
      <w:r>
        <w:t xml:space="preserve"> perhaps originated with the </w:t>
      </w:r>
      <w:proofErr w:type="spellStart"/>
      <w:r>
        <w:t>Olmecs</w:t>
      </w:r>
      <w:proofErr w:type="spellEnd"/>
      <w:r>
        <w:t xml:space="preserve"> (1400-400 B.C.E.) at sites like La </w:t>
      </w:r>
      <w:proofErr w:type="spellStart"/>
      <w:proofErr w:type="gramStart"/>
      <w:r>
        <w:t>Venta</w:t>
      </w:r>
      <w:proofErr w:type="spellEnd"/>
      <w:r>
        <w:t xml:space="preserve"> ,</w:t>
      </w:r>
      <w:proofErr w:type="gramEnd"/>
      <w:r>
        <w:t xml:space="preserve"> where they depicted their most prominent deity, the god of maize. Post Classic Mayan traders (900-1698) interacted with many peoples of the Gulf of Mexico, probably including the </w:t>
      </w:r>
      <w:proofErr w:type="spellStart"/>
      <w:r>
        <w:t>Taino</w:t>
      </w:r>
      <w:proofErr w:type="spellEnd"/>
      <w:r>
        <w:t xml:space="preserve">, </w:t>
      </w:r>
      <w:r>
        <w:lastRenderedPageBreak/>
        <w:t xml:space="preserve">whom they may have influenced to make their own ceremonial </w:t>
      </w:r>
      <w:proofErr w:type="spellStart"/>
      <w:r>
        <w:t>celts</w:t>
      </w:r>
      <w:proofErr w:type="spellEnd"/>
      <w:r>
        <w:t xml:space="preserve"> since Mayan ceremonial </w:t>
      </w:r>
      <w:proofErr w:type="spellStart"/>
      <w:r>
        <w:t>celts</w:t>
      </w:r>
      <w:proofErr w:type="spellEnd"/>
      <w:r>
        <w:t xml:space="preserve"> were an important part of their religious rites</w:t>
      </w:r>
      <w:proofErr w:type="gramStart"/>
      <w:r>
        <w:t>..</w:t>
      </w:r>
      <w:proofErr w:type="gramEnd"/>
    </w:p>
    <w:p w:rsidR="001C5604" w:rsidRPr="002747B6" w:rsidRDefault="001C5604" w:rsidP="001C5604">
      <w:pPr>
        <w:rPr>
          <w:b/>
        </w:rPr>
      </w:pPr>
    </w:p>
    <w:p w:rsidR="001C5604" w:rsidRPr="002747B6" w:rsidRDefault="001C5604" w:rsidP="001C5604">
      <w:pPr>
        <w:rPr>
          <w:b/>
        </w:rPr>
      </w:pPr>
      <w:r w:rsidRPr="002747B6">
        <w:rPr>
          <w:b/>
        </w:rPr>
        <w:t>References:</w:t>
      </w:r>
    </w:p>
    <w:p w:rsidR="001C5604" w:rsidRPr="002747B6" w:rsidRDefault="001C5604" w:rsidP="001C5604">
      <w:pPr>
        <w:rPr>
          <w:b/>
        </w:rPr>
      </w:pPr>
    </w:p>
    <w:p w:rsidR="001C5604" w:rsidRPr="002747B6" w:rsidRDefault="001C5604" w:rsidP="001C5604">
      <w:pPr>
        <w:rPr>
          <w:b/>
        </w:rPr>
      </w:pPr>
    </w:p>
    <w:p w:rsidR="001C5604" w:rsidRDefault="001C5604" w:rsidP="001C5604"/>
    <w:p w:rsidR="001C5604" w:rsidRDefault="001C5604"/>
    <w:sectPr w:rsidR="001C5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604"/>
    <w:rsid w:val="00151F1C"/>
    <w:rsid w:val="001C5604"/>
    <w:rsid w:val="00483A71"/>
    <w:rsid w:val="006E1A92"/>
    <w:rsid w:val="00D36834"/>
    <w:rsid w:val="00DC113A"/>
    <w:rsid w:val="00F8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87F8E53-AF21-419A-A703-42B399ECB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C5604"/>
    <w:pPr>
      <w:spacing w:after="0" w:line="240" w:lineRule="auto"/>
    </w:pPr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1C5604"/>
    <w:rPr>
      <w:b/>
      <w:bCs/>
    </w:rPr>
  </w:style>
  <w:style w:type="character" w:customStyle="1" w:styleId="imgt">
    <w:name w:val="imgt"/>
    <w:basedOn w:val="DefaultParagraphFont"/>
    <w:rsid w:val="00483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http://i.ebayimg.com/images/i/272203217374-0-1/s-l140.jpg" TargetMode="External"/><Relationship Id="rId5" Type="http://schemas.openxmlformats.org/officeDocument/2006/relationships/image" Target="media/image1.jpeg"/><Relationship Id="rId4" Type="http://schemas.openxmlformats.org/officeDocument/2006/relationships/hyperlink" Target="http://www.ebay.com/itm/272203217374?_trksid=p2057872.m2749.l2648&amp;ssPageName=STRK%3AMEBIDX%3A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2</cp:revision>
  <dcterms:created xsi:type="dcterms:W3CDTF">2018-07-30T19:40:00Z</dcterms:created>
  <dcterms:modified xsi:type="dcterms:W3CDTF">2018-07-31T19:05:00Z</dcterms:modified>
</cp:coreProperties>
</file>