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DBF" w:rsidRDefault="000E2DBF" w:rsidP="000E2DBF">
      <w:bookmarkStart w:id="0" w:name="_GoBack"/>
      <w:r>
        <w:t>A96-Roman-Figurine-Female-Vestia-Standing-Terracotta-3rd cent CE</w:t>
      </w:r>
    </w:p>
    <w:bookmarkEnd w:id="0"/>
    <w:p w:rsidR="0031028B" w:rsidRDefault="0031028B"/>
    <w:p w:rsidR="000E2DBF" w:rsidRDefault="000E2DBF" w:rsidP="000E2DBF">
      <w:pPr>
        <w:spacing w:after="0"/>
      </w:pPr>
      <w:r>
        <w:object w:dxaOrig="2591" w:dyaOrig="60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6pt;height:302.9pt" o:ole="">
            <v:imagedata r:id="rId5" o:title=""/>
          </v:shape>
          <o:OLEObject Type="Embed" ProgID="Unknown" ShapeID="_x0000_i1025" DrawAspect="Content" ObjectID="_1592377742" r:id="rId6"/>
        </w:object>
      </w:r>
      <w:r w:rsidRPr="000E2DBF">
        <w:t xml:space="preserve"> </w:t>
      </w:r>
    </w:p>
    <w:p w:rsidR="000E2DBF" w:rsidRDefault="000E2DBF" w:rsidP="000E2DBF">
      <w:pPr>
        <w:spacing w:after="0"/>
      </w:pPr>
      <w:r>
        <w:t>Fig. 1. Roman-Figurine-Female-Vestia-Standing-Terracotta-3rd cent CE</w:t>
      </w:r>
    </w:p>
    <w:p w:rsidR="000E2DBF" w:rsidRDefault="000E2DBF" w:rsidP="000E2DBF">
      <w:pPr>
        <w:spacing w:after="0"/>
      </w:pPr>
    </w:p>
    <w:p w:rsidR="000E2DBF" w:rsidRDefault="000E2DBF" w:rsidP="000E2DBF">
      <w:pPr>
        <w:spacing w:after="0"/>
        <w:rPr>
          <w:rStyle w:val="Strong"/>
        </w:rPr>
      </w:pPr>
      <w:r>
        <w:rPr>
          <w:rStyle w:val="Strong"/>
        </w:rPr>
        <w:t>Case No.: 4</w:t>
      </w:r>
    </w:p>
    <w:p w:rsidR="000E2DBF" w:rsidRDefault="000E2DBF" w:rsidP="000E2DBF">
      <w:pPr>
        <w:spacing w:after="0"/>
        <w:rPr>
          <w:rStyle w:val="Strong"/>
          <w:lang w:val="fr-FR"/>
        </w:rPr>
      </w:pPr>
      <w:r w:rsidRPr="000E2DBF">
        <w:rPr>
          <w:rStyle w:val="Strong"/>
          <w:lang w:val="fr-FR"/>
        </w:rPr>
        <w:t xml:space="preserve">Accession </w:t>
      </w:r>
      <w:proofErr w:type="spellStart"/>
      <w:proofErr w:type="gramStart"/>
      <w:r w:rsidRPr="000E2DBF">
        <w:rPr>
          <w:rStyle w:val="Strong"/>
          <w:lang w:val="fr-FR"/>
        </w:rPr>
        <w:t>Number</w:t>
      </w:r>
      <w:proofErr w:type="spellEnd"/>
      <w:r w:rsidRPr="000E2DBF">
        <w:rPr>
          <w:rStyle w:val="Strong"/>
          <w:lang w:val="fr-FR"/>
        </w:rPr>
        <w:t>:</w:t>
      </w:r>
      <w:proofErr w:type="gramEnd"/>
      <w:r w:rsidRPr="000E2DBF">
        <w:rPr>
          <w:rStyle w:val="Strong"/>
          <w:lang w:val="fr-FR"/>
        </w:rPr>
        <w:t xml:space="preserve"> A96</w:t>
      </w:r>
    </w:p>
    <w:p w:rsidR="000E2DBF" w:rsidRPr="000E2DBF" w:rsidRDefault="000E2DBF" w:rsidP="000E2DBF">
      <w:pPr>
        <w:spacing w:after="0"/>
        <w:rPr>
          <w:rStyle w:val="Strong"/>
          <w:b w:val="0"/>
          <w:bCs w:val="0"/>
        </w:rPr>
      </w:pPr>
      <w:proofErr w:type="spellStart"/>
      <w:r>
        <w:rPr>
          <w:rStyle w:val="Strong"/>
          <w:lang w:val="fr-FR"/>
        </w:rPr>
        <w:t>Formal</w:t>
      </w:r>
      <w:proofErr w:type="spellEnd"/>
      <w:r>
        <w:rPr>
          <w:rStyle w:val="Strong"/>
          <w:lang w:val="fr-FR"/>
        </w:rPr>
        <w:t xml:space="preserve"> Label : </w:t>
      </w:r>
      <w:r>
        <w:t>Roman-Figurine-Female-Vestia-Standing-Terracotta-3rd cent CE</w:t>
      </w:r>
    </w:p>
    <w:p w:rsidR="000E2DBF" w:rsidRDefault="000E2DBF" w:rsidP="000E2DBF">
      <w:pPr>
        <w:spacing w:after="0"/>
        <w:rPr>
          <w:b/>
        </w:rPr>
      </w:pPr>
      <w:r>
        <w:rPr>
          <w:b/>
        </w:rPr>
        <w:t>Display Description:</w:t>
      </w:r>
    </w:p>
    <w:p w:rsidR="000E2DBF" w:rsidRDefault="000E2DBF" w:rsidP="000E2DBF">
      <w:pPr>
        <w:pStyle w:val="NormalWeb"/>
        <w:spacing w:before="0" w:beforeAutospacing="0" w:after="0" w:afterAutospacing="0"/>
      </w:pPr>
      <w:r>
        <w:t xml:space="preserve">This </w:t>
      </w:r>
      <w:r w:rsidRPr="00052858">
        <w:t>Roman</w:t>
      </w:r>
      <w:r>
        <w:t xml:space="preserve"> </w:t>
      </w:r>
      <w:r w:rsidRPr="00052858">
        <w:t>Figurine</w:t>
      </w:r>
      <w:r>
        <w:t xml:space="preserve"> of a </w:t>
      </w:r>
      <w:r w:rsidRPr="00052858">
        <w:t>Female</w:t>
      </w:r>
      <w:r>
        <w:t xml:space="preserve"> in t</w:t>
      </w:r>
      <w:r w:rsidRPr="00052858">
        <w:t>erracotta</w:t>
      </w:r>
      <w:r>
        <w:t xml:space="preserve"> dating to the 3rd cent </w:t>
      </w:r>
      <w:r w:rsidRPr="00052858">
        <w:t>CE</w:t>
      </w:r>
      <w:r>
        <w:t xml:space="preserve"> suggests an image of </w:t>
      </w:r>
      <w:proofErr w:type="spellStart"/>
      <w:r>
        <w:t>Vestia</w:t>
      </w:r>
      <w:proofErr w:type="spellEnd"/>
      <w:r>
        <w:t xml:space="preserve">, the household goddess that maintains stability at home in an era of great religious and cultural turmoil. Her origin is to be sought in </w:t>
      </w:r>
      <w:r w:rsidRPr="00152367">
        <w:t>Ancient Greek religion</w:t>
      </w:r>
      <w:r>
        <w:t xml:space="preserve">’s </w:t>
      </w:r>
      <w:r>
        <w:rPr>
          <w:b/>
          <w:bCs/>
        </w:rPr>
        <w:t>Hestia</w:t>
      </w:r>
      <w:r>
        <w:t xml:space="preserve"> (</w:t>
      </w:r>
      <w:proofErr w:type="spellStart"/>
      <w:r>
        <w:t>Ἑστί</w:t>
      </w:r>
      <w:proofErr w:type="spellEnd"/>
      <w:r>
        <w:t xml:space="preserve">α, "hearth" or "fireside") a virgin </w:t>
      </w:r>
      <w:r w:rsidRPr="00152367">
        <w:t>goddess</w:t>
      </w:r>
      <w:r>
        <w:t xml:space="preserve"> of the </w:t>
      </w:r>
      <w:r w:rsidRPr="00152367">
        <w:t>hearth</w:t>
      </w:r>
      <w:r>
        <w:t xml:space="preserve">, </w:t>
      </w:r>
      <w:r w:rsidRPr="00152367">
        <w:t>architecture</w:t>
      </w:r>
      <w:r>
        <w:t xml:space="preserve">, and the right ordering of domesticity, the family, the home, and the state. In </w:t>
      </w:r>
      <w:r w:rsidRPr="00152367">
        <w:t>Greek mythology</w:t>
      </w:r>
      <w:r>
        <w:t xml:space="preserve">, she is a daughter of </w:t>
      </w:r>
      <w:r w:rsidRPr="00152367">
        <w:t>Cronus</w:t>
      </w:r>
      <w:r>
        <w:t xml:space="preserve"> and </w:t>
      </w:r>
      <w:r w:rsidRPr="00152367">
        <w:t>Rhea</w:t>
      </w:r>
      <w:r>
        <w:t>.</w:t>
      </w:r>
      <w:hyperlink r:id="rId7" w:anchor="cite_note-Graves-1" w:history="1">
        <w:r>
          <w:rPr>
            <w:rStyle w:val="Hyperlink"/>
            <w:vertAlign w:val="superscript"/>
          </w:rPr>
          <w:t>[1]</w:t>
        </w:r>
      </w:hyperlink>
    </w:p>
    <w:p w:rsidR="000E2DBF" w:rsidRDefault="000E2DBF" w:rsidP="000E2DBF">
      <w:pPr>
        <w:pStyle w:val="NormalWeb"/>
        <w:spacing w:before="0" w:beforeAutospacing="0" w:after="0" w:afterAutospacing="0"/>
      </w:pPr>
      <w:r>
        <w:t xml:space="preserve">Hestia received the first offering at every sacrifice in the household. In the public domain, the hearth of the </w:t>
      </w:r>
      <w:hyperlink r:id="rId8" w:tooltip="Prytaneum" w:history="1">
        <w:proofErr w:type="spellStart"/>
        <w:r>
          <w:rPr>
            <w:rStyle w:val="Hyperlink"/>
            <w:i/>
            <w:iCs/>
          </w:rPr>
          <w:t>prytaneum</w:t>
        </w:r>
        <w:proofErr w:type="spellEnd"/>
      </w:hyperlink>
      <w:r>
        <w:t xml:space="preserve"> functioned as her official sanctuary. With the establishment of a new colony, flame from Hestia's public hearth in the mother city would be carried to the new </w:t>
      </w:r>
      <w:hyperlink r:id="rId9" w:tooltip="Colonies in antiquity" w:history="1">
        <w:r>
          <w:rPr>
            <w:rStyle w:val="Hyperlink"/>
          </w:rPr>
          <w:t>settlement</w:t>
        </w:r>
      </w:hyperlink>
      <w:r>
        <w:t xml:space="preserve">. Her Roman equivalent is </w:t>
      </w:r>
      <w:hyperlink r:id="rId10" w:tooltip="Vesta (mythology)" w:history="1">
        <w:proofErr w:type="spellStart"/>
        <w:r>
          <w:rPr>
            <w:rStyle w:val="Hyperlink"/>
          </w:rPr>
          <w:t>Vesta</w:t>
        </w:r>
        <w:proofErr w:type="spellEnd"/>
      </w:hyperlink>
      <w:r>
        <w:t>.</w:t>
      </w:r>
      <w:hyperlink r:id="rId11" w:anchor="cite_note-Lar-2" w:history="1">
        <w:r>
          <w:rPr>
            <w:rStyle w:val="Hyperlink"/>
            <w:vertAlign w:val="superscript"/>
          </w:rPr>
          <w:t>[2]</w:t>
        </w:r>
      </w:hyperlink>
    </w:p>
    <w:p w:rsidR="000E2DBF" w:rsidRDefault="000E2DBF" w:rsidP="000E2DBF">
      <w:pPr>
        <w:pStyle w:val="NormalWeb"/>
        <w:spacing w:before="0" w:beforeAutospacing="0" w:after="0" w:afterAutospacing="0"/>
      </w:pPr>
      <w:r>
        <w:rPr>
          <w:b/>
        </w:rPr>
        <w:tab/>
      </w:r>
      <w:r>
        <w:t>Hestia's name means "hearth, fireplace, altar",</w:t>
      </w:r>
      <w:hyperlink r:id="rId12" w:anchor="cite_note-3" w:history="1">
        <w:r>
          <w:rPr>
            <w:rStyle w:val="Hyperlink"/>
            <w:vertAlign w:val="superscript"/>
          </w:rPr>
          <w:t>[3]</w:t>
        </w:r>
      </w:hyperlink>
      <w:r>
        <w:t xml:space="preserve"> the </w:t>
      </w:r>
      <w:hyperlink r:id="rId13" w:tooltip="Oikos" w:history="1">
        <w:proofErr w:type="spellStart"/>
        <w:r>
          <w:rPr>
            <w:rStyle w:val="Hyperlink"/>
            <w:i/>
            <w:iCs/>
          </w:rPr>
          <w:t>oikos</w:t>
        </w:r>
        <w:proofErr w:type="spellEnd"/>
      </w:hyperlink>
      <w:r>
        <w:t xml:space="preserve">, the household, house, or family. "An early form of the temple is the hearth house; the early temples at </w:t>
      </w:r>
      <w:hyperlink r:id="rId14" w:tooltip="Dreros" w:history="1">
        <w:proofErr w:type="spellStart"/>
        <w:r>
          <w:rPr>
            <w:rStyle w:val="Hyperlink"/>
          </w:rPr>
          <w:t>Dreros</w:t>
        </w:r>
        <w:proofErr w:type="spellEnd"/>
      </w:hyperlink>
      <w:r>
        <w:t xml:space="preserve"> and </w:t>
      </w:r>
      <w:hyperlink r:id="rId15" w:tooltip="Prinias" w:history="1">
        <w:proofErr w:type="spellStart"/>
        <w:r>
          <w:rPr>
            <w:rStyle w:val="Hyperlink"/>
          </w:rPr>
          <w:t>Prinias</w:t>
        </w:r>
        <w:proofErr w:type="spellEnd"/>
      </w:hyperlink>
      <w:r>
        <w:t xml:space="preserve"> on Crete are of this type as indeed is the temple of </w:t>
      </w:r>
      <w:hyperlink r:id="rId16" w:tooltip="Apollo" w:history="1">
        <w:r>
          <w:rPr>
            <w:rStyle w:val="Hyperlink"/>
          </w:rPr>
          <w:t>Apollo</w:t>
        </w:r>
      </w:hyperlink>
      <w:r>
        <w:t xml:space="preserve"> at </w:t>
      </w:r>
      <w:hyperlink r:id="rId17" w:tooltip="Delphi" w:history="1">
        <w:r>
          <w:rPr>
            <w:rStyle w:val="Hyperlink"/>
          </w:rPr>
          <w:t>Delphi</w:t>
        </w:r>
      </w:hyperlink>
      <w:r>
        <w:t xml:space="preserve"> which always had its inner </w:t>
      </w:r>
      <w:proofErr w:type="spellStart"/>
      <w:r>
        <w:rPr>
          <w:i/>
          <w:iCs/>
        </w:rPr>
        <w:t>hestia</w:t>
      </w:r>
      <w:proofErr w:type="spellEnd"/>
      <w:r>
        <w:t>"</w:t>
      </w:r>
      <w:hyperlink r:id="rId18" w:anchor="cite_note-4" w:history="1">
        <w:r>
          <w:rPr>
            <w:rStyle w:val="Hyperlink"/>
            <w:vertAlign w:val="superscript"/>
          </w:rPr>
          <w:t>[4]</w:t>
        </w:r>
      </w:hyperlink>
      <w:r>
        <w:t xml:space="preserve"> The Mycenaean great hall (</w:t>
      </w:r>
      <w:proofErr w:type="spellStart"/>
      <w:r>
        <w:rPr>
          <w:i/>
          <w:iCs/>
        </w:rPr>
        <w:fldChar w:fldCharType="begin"/>
      </w:r>
      <w:r>
        <w:rPr>
          <w:i/>
          <w:iCs/>
        </w:rPr>
        <w:instrText xml:space="preserve"> HYPERLINK "https://en.wikipedia.org/wiki/Megaron" \o "Megaron" </w:instrText>
      </w:r>
      <w:r>
        <w:rPr>
          <w:i/>
          <w:iCs/>
        </w:rPr>
        <w:fldChar w:fldCharType="separate"/>
      </w:r>
      <w:r>
        <w:rPr>
          <w:rStyle w:val="Hyperlink"/>
          <w:i/>
          <w:iCs/>
        </w:rPr>
        <w:t>megaron</w:t>
      </w:r>
      <w:proofErr w:type="spellEnd"/>
      <w:r>
        <w:rPr>
          <w:i/>
          <w:iCs/>
        </w:rPr>
        <w:fldChar w:fldCharType="end"/>
      </w:r>
      <w:r>
        <w:t xml:space="preserve">), like </w:t>
      </w:r>
      <w:hyperlink r:id="rId19" w:tooltip="Homer" w:history="1">
        <w:r>
          <w:rPr>
            <w:rStyle w:val="Hyperlink"/>
          </w:rPr>
          <w:t>Homer</w:t>
        </w:r>
      </w:hyperlink>
      <w:r>
        <w:t xml:space="preserve">'s hall of </w:t>
      </w:r>
      <w:hyperlink r:id="rId20" w:tooltip="Odysseus" w:history="1">
        <w:r>
          <w:rPr>
            <w:rStyle w:val="Hyperlink"/>
          </w:rPr>
          <w:t>Odysseus</w:t>
        </w:r>
      </w:hyperlink>
      <w:r>
        <w:t xml:space="preserve"> at Ithaca, had a central hearth. Likewise, the hearth of the later Greek </w:t>
      </w:r>
      <w:hyperlink r:id="rId21" w:tooltip="Prytaneum" w:history="1">
        <w:proofErr w:type="spellStart"/>
        <w:r>
          <w:rPr>
            <w:rStyle w:val="Hyperlink"/>
            <w:i/>
            <w:iCs/>
          </w:rPr>
          <w:t>prytaneum</w:t>
        </w:r>
        <w:proofErr w:type="spellEnd"/>
      </w:hyperlink>
      <w:r>
        <w:t xml:space="preserve"> was the community and government's ritual and secular focus.</w:t>
      </w:r>
    </w:p>
    <w:p w:rsidR="000E2DBF" w:rsidRDefault="000E2DBF" w:rsidP="000E2DBF">
      <w:pPr>
        <w:pStyle w:val="NormalWeb"/>
        <w:spacing w:before="0" w:beforeAutospacing="0" w:after="0" w:afterAutospacing="0"/>
      </w:pPr>
      <w:r>
        <w:t>Hestia's name and functions show the hearth's importance in the social, religious, and political life of ancient Greece. It was essential for warmth, food preparation, and the completion of sacrificial offerings to deities; in the latter, Hestia was the "customary recipient of a preliminary, usually cheap, sacrifice". She was also offered the first and last libations of wine at feasts.</w:t>
      </w:r>
      <w:hyperlink r:id="rId22" w:anchor="cite_note-5" w:history="1">
        <w:r>
          <w:rPr>
            <w:rStyle w:val="Hyperlink"/>
            <w:vertAlign w:val="superscript"/>
          </w:rPr>
          <w:t>[5]</w:t>
        </w:r>
      </w:hyperlink>
      <w:r>
        <w:t xml:space="preserve"> Her own sacrificial animal was a domestic pig.</w:t>
      </w:r>
      <w:hyperlink r:id="rId23" w:anchor="cite_note-6" w:history="1">
        <w:r>
          <w:rPr>
            <w:rStyle w:val="Hyperlink"/>
            <w:vertAlign w:val="superscript"/>
          </w:rPr>
          <w:t>[6]</w:t>
        </w:r>
      </w:hyperlink>
      <w:r>
        <w:t xml:space="preserve"> The accidental or negligent extinction of a domestic hearth-fire represented a failure of domestic and religious care for the family; failure to maintain Hestia's public fire in her temple or shrine was a breach of duty to the broad community. A hearth fire might be deliberately, ritually extinguished at need, and its lighting or relighting should be accompanied by rituals of completion, purification and renewal, comparable with the rituals and connotations of an </w:t>
      </w:r>
      <w:hyperlink r:id="rId24" w:tooltip="Eternal flame" w:history="1">
        <w:r>
          <w:rPr>
            <w:rStyle w:val="Hyperlink"/>
          </w:rPr>
          <w:t>eternal flame</w:t>
        </w:r>
      </w:hyperlink>
      <w:r>
        <w:t xml:space="preserve"> and of </w:t>
      </w:r>
      <w:hyperlink r:id="rId25" w:tooltip="Sanctuary lamp" w:history="1">
        <w:r>
          <w:rPr>
            <w:rStyle w:val="Hyperlink"/>
          </w:rPr>
          <w:t>sanctuary lamps</w:t>
        </w:r>
      </w:hyperlink>
      <w:r>
        <w:t xml:space="preserve">. At the level of the </w:t>
      </w:r>
      <w:hyperlink r:id="rId26" w:tooltip="Polis" w:history="1">
        <w:r>
          <w:rPr>
            <w:rStyle w:val="Hyperlink"/>
            <w:i/>
            <w:iCs/>
          </w:rPr>
          <w:t>polis</w:t>
        </w:r>
      </w:hyperlink>
      <w:r>
        <w:t xml:space="preserve">, the hearths of Greek </w:t>
      </w:r>
      <w:hyperlink r:id="rId27" w:tooltip="Colonies in antiquity" w:history="1">
        <w:r>
          <w:rPr>
            <w:rStyle w:val="Hyperlink"/>
          </w:rPr>
          <w:t>colonies</w:t>
        </w:r>
      </w:hyperlink>
      <w:r>
        <w:t xml:space="preserve"> and their mother cities were allied and sanctified through Hestia's cult. Hestia's nearest Roman equivalent, </w:t>
      </w:r>
      <w:hyperlink r:id="rId28" w:tooltip="Vesta (mythology)" w:history="1">
        <w:proofErr w:type="spellStart"/>
        <w:r>
          <w:rPr>
            <w:rStyle w:val="Hyperlink"/>
          </w:rPr>
          <w:t>Vesta</w:t>
        </w:r>
        <w:proofErr w:type="spellEnd"/>
      </w:hyperlink>
      <w:r>
        <w:t xml:space="preserve">, had similar functions as a divine personification of Rome's "public", domestic, and colonial hearths, and bound Romans together within a form of extended family. The similarity of names between Hestia and </w:t>
      </w:r>
      <w:proofErr w:type="spellStart"/>
      <w:r>
        <w:t>Vesta</w:t>
      </w:r>
      <w:proofErr w:type="spellEnd"/>
      <w:r>
        <w:t xml:space="preserve"> is, however, misleading: "The relationship </w:t>
      </w:r>
      <w:proofErr w:type="spellStart"/>
      <w:r>
        <w:rPr>
          <w:i/>
          <w:iCs/>
        </w:rPr>
        <w:t>hestia-histie-Vesta</w:t>
      </w:r>
      <w:proofErr w:type="spellEnd"/>
      <w:r>
        <w:t xml:space="preserve"> cannot be explained in terms of </w:t>
      </w:r>
      <w:hyperlink r:id="rId29" w:tooltip="Indo-European studies" w:history="1">
        <w:r>
          <w:rPr>
            <w:rStyle w:val="Hyperlink"/>
          </w:rPr>
          <w:t>Indo-European</w:t>
        </w:r>
      </w:hyperlink>
      <w:r>
        <w:t xml:space="preserve"> linguistics; borrowings from a third language must also be involved," according to </w:t>
      </w:r>
      <w:hyperlink r:id="rId30" w:tooltip="Walter Burkert" w:history="1">
        <w:r>
          <w:rPr>
            <w:rStyle w:val="Hyperlink"/>
          </w:rPr>
          <w:t xml:space="preserve">Walter </w:t>
        </w:r>
        <w:proofErr w:type="spellStart"/>
        <w:r>
          <w:rPr>
            <w:rStyle w:val="Hyperlink"/>
          </w:rPr>
          <w:t>Burkert</w:t>
        </w:r>
        <w:proofErr w:type="spellEnd"/>
      </w:hyperlink>
      <w:r>
        <w:t>.</w:t>
      </w:r>
      <w:hyperlink r:id="rId31" w:anchor="cite_note-7" w:history="1">
        <w:r>
          <w:rPr>
            <w:rStyle w:val="Hyperlink"/>
            <w:vertAlign w:val="superscript"/>
          </w:rPr>
          <w:t>[7]</w:t>
        </w:r>
      </w:hyperlink>
    </w:p>
    <w:p w:rsidR="000E2DBF" w:rsidRDefault="000E2DBF" w:rsidP="000E2DBF">
      <w:pPr>
        <w:spacing w:after="0"/>
        <w:rPr>
          <w:b/>
        </w:rPr>
      </w:pPr>
    </w:p>
    <w:p w:rsidR="000E2DBF" w:rsidRDefault="000E2DBF" w:rsidP="000E2DBF">
      <w:pPr>
        <w:spacing w:after="0"/>
      </w:pPr>
      <w:r>
        <w:rPr>
          <w:rStyle w:val="Strong"/>
        </w:rPr>
        <w:t>LC Classification:</w:t>
      </w:r>
      <w:r>
        <w:t xml:space="preserve"> NB150.R57</w:t>
      </w:r>
    </w:p>
    <w:p w:rsidR="000E2DBF" w:rsidRDefault="000E2DBF" w:rsidP="000E2DBF">
      <w:pPr>
        <w:spacing w:after="0"/>
      </w:pPr>
      <w:r>
        <w:rPr>
          <w:rStyle w:val="Strong"/>
        </w:rPr>
        <w:t>Date or Time Horizon:</w:t>
      </w:r>
      <w:r>
        <w:t xml:space="preserve"> </w:t>
      </w:r>
      <w:r w:rsidRPr="008447D7">
        <w:t>3rd cent CE</w:t>
      </w:r>
    </w:p>
    <w:p w:rsidR="000E2DBF" w:rsidRPr="00152367" w:rsidRDefault="000E2DBF" w:rsidP="000E2DBF">
      <w:pPr>
        <w:spacing w:after="0"/>
        <w:rPr>
          <w:rStyle w:val="Strong"/>
          <w:b w:val="0"/>
        </w:rPr>
      </w:pPr>
      <w:r>
        <w:rPr>
          <w:rStyle w:val="Strong"/>
        </w:rPr>
        <w:t xml:space="preserve">Geographical Area: </w:t>
      </w:r>
      <w:r w:rsidRPr="00152367">
        <w:rPr>
          <w:rStyle w:val="Strong"/>
          <w:b w:val="0"/>
        </w:rPr>
        <w:t>Rome area</w:t>
      </w:r>
    </w:p>
    <w:p w:rsidR="000E2DBF" w:rsidRPr="00CD0F29" w:rsidRDefault="000E2DBF" w:rsidP="000E2DBF">
      <w:pPr>
        <w:spacing w:after="0"/>
        <w:rPr>
          <w:rStyle w:val="Strong"/>
          <w:b w:val="0"/>
        </w:rPr>
      </w:pPr>
      <w:r>
        <w:rPr>
          <w:noProof/>
        </w:rPr>
        <w:drawing>
          <wp:inline distT="0" distB="0" distL="0" distR="0" wp14:anchorId="10252AED" wp14:editId="7CEC92AC">
            <wp:extent cx="4454552" cy="3188208"/>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61167" cy="3192943"/>
                    </a:xfrm>
                    <a:prstGeom prst="rect">
                      <a:avLst/>
                    </a:prstGeom>
                  </pic:spPr>
                </pic:pic>
              </a:graphicData>
            </a:graphic>
          </wp:inline>
        </w:drawing>
      </w:r>
    </w:p>
    <w:p w:rsidR="000E2DBF" w:rsidRDefault="000E2DBF" w:rsidP="000E2DBF">
      <w:pPr>
        <w:spacing w:after="0"/>
        <w:rPr>
          <w:rStyle w:val="Strong"/>
        </w:rPr>
      </w:pPr>
      <w:r>
        <w:rPr>
          <w:rStyle w:val="Strong"/>
        </w:rPr>
        <w:t xml:space="preserve">Map: of Rome. From </w:t>
      </w:r>
      <w:r w:rsidRPr="008447D7">
        <w:rPr>
          <w:rStyle w:val="Strong"/>
        </w:rPr>
        <w:t>http://latitude.to/lat/41.90270/lng/12.49624/place/Metropolitan%20City%20of%20Rome%2C%20Italy</w:t>
      </w:r>
    </w:p>
    <w:p w:rsidR="000E2DBF" w:rsidRPr="00152367" w:rsidRDefault="000E2DBF" w:rsidP="000E2DBF">
      <w:pPr>
        <w:spacing w:after="0"/>
        <w:rPr>
          <w:color w:val="0000FF"/>
          <w:u w:val="single"/>
          <w:lang w:val="fr-FR"/>
        </w:rPr>
      </w:pPr>
      <w:r w:rsidRPr="00152367">
        <w:rPr>
          <w:rStyle w:val="Strong"/>
          <w:lang w:val="fr-FR"/>
        </w:rPr>
        <w:t xml:space="preserve">GPS </w:t>
      </w:r>
      <w:proofErr w:type="spellStart"/>
      <w:proofErr w:type="gramStart"/>
      <w:r w:rsidRPr="00152367">
        <w:rPr>
          <w:rStyle w:val="Strong"/>
          <w:lang w:val="fr-FR"/>
        </w:rPr>
        <w:t>Coordinates</w:t>
      </w:r>
      <w:proofErr w:type="spellEnd"/>
      <w:r w:rsidRPr="00152367">
        <w:rPr>
          <w:rStyle w:val="Strong"/>
          <w:lang w:val="fr-FR"/>
        </w:rPr>
        <w:t>:</w:t>
      </w:r>
      <w:proofErr w:type="gramEnd"/>
      <w:r w:rsidRPr="00152367">
        <w:rPr>
          <w:lang w:val="fr-FR"/>
        </w:rPr>
        <w:t xml:space="preserve"> 41º54'9.72" N 12º29'46.45" E</w:t>
      </w:r>
    </w:p>
    <w:p w:rsidR="000E2DBF" w:rsidRPr="00152367" w:rsidRDefault="000E2DBF" w:rsidP="000E2DBF">
      <w:pPr>
        <w:spacing w:after="0"/>
        <w:rPr>
          <w:lang w:val="fr-FR"/>
        </w:rPr>
      </w:pPr>
      <w:r w:rsidRPr="00152367">
        <w:rPr>
          <w:rStyle w:val="Strong"/>
          <w:lang w:val="fr-FR"/>
        </w:rPr>
        <w:t xml:space="preserve">Cultural </w:t>
      </w:r>
      <w:proofErr w:type="gramStart"/>
      <w:r w:rsidRPr="00152367">
        <w:rPr>
          <w:rStyle w:val="Strong"/>
          <w:lang w:val="fr-FR"/>
        </w:rPr>
        <w:t>Affiliation:</w:t>
      </w:r>
      <w:proofErr w:type="gramEnd"/>
      <w:r w:rsidRPr="00152367">
        <w:rPr>
          <w:lang w:val="fr-FR"/>
        </w:rPr>
        <w:t xml:space="preserve"> Roman Empire</w:t>
      </w:r>
    </w:p>
    <w:p w:rsidR="000E2DBF" w:rsidRDefault="000E2DBF" w:rsidP="000E2DBF">
      <w:pPr>
        <w:spacing w:after="0"/>
        <w:rPr>
          <w:rStyle w:val="Strong"/>
        </w:rPr>
      </w:pPr>
      <w:r>
        <w:rPr>
          <w:rStyle w:val="Strong"/>
        </w:rPr>
        <w:t>Geographical Area: Rome</w:t>
      </w:r>
    </w:p>
    <w:p w:rsidR="000E2DBF" w:rsidRDefault="000E2DBF" w:rsidP="000E2DBF">
      <w:pPr>
        <w:spacing w:after="0"/>
      </w:pPr>
      <w:r>
        <w:rPr>
          <w:rStyle w:val="Strong"/>
        </w:rPr>
        <w:t>Medium:</w:t>
      </w:r>
      <w:r>
        <w:t xml:space="preserve"> Terracotta</w:t>
      </w:r>
    </w:p>
    <w:p w:rsidR="000E2DBF" w:rsidRPr="00152367" w:rsidRDefault="000E2DBF" w:rsidP="000E2DBF">
      <w:pPr>
        <w:spacing w:after="0"/>
        <w:rPr>
          <w:b/>
        </w:rPr>
      </w:pPr>
      <w:r w:rsidRPr="00152367">
        <w:rPr>
          <w:b/>
        </w:rPr>
        <w:t>Dimensions</w:t>
      </w:r>
      <w:r w:rsidRPr="00152367">
        <w:t xml:space="preserve">: H </w:t>
      </w:r>
      <w:r>
        <w:t>123.27</w:t>
      </w:r>
      <w:r w:rsidRPr="00152367">
        <w:t xml:space="preserve"> mm, </w:t>
      </w:r>
      <w:r>
        <w:t>4.853</w:t>
      </w:r>
      <w:r w:rsidRPr="00152367">
        <w:t xml:space="preserve"> in</w:t>
      </w:r>
      <w:r w:rsidRPr="00152367">
        <w:br/>
      </w:r>
      <w:r w:rsidRPr="00152367">
        <w:rPr>
          <w:b/>
        </w:rPr>
        <w:t xml:space="preserve">Weight: </w:t>
      </w:r>
      <w:r w:rsidRPr="00152367">
        <w:t>74 g</w:t>
      </w:r>
      <w:r>
        <w:t>, 2 5/8</w:t>
      </w:r>
      <w:r w:rsidRPr="00152367">
        <w:t xml:space="preserve"> </w:t>
      </w:r>
      <w:proofErr w:type="spellStart"/>
      <w:r w:rsidRPr="00152367">
        <w:t>oz</w:t>
      </w:r>
      <w:proofErr w:type="spellEnd"/>
    </w:p>
    <w:p w:rsidR="000E2DBF" w:rsidRPr="00152367" w:rsidRDefault="000E2DBF" w:rsidP="000E2DBF">
      <w:pPr>
        <w:spacing w:after="0"/>
        <w:rPr>
          <w:b/>
        </w:rPr>
      </w:pPr>
      <w:r w:rsidRPr="00152367">
        <w:rPr>
          <w:b/>
        </w:rPr>
        <w:t>Provenance</w:t>
      </w:r>
      <w:r w:rsidRPr="00152367">
        <w:rPr>
          <w:rStyle w:val="Strong"/>
          <w:b w:val="0"/>
        </w:rPr>
        <w:t xml:space="preserve">: </w:t>
      </w:r>
      <w:r>
        <w:rPr>
          <w:rStyle w:val="Strong"/>
          <w:b w:val="0"/>
        </w:rPr>
        <w:t>old English Collection</w:t>
      </w:r>
    </w:p>
    <w:p w:rsidR="000E2DBF" w:rsidRPr="00152367" w:rsidRDefault="000E2DBF" w:rsidP="000E2DBF">
      <w:pPr>
        <w:spacing w:after="0"/>
        <w:rPr>
          <w:b/>
        </w:rPr>
      </w:pPr>
      <w:r w:rsidRPr="00152367">
        <w:rPr>
          <w:b/>
        </w:rPr>
        <w:t xml:space="preserve">Condition: </w:t>
      </w:r>
      <w:r>
        <w:rPr>
          <w:b/>
        </w:rPr>
        <w:t>original</w:t>
      </w:r>
    </w:p>
    <w:p w:rsidR="000E2DBF" w:rsidRPr="00152367" w:rsidRDefault="000E2DBF" w:rsidP="000E2DBF">
      <w:pPr>
        <w:pStyle w:val="NormalWeb"/>
        <w:spacing w:before="0" w:beforeAutospacing="0" w:after="0" w:afterAutospacing="0"/>
      </w:pPr>
      <w:r w:rsidRPr="004043CB">
        <w:rPr>
          <w:b/>
        </w:rPr>
        <w:t>Discussion</w:t>
      </w:r>
      <w:r>
        <w:rPr>
          <w:b/>
        </w:rPr>
        <w:t xml:space="preserve">: </w:t>
      </w:r>
      <w:r>
        <w:t xml:space="preserve">Responsibility for Hestia's domestic cult usually fell to the leading woman of the household, sometimes to a man. Hestia's rites at the hearths of public buildings were usually led by holders of civil office; </w:t>
      </w:r>
      <w:hyperlink r:id="rId33" w:tooltip="Dionysius of Halicarnassus" w:history="1">
        <w:r>
          <w:rPr>
            <w:rStyle w:val="Hyperlink"/>
          </w:rPr>
          <w:t>Dionysius of Halicarnassus</w:t>
        </w:r>
      </w:hyperlink>
      <w:r>
        <w:t xml:space="preserve"> testifies that the </w:t>
      </w:r>
      <w:hyperlink r:id="rId34" w:tooltip="Prytaneum" w:history="1">
        <w:proofErr w:type="spellStart"/>
        <w:r>
          <w:rPr>
            <w:rStyle w:val="Hyperlink"/>
            <w:i/>
            <w:iCs/>
          </w:rPr>
          <w:t>prytaneum</w:t>
        </w:r>
        <w:proofErr w:type="spellEnd"/>
      </w:hyperlink>
      <w:r>
        <w:t xml:space="preserve"> of a Greek state or community was sacred to Hestia, who was served by the most powerful state officials.</w:t>
      </w:r>
      <w:hyperlink r:id="rId35" w:anchor="cite_note-8" w:history="1">
        <w:r>
          <w:rPr>
            <w:rStyle w:val="Hyperlink"/>
            <w:vertAlign w:val="superscript"/>
          </w:rPr>
          <w:t>[8]</w:t>
        </w:r>
      </w:hyperlink>
      <w:r>
        <w:t xml:space="preserve"> Evidence of her priesthoods is extremely rare. Most stems from the early Roman Imperial era, when </w:t>
      </w:r>
      <w:hyperlink r:id="rId36" w:tooltip="Sparta" w:history="1">
        <w:r>
          <w:rPr>
            <w:rStyle w:val="Hyperlink"/>
          </w:rPr>
          <w:t>Sparta</w:t>
        </w:r>
      </w:hyperlink>
      <w:r>
        <w:t xml:space="preserve"> offers several examples of women with the priestly title "Hestia"; </w:t>
      </w:r>
      <w:hyperlink r:id="rId37" w:tooltip="Chalcis" w:history="1">
        <w:r>
          <w:rPr>
            <w:rStyle w:val="Hyperlink"/>
          </w:rPr>
          <w:t>Chalcis</w:t>
        </w:r>
      </w:hyperlink>
      <w:r>
        <w:t xml:space="preserve"> offers one, a daughter of the local elite. Existing civic cults to Hestia probably served as stock for the grafting of Greek </w:t>
      </w:r>
      <w:hyperlink r:id="rId38" w:anchor="Greek" w:tooltip="Imperial cult (ancient Rome)" w:history="1">
        <w:r>
          <w:rPr>
            <w:rStyle w:val="Hyperlink"/>
          </w:rPr>
          <w:t>ruler-cult</w:t>
        </w:r>
      </w:hyperlink>
      <w:r>
        <w:t xml:space="preserve"> to the Roman emperor, the Imperial family and Rome itself. In Athens, a small seating section at the </w:t>
      </w:r>
      <w:hyperlink r:id="rId39" w:tooltip="Theatre of Dionysus" w:history="1">
        <w:r>
          <w:rPr>
            <w:rStyle w:val="Hyperlink"/>
          </w:rPr>
          <w:t>Theatre of Dionysus</w:t>
        </w:r>
      </w:hyperlink>
      <w:r>
        <w:t xml:space="preserve"> was reserved for priesthoods of "Hestia on the </w:t>
      </w:r>
      <w:hyperlink r:id="rId40" w:tooltip="Acropolis" w:history="1">
        <w:r>
          <w:rPr>
            <w:rStyle w:val="Hyperlink"/>
          </w:rPr>
          <w:t>Acropolis</w:t>
        </w:r>
      </w:hyperlink>
      <w:r>
        <w:t xml:space="preserve">, </w:t>
      </w:r>
      <w:hyperlink r:id="rId41" w:tooltip="Livia" w:history="1">
        <w:r>
          <w:rPr>
            <w:rStyle w:val="Hyperlink"/>
          </w:rPr>
          <w:t>Livia</w:t>
        </w:r>
      </w:hyperlink>
      <w:r>
        <w:t xml:space="preserve">, and </w:t>
      </w:r>
      <w:hyperlink r:id="rId42" w:tooltip="Julia the Elder" w:history="1">
        <w:r>
          <w:rPr>
            <w:rStyle w:val="Hyperlink"/>
          </w:rPr>
          <w:t>Julia</w:t>
        </w:r>
      </w:hyperlink>
      <w:r>
        <w:t xml:space="preserve">", and of "Hestia </w:t>
      </w:r>
      <w:proofErr w:type="spellStart"/>
      <w:r>
        <w:t>Romaion</w:t>
      </w:r>
      <w:proofErr w:type="spellEnd"/>
      <w:r>
        <w:t xml:space="preserve">" ("Roman Hestia", thus "The Roman Hearth" or </w:t>
      </w:r>
      <w:proofErr w:type="spellStart"/>
      <w:r>
        <w:t>Vesta</w:t>
      </w:r>
      <w:proofErr w:type="spellEnd"/>
      <w:r>
        <w:t xml:space="preserve">). A priest at </w:t>
      </w:r>
      <w:hyperlink r:id="rId43" w:tooltip="Delos" w:history="1">
        <w:r>
          <w:rPr>
            <w:rStyle w:val="Hyperlink"/>
          </w:rPr>
          <w:t>Delos</w:t>
        </w:r>
      </w:hyperlink>
      <w:r>
        <w:t xml:space="preserve"> served "Hestia the Athenian </w:t>
      </w:r>
      <w:hyperlink r:id="rId44" w:anchor="Demos" w:tooltip="Glossary of rhetorical terms" w:history="1">
        <w:r>
          <w:rPr>
            <w:rStyle w:val="Hyperlink"/>
          </w:rPr>
          <w:t>Demos</w:t>
        </w:r>
      </w:hyperlink>
      <w:r>
        <w:t xml:space="preserve">" (the people or state) "and </w:t>
      </w:r>
      <w:hyperlink r:id="rId45" w:tooltip="Roma (mythology)" w:history="1">
        <w:r>
          <w:rPr>
            <w:rStyle w:val="Hyperlink"/>
          </w:rPr>
          <w:t>Roma</w:t>
        </w:r>
      </w:hyperlink>
      <w:r>
        <w:t xml:space="preserve">". An eminent citizen of </w:t>
      </w:r>
      <w:hyperlink r:id="rId46" w:tooltip="Caria" w:history="1">
        <w:r>
          <w:rPr>
            <w:rStyle w:val="Hyperlink"/>
          </w:rPr>
          <w:t>Carian</w:t>
        </w:r>
      </w:hyperlink>
      <w:r>
        <w:t xml:space="preserve"> </w:t>
      </w:r>
      <w:hyperlink r:id="rId47" w:tooltip="Stratonicea (Caria)" w:history="1">
        <w:proofErr w:type="spellStart"/>
        <w:r>
          <w:rPr>
            <w:rStyle w:val="Hyperlink"/>
          </w:rPr>
          <w:t>Stratoniceia</w:t>
        </w:r>
        <w:proofErr w:type="spellEnd"/>
      </w:hyperlink>
      <w:r>
        <w:t xml:space="preserve"> described himself as a priest of Hestia and several other deities, as well as holding several civic offices. Hestia's political and civic functions are further evidenced by her very numerous privately funded dedications at civic sites, and the administrative rather than religious titles used by the lay-officials involved in her civic cults.</w:t>
      </w:r>
      <w:hyperlink r:id="rId48" w:anchor="cite_note-9" w:history="1">
        <w:r>
          <w:rPr>
            <w:rStyle w:val="Hyperlink"/>
            <w:vertAlign w:val="superscript"/>
          </w:rPr>
          <w:t>[9]</w:t>
        </w:r>
      </w:hyperlink>
    </w:p>
    <w:p w:rsidR="000E2DBF" w:rsidRPr="00152367" w:rsidRDefault="000E2DBF" w:rsidP="000E2DBF">
      <w:pPr>
        <w:spacing w:after="0"/>
        <w:outlineLvl w:val="1"/>
        <w:rPr>
          <w:b/>
          <w:bCs/>
          <w:sz w:val="36"/>
          <w:szCs w:val="36"/>
        </w:rPr>
      </w:pPr>
      <w:r w:rsidRPr="00152367">
        <w:rPr>
          <w:b/>
          <w:bCs/>
          <w:sz w:val="36"/>
          <w:szCs w:val="36"/>
        </w:rPr>
        <w:t>Notes</w:t>
      </w:r>
    </w:p>
    <w:p w:rsidR="000E2DBF" w:rsidRPr="00152367" w:rsidRDefault="000E2DBF" w:rsidP="000E2DBF">
      <w:pPr>
        <w:spacing w:after="0"/>
      </w:pPr>
    </w:p>
    <w:p w:rsidR="000E2DBF" w:rsidRPr="00152367" w:rsidRDefault="000E2DBF" w:rsidP="000E2DBF">
      <w:pPr>
        <w:pStyle w:val="ListParagraph"/>
        <w:numPr>
          <w:ilvl w:val="1"/>
          <w:numId w:val="2"/>
        </w:numPr>
      </w:pPr>
      <w:r w:rsidRPr="00152367">
        <w:rPr>
          <w:i/>
          <w:iCs/>
        </w:rPr>
        <w:t>Graves, Robert. "The Palace of Olympus". Greek Gods and Heroes.</w:t>
      </w:r>
      <w:r w:rsidRPr="00152367">
        <w:t xml:space="preserve"> </w:t>
      </w:r>
    </w:p>
    <w:p w:rsidR="000E2DBF" w:rsidRPr="00152367" w:rsidRDefault="000E2DBF" w:rsidP="000E2DBF">
      <w:pPr>
        <w:pStyle w:val="ListParagraph"/>
        <w:numPr>
          <w:ilvl w:val="1"/>
          <w:numId w:val="2"/>
        </w:numPr>
      </w:pPr>
      <w:r w:rsidRPr="00152367">
        <w:t xml:space="preserve">Hughes, James. (1995). </w:t>
      </w:r>
      <w:r w:rsidRPr="00152367">
        <w:rPr>
          <w:i/>
          <w:iCs/>
        </w:rPr>
        <w:t>Larousse Desk Reference Encyclopedia</w:t>
      </w:r>
      <w:r w:rsidRPr="00152367">
        <w:t>, p. 215. Larousse/</w:t>
      </w:r>
      <w:hyperlink r:id="rId49" w:tooltip="The Book People" w:history="1">
        <w:r w:rsidRPr="00152367">
          <w:rPr>
            <w:color w:val="0000FF"/>
            <w:u w:val="single"/>
          </w:rPr>
          <w:t>The Book People</w:t>
        </w:r>
      </w:hyperlink>
      <w:r w:rsidRPr="00152367">
        <w:t xml:space="preserve">. </w:t>
      </w:r>
    </w:p>
    <w:p w:rsidR="000E2DBF" w:rsidRPr="00152367" w:rsidRDefault="00F74CB5" w:rsidP="000E2DBF">
      <w:pPr>
        <w:pStyle w:val="ListParagraph"/>
        <w:numPr>
          <w:ilvl w:val="1"/>
          <w:numId w:val="2"/>
        </w:numPr>
      </w:pPr>
      <w:hyperlink r:id="rId50" w:tooltip="Robert S. P. Beekes" w:history="1">
        <w:r w:rsidR="000E2DBF" w:rsidRPr="00152367">
          <w:rPr>
            <w:color w:val="0000FF"/>
            <w:u w:val="single"/>
          </w:rPr>
          <w:t xml:space="preserve">R. S. P. </w:t>
        </w:r>
        <w:proofErr w:type="spellStart"/>
        <w:r w:rsidR="000E2DBF" w:rsidRPr="00152367">
          <w:rPr>
            <w:color w:val="0000FF"/>
            <w:u w:val="single"/>
          </w:rPr>
          <w:t>Beekes</w:t>
        </w:r>
        <w:proofErr w:type="spellEnd"/>
      </w:hyperlink>
      <w:r w:rsidR="000E2DBF" w:rsidRPr="00152367">
        <w:t xml:space="preserve">, </w:t>
      </w:r>
      <w:r w:rsidR="000E2DBF" w:rsidRPr="00152367">
        <w:rPr>
          <w:i/>
          <w:iCs/>
        </w:rPr>
        <w:t>Etymological Dictionary of Greek</w:t>
      </w:r>
      <w:r w:rsidR="000E2DBF" w:rsidRPr="00152367">
        <w:t xml:space="preserve">, Brill, 2009, p. 471. </w:t>
      </w:r>
    </w:p>
    <w:p w:rsidR="000E2DBF" w:rsidRPr="00152367" w:rsidRDefault="000E2DBF" w:rsidP="000E2DBF">
      <w:pPr>
        <w:pStyle w:val="ListParagraph"/>
        <w:numPr>
          <w:ilvl w:val="1"/>
          <w:numId w:val="2"/>
        </w:numPr>
      </w:pPr>
      <w:proofErr w:type="spellStart"/>
      <w:r w:rsidRPr="00152367">
        <w:t>Burkert</w:t>
      </w:r>
      <w:proofErr w:type="spellEnd"/>
      <w:r w:rsidRPr="00152367">
        <w:t xml:space="preserve">, p. 61. </w:t>
      </w:r>
    </w:p>
    <w:p w:rsidR="000E2DBF" w:rsidRPr="00152367" w:rsidRDefault="00F74CB5" w:rsidP="000E2DBF">
      <w:pPr>
        <w:pStyle w:val="ListParagraph"/>
        <w:numPr>
          <w:ilvl w:val="1"/>
          <w:numId w:val="2"/>
        </w:numPr>
      </w:pPr>
      <w:hyperlink r:id="rId51" w:history="1">
        <w:r w:rsidR="000E2DBF" w:rsidRPr="00152367">
          <w:rPr>
            <w:color w:val="0000FF"/>
            <w:u w:val="single"/>
          </w:rPr>
          <w:t>Homeric Hymn 29, tr. Evelyn-White, Hugh G.</w:t>
        </w:r>
      </w:hyperlink>
      <w:r w:rsidR="000E2DBF" w:rsidRPr="00152367">
        <w:t xml:space="preserve"> </w:t>
      </w:r>
    </w:p>
    <w:p w:rsidR="000E2DBF" w:rsidRPr="00152367" w:rsidRDefault="000E2DBF" w:rsidP="000E2DBF">
      <w:pPr>
        <w:pStyle w:val="ListParagraph"/>
        <w:numPr>
          <w:ilvl w:val="1"/>
          <w:numId w:val="2"/>
        </w:numPr>
      </w:pPr>
      <w:proofErr w:type="spellStart"/>
      <w:r w:rsidRPr="00152367">
        <w:t>Bremmer</w:t>
      </w:r>
      <w:proofErr w:type="spellEnd"/>
      <w:r w:rsidRPr="00152367">
        <w:t xml:space="preserve">, Jan. N., in Ogden, D. (Ed). (2010). </w:t>
      </w:r>
      <w:r w:rsidRPr="00152367">
        <w:rPr>
          <w:i/>
          <w:iCs/>
        </w:rPr>
        <w:t>A Companion to Greek Religion</w:t>
      </w:r>
      <w:r w:rsidRPr="00152367">
        <w:t xml:space="preserve">, Wiley-Blackwell, </w:t>
      </w:r>
      <w:hyperlink r:id="rId52" w:anchor="v=onepage&amp;q=%22%20customary%20recipient%20of%20a%20preliminary%2C%20usually%20cheap%2C%20sacrifice%22&amp;f=false" w:history="1">
        <w:proofErr w:type="spellStart"/>
        <w:r w:rsidRPr="00152367">
          <w:rPr>
            <w:color w:val="0000FF"/>
            <w:u w:val="single"/>
          </w:rPr>
          <w:t>googlebooks</w:t>
        </w:r>
        <w:proofErr w:type="spellEnd"/>
        <w:r w:rsidRPr="00152367">
          <w:rPr>
            <w:color w:val="0000FF"/>
            <w:u w:val="single"/>
          </w:rPr>
          <w:t xml:space="preserve"> preview, p.134</w:t>
        </w:r>
      </w:hyperlink>
      <w:r w:rsidRPr="00152367">
        <w:t xml:space="preserve">, </w:t>
      </w:r>
      <w:hyperlink r:id="rId53" w:tooltip="International Standard Book Number" w:history="1">
        <w:r w:rsidRPr="00152367">
          <w:rPr>
            <w:color w:val="0000FF"/>
            <w:u w:val="single"/>
          </w:rPr>
          <w:t>ISBN</w:t>
        </w:r>
      </w:hyperlink>
      <w:r w:rsidRPr="00152367">
        <w:t> </w:t>
      </w:r>
      <w:hyperlink r:id="rId54" w:tooltip="Special:BookSources/978-1-4443-3417-3" w:history="1">
        <w:r w:rsidRPr="00152367">
          <w:rPr>
            <w:color w:val="0000FF"/>
            <w:u w:val="single"/>
          </w:rPr>
          <w:t>978-1-4443-3417-3</w:t>
        </w:r>
      </w:hyperlink>
      <w:r w:rsidRPr="00152367">
        <w:t xml:space="preserve"> </w:t>
      </w:r>
    </w:p>
    <w:p w:rsidR="000E2DBF" w:rsidRPr="00152367" w:rsidRDefault="000E2DBF" w:rsidP="000E2DBF">
      <w:pPr>
        <w:pStyle w:val="ListParagraph"/>
        <w:numPr>
          <w:ilvl w:val="1"/>
          <w:numId w:val="2"/>
        </w:numPr>
      </w:pPr>
      <w:proofErr w:type="spellStart"/>
      <w:r w:rsidRPr="00152367">
        <w:t>Burkert</w:t>
      </w:r>
      <w:proofErr w:type="spellEnd"/>
      <w:r w:rsidRPr="00152367">
        <w:t xml:space="preserve">, p. 415, 3.3.1 n. 2. </w:t>
      </w:r>
    </w:p>
    <w:p w:rsidR="000E2DBF" w:rsidRPr="00152367" w:rsidRDefault="000E2DBF" w:rsidP="000E2DBF">
      <w:pPr>
        <w:pStyle w:val="ListParagraph"/>
        <w:numPr>
          <w:ilvl w:val="1"/>
          <w:numId w:val="2"/>
        </w:numPr>
      </w:pPr>
      <w:proofErr w:type="spellStart"/>
      <w:r w:rsidRPr="00152367">
        <w:t>Kajava</w:t>
      </w:r>
      <w:proofErr w:type="spellEnd"/>
      <w:r w:rsidRPr="00152367">
        <w:t xml:space="preserve">, p. 5. </w:t>
      </w:r>
    </w:p>
    <w:p w:rsidR="000E2DBF" w:rsidRPr="00152367" w:rsidRDefault="000E2DBF" w:rsidP="000E2DBF">
      <w:pPr>
        <w:pStyle w:val="ListParagraph"/>
        <w:numPr>
          <w:ilvl w:val="1"/>
          <w:numId w:val="2"/>
        </w:numPr>
      </w:pPr>
      <w:proofErr w:type="spellStart"/>
      <w:r w:rsidRPr="00152367">
        <w:t>Kajava</w:t>
      </w:r>
      <w:proofErr w:type="spellEnd"/>
      <w:r w:rsidRPr="00152367">
        <w:t xml:space="preserve">, pp. 1, 3, 5. </w:t>
      </w:r>
    </w:p>
    <w:p w:rsidR="000E2DBF" w:rsidRPr="00152367" w:rsidRDefault="00F74CB5" w:rsidP="000E2DBF">
      <w:pPr>
        <w:pStyle w:val="ListParagraph"/>
        <w:numPr>
          <w:ilvl w:val="1"/>
          <w:numId w:val="2"/>
        </w:numPr>
      </w:pPr>
      <w:hyperlink r:id="rId55" w:tooltip="Hesiod" w:history="1">
        <w:r w:rsidR="000E2DBF" w:rsidRPr="00152367">
          <w:rPr>
            <w:color w:val="0000FF"/>
            <w:u w:val="single"/>
          </w:rPr>
          <w:t>Hesiod</w:t>
        </w:r>
      </w:hyperlink>
      <w:r w:rsidR="000E2DBF" w:rsidRPr="00152367">
        <w:t xml:space="preserve">, </w:t>
      </w:r>
      <w:hyperlink r:id="rId56" w:tooltip="Theogony" w:history="1">
        <w:proofErr w:type="spellStart"/>
        <w:r w:rsidR="000E2DBF" w:rsidRPr="00152367">
          <w:rPr>
            <w:i/>
            <w:iCs/>
            <w:color w:val="0000FF"/>
            <w:u w:val="single"/>
          </w:rPr>
          <w:t>Theogony</w:t>
        </w:r>
        <w:proofErr w:type="spellEnd"/>
      </w:hyperlink>
      <w:r w:rsidR="000E2DBF" w:rsidRPr="00152367">
        <w:t xml:space="preserve"> </w:t>
      </w:r>
      <w:hyperlink r:id="rId57" w:history="1">
        <w:r w:rsidR="000E2DBF" w:rsidRPr="00152367">
          <w:rPr>
            <w:color w:val="0000FF"/>
            <w:u w:val="single"/>
          </w:rPr>
          <w:t>453 ff.</w:t>
        </w:r>
      </w:hyperlink>
      <w:r w:rsidR="000E2DBF" w:rsidRPr="00152367">
        <w:t xml:space="preserve"> </w:t>
      </w:r>
    </w:p>
    <w:p w:rsidR="000E2DBF" w:rsidRPr="00152367" w:rsidRDefault="000E2DBF" w:rsidP="000E2DBF">
      <w:pPr>
        <w:pStyle w:val="ListParagraph"/>
        <w:numPr>
          <w:ilvl w:val="1"/>
          <w:numId w:val="2"/>
        </w:numPr>
      </w:pPr>
      <w:proofErr w:type="spellStart"/>
      <w:r w:rsidRPr="00152367">
        <w:t>Kereny</w:t>
      </w:r>
      <w:proofErr w:type="spellEnd"/>
      <w:r w:rsidRPr="00152367">
        <w:t xml:space="preserve">, p. 91 </w:t>
      </w:r>
    </w:p>
    <w:p w:rsidR="000E2DBF" w:rsidRPr="00152367" w:rsidRDefault="00F74CB5" w:rsidP="000E2DBF">
      <w:pPr>
        <w:pStyle w:val="ListParagraph"/>
        <w:numPr>
          <w:ilvl w:val="1"/>
          <w:numId w:val="2"/>
        </w:numPr>
      </w:pPr>
      <w:hyperlink r:id="rId58" w:history="1">
        <w:r w:rsidR="000E2DBF" w:rsidRPr="00152367">
          <w:rPr>
            <w:i/>
            <w:iCs/>
            <w:color w:val="0000FF"/>
            <w:u w:val="single"/>
          </w:rPr>
          <w:t>"Homeric Hymns, To Aphrodite"</w:t>
        </w:r>
      </w:hyperlink>
      <w:r w:rsidR="000E2DBF" w:rsidRPr="00152367">
        <w:rPr>
          <w:i/>
          <w:iCs/>
        </w:rPr>
        <w:t>.</w:t>
      </w:r>
      <w:r w:rsidR="000E2DBF" w:rsidRPr="00152367">
        <w:t xml:space="preserve"> </w:t>
      </w:r>
    </w:p>
    <w:p w:rsidR="000E2DBF" w:rsidRPr="00152367" w:rsidRDefault="000E2DBF" w:rsidP="000E2DBF">
      <w:pPr>
        <w:pStyle w:val="ListParagraph"/>
        <w:numPr>
          <w:ilvl w:val="1"/>
          <w:numId w:val="2"/>
        </w:numPr>
      </w:pPr>
      <w:proofErr w:type="spellStart"/>
      <w:r w:rsidRPr="00152367">
        <w:t>Kajava</w:t>
      </w:r>
      <w:proofErr w:type="spellEnd"/>
      <w:r w:rsidRPr="00152367">
        <w:t xml:space="preserve">, pp. 1–2. </w:t>
      </w:r>
    </w:p>
    <w:p w:rsidR="000E2DBF" w:rsidRPr="00152367" w:rsidRDefault="000E2DBF" w:rsidP="000E2DBF">
      <w:pPr>
        <w:pStyle w:val="ListParagraph"/>
        <w:numPr>
          <w:ilvl w:val="1"/>
          <w:numId w:val="2"/>
        </w:numPr>
      </w:pPr>
      <w:proofErr w:type="spellStart"/>
      <w:r w:rsidRPr="00152367">
        <w:t>Dorter</w:t>
      </w:r>
      <w:proofErr w:type="spellEnd"/>
      <w:r w:rsidRPr="00152367">
        <w:t xml:space="preserve">, K. (1971). Imagery and Philosophy in Plato's Phaedrus. </w:t>
      </w:r>
      <w:r w:rsidRPr="00152367">
        <w:rPr>
          <w:i/>
          <w:iCs/>
        </w:rPr>
        <w:t>Journal of the History of Philosophy</w:t>
      </w:r>
      <w:r w:rsidRPr="00152367">
        <w:t xml:space="preserve">, </w:t>
      </w:r>
      <w:r w:rsidRPr="00152367">
        <w:rPr>
          <w:i/>
          <w:iCs/>
        </w:rPr>
        <w:t>9</w:t>
      </w:r>
      <w:r w:rsidRPr="00152367">
        <w:t xml:space="preserve"> (3), 279–288 (July 1971). </w:t>
      </w:r>
    </w:p>
    <w:p w:rsidR="000E2DBF" w:rsidRPr="00152367" w:rsidRDefault="000E2DBF" w:rsidP="000E2DBF">
      <w:pPr>
        <w:pStyle w:val="ListParagraph"/>
        <w:numPr>
          <w:ilvl w:val="1"/>
          <w:numId w:val="2"/>
        </w:numPr>
      </w:pPr>
      <w:proofErr w:type="spellStart"/>
      <w:r w:rsidRPr="00152367">
        <w:t>Kereny</w:t>
      </w:r>
      <w:proofErr w:type="spellEnd"/>
      <w:r w:rsidRPr="00152367">
        <w:t xml:space="preserve">, p. 92: "there is no story of Hestia's ever having taken a husband or ever having been removed from her fixed abode." </w:t>
      </w:r>
    </w:p>
    <w:p w:rsidR="000E2DBF" w:rsidRPr="00152367" w:rsidRDefault="000E2DBF" w:rsidP="000E2DBF">
      <w:pPr>
        <w:pStyle w:val="ListParagraph"/>
        <w:numPr>
          <w:ilvl w:val="1"/>
          <w:numId w:val="2"/>
        </w:numPr>
      </w:pPr>
      <w:proofErr w:type="spellStart"/>
      <w:r w:rsidRPr="00152367">
        <w:t>Burkert</w:t>
      </w:r>
      <w:proofErr w:type="spellEnd"/>
      <w:r w:rsidRPr="00152367">
        <w:t xml:space="preserve">, p. 170. </w:t>
      </w:r>
    </w:p>
    <w:p w:rsidR="000E2DBF" w:rsidRPr="00152367" w:rsidRDefault="000E2DBF" w:rsidP="000E2DBF">
      <w:pPr>
        <w:pStyle w:val="ListParagraph"/>
        <w:numPr>
          <w:ilvl w:val="1"/>
          <w:numId w:val="2"/>
        </w:numPr>
      </w:pPr>
      <w:r w:rsidRPr="00152367">
        <w:t xml:space="preserve">Not so for every Greek in every generation, however: in </w:t>
      </w:r>
      <w:r w:rsidRPr="00152367">
        <w:rPr>
          <w:i/>
          <w:iCs/>
        </w:rPr>
        <w:t>Odyssey</w:t>
      </w:r>
      <w:r w:rsidRPr="00152367">
        <w:t> </w:t>
      </w:r>
      <w:r w:rsidRPr="00152367">
        <w:rPr>
          <w:i/>
          <w:iCs/>
        </w:rPr>
        <w:t>14</w:t>
      </w:r>
      <w:r w:rsidRPr="00152367">
        <w:t xml:space="preserve">, 432–436, the loyal swineherd </w:t>
      </w:r>
      <w:hyperlink r:id="rId59" w:tooltip="Eumaeus" w:history="1">
        <w:proofErr w:type="spellStart"/>
        <w:r w:rsidRPr="00152367">
          <w:rPr>
            <w:color w:val="0000FF"/>
            <w:u w:val="single"/>
          </w:rPr>
          <w:t>Eumaeus</w:t>
        </w:r>
        <w:proofErr w:type="spellEnd"/>
      </w:hyperlink>
      <w:r w:rsidRPr="00152367">
        <w:t xml:space="preserve"> begin the feast for his master Odysseus by plucking tufts from a boar's head and throwing them into the fire with a prayer addressed to all the powers, then carved the meat into seven equal portions: "one he set aside, lifting up a prayer to the forest </w:t>
      </w:r>
      <w:hyperlink r:id="rId60" w:tooltip="Nymph" w:history="1">
        <w:r w:rsidRPr="00152367">
          <w:rPr>
            <w:color w:val="0000FF"/>
            <w:u w:val="single"/>
          </w:rPr>
          <w:t>nymphs</w:t>
        </w:r>
      </w:hyperlink>
      <w:r w:rsidRPr="00152367">
        <w:t xml:space="preserve"> and </w:t>
      </w:r>
      <w:hyperlink r:id="rId61" w:tooltip="Hermes" w:history="1">
        <w:r w:rsidRPr="00152367">
          <w:rPr>
            <w:color w:val="0000FF"/>
            <w:u w:val="single"/>
          </w:rPr>
          <w:t>Hermes</w:t>
        </w:r>
      </w:hyperlink>
      <w:r w:rsidRPr="00152367">
        <w:t xml:space="preserve">, </w:t>
      </w:r>
      <w:hyperlink r:id="rId62" w:tooltip="Maia (mythology)" w:history="1">
        <w:r w:rsidRPr="00152367">
          <w:rPr>
            <w:color w:val="0000FF"/>
            <w:u w:val="single"/>
          </w:rPr>
          <w:t>Maia</w:t>
        </w:r>
      </w:hyperlink>
      <w:r w:rsidRPr="00152367">
        <w:t xml:space="preserve">'s son." (Robert </w:t>
      </w:r>
      <w:proofErr w:type="spellStart"/>
      <w:r w:rsidRPr="00152367">
        <w:t>Fagles</w:t>
      </w:r>
      <w:proofErr w:type="spellEnd"/>
      <w:r w:rsidRPr="00152367">
        <w:t xml:space="preserve">' translation). </w:t>
      </w:r>
    </w:p>
    <w:p w:rsidR="000E2DBF" w:rsidRPr="00152367" w:rsidRDefault="000E2DBF" w:rsidP="000E2DBF">
      <w:pPr>
        <w:pStyle w:val="ListParagraph"/>
        <w:numPr>
          <w:ilvl w:val="1"/>
          <w:numId w:val="2"/>
        </w:numPr>
      </w:pPr>
      <w:proofErr w:type="spellStart"/>
      <w:r w:rsidRPr="00152367">
        <w:t>Kajava</w:t>
      </w:r>
      <w:proofErr w:type="spellEnd"/>
      <w:r w:rsidRPr="00152367">
        <w:t xml:space="preserve">, p. 2. </w:t>
      </w:r>
    </w:p>
    <w:p w:rsidR="000E2DBF" w:rsidRPr="00152367" w:rsidRDefault="00F74CB5" w:rsidP="000E2DBF">
      <w:pPr>
        <w:pStyle w:val="ListParagraph"/>
        <w:numPr>
          <w:ilvl w:val="1"/>
          <w:numId w:val="2"/>
        </w:numPr>
      </w:pPr>
      <w:hyperlink r:id="rId63" w:history="1">
        <w:r w:rsidR="000E2DBF" w:rsidRPr="00152367">
          <w:rPr>
            <w:i/>
            <w:iCs/>
            <w:color w:val="0000FF"/>
            <w:u w:val="single"/>
          </w:rPr>
          <w:t>Hymn 24 to Hestia</w:t>
        </w:r>
      </w:hyperlink>
      <w:r w:rsidR="000E2DBF" w:rsidRPr="00152367">
        <w:t xml:space="preserve">. </w:t>
      </w:r>
    </w:p>
    <w:p w:rsidR="000E2DBF" w:rsidRPr="00152367" w:rsidRDefault="00F74CB5" w:rsidP="000E2DBF">
      <w:pPr>
        <w:pStyle w:val="ListParagraph"/>
        <w:numPr>
          <w:ilvl w:val="1"/>
          <w:numId w:val="2"/>
        </w:numPr>
      </w:pPr>
      <w:hyperlink r:id="rId64" w:tooltip="Homeric Hymns" w:history="1">
        <w:r w:rsidR="000E2DBF" w:rsidRPr="00152367">
          <w:rPr>
            <w:i/>
            <w:iCs/>
            <w:color w:val="0000FF"/>
            <w:u w:val="single"/>
          </w:rPr>
          <w:t>Homeric Hymn</w:t>
        </w:r>
      </w:hyperlink>
      <w:r w:rsidR="000E2DBF" w:rsidRPr="00152367">
        <w:rPr>
          <w:i/>
          <w:iCs/>
        </w:rPr>
        <w:t xml:space="preserve"> 29, To Hestia</w:t>
      </w:r>
      <w:r w:rsidR="000E2DBF" w:rsidRPr="00152367">
        <w:t xml:space="preserve"> </w:t>
      </w:r>
      <w:r w:rsidR="000E2DBF" w:rsidRPr="00152367">
        <w:rPr>
          <w:noProof/>
        </w:rPr>
        <w:drawing>
          <wp:inline distT="0" distB="0" distL="0" distR="0" wp14:anchorId="1AC3C2C1" wp14:editId="631319BD">
            <wp:extent cx="140335" cy="140335"/>
            <wp:effectExtent l="0" t="0" r="0" b="0"/>
            <wp:docPr id="6" name="Picture 6" descr="https://upload.wikimedia.org/wikipedia/en/thumb/6/62/PD-icon.svg/15px-PD-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6/62/PD-icon.svg/15px-PD-icon.svg.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40335" cy="140335"/>
                    </a:xfrm>
                    <a:prstGeom prst="rect">
                      <a:avLst/>
                    </a:prstGeom>
                    <a:noFill/>
                    <a:ln>
                      <a:noFill/>
                    </a:ln>
                  </pic:spPr>
                </pic:pic>
              </a:graphicData>
            </a:graphic>
          </wp:inline>
        </w:drawing>
      </w:r>
      <w:r w:rsidR="000E2DBF" w:rsidRPr="00152367">
        <w:t> </w:t>
      </w:r>
      <w:r w:rsidR="000E2DBF" w:rsidRPr="00152367">
        <w:rPr>
          <w:i/>
          <w:iCs/>
        </w:rPr>
        <w:t xml:space="preserve">This article incorporates text from this source, which is in the </w:t>
      </w:r>
      <w:hyperlink r:id="rId66" w:tooltip="Public domain" w:history="1">
        <w:r w:rsidR="000E2DBF" w:rsidRPr="00152367">
          <w:rPr>
            <w:i/>
            <w:iCs/>
            <w:color w:val="0000FF"/>
            <w:u w:val="single"/>
          </w:rPr>
          <w:t>public domain</w:t>
        </w:r>
      </w:hyperlink>
      <w:r w:rsidR="000E2DBF" w:rsidRPr="00152367">
        <w:rPr>
          <w:i/>
          <w:iCs/>
        </w:rPr>
        <w:t>.</w:t>
      </w:r>
      <w:r w:rsidR="000E2DBF" w:rsidRPr="00152367">
        <w:t xml:space="preserve"> </w:t>
      </w:r>
    </w:p>
    <w:p w:rsidR="000E2DBF" w:rsidRPr="00152367" w:rsidRDefault="00F74CB5" w:rsidP="000E2DBF">
      <w:pPr>
        <w:pStyle w:val="ListParagraph"/>
        <w:numPr>
          <w:ilvl w:val="1"/>
          <w:numId w:val="2"/>
        </w:numPr>
      </w:pPr>
      <w:hyperlink r:id="rId67" w:history="1">
        <w:r w:rsidR="000E2DBF" w:rsidRPr="00152367">
          <w:rPr>
            <w:color w:val="0000FF"/>
            <w:u w:val="single"/>
          </w:rPr>
          <w:t>THE ORPHIC HYMN TO HESTIA</w:t>
        </w:r>
      </w:hyperlink>
      <w:r w:rsidR="000E2DBF" w:rsidRPr="00152367">
        <w:t xml:space="preserve"> </w:t>
      </w:r>
    </w:p>
    <w:p w:rsidR="000E2DBF" w:rsidRPr="00152367" w:rsidRDefault="000E2DBF" w:rsidP="000E2DBF">
      <w:pPr>
        <w:pStyle w:val="ListParagraph"/>
        <w:numPr>
          <w:ilvl w:val="1"/>
          <w:numId w:val="2"/>
        </w:numPr>
      </w:pPr>
      <w:r w:rsidRPr="00152367">
        <w:t xml:space="preserve">Friedlander, Paul. (1945). </w:t>
      </w:r>
      <w:r w:rsidRPr="00152367">
        <w:rPr>
          <w:i/>
          <w:iCs/>
        </w:rPr>
        <w:t>Documents of Dying Paganism</w:t>
      </w:r>
      <w:r w:rsidRPr="00152367">
        <w:t xml:space="preserve">. University of California Press. </w:t>
      </w:r>
    </w:p>
    <w:p w:rsidR="000E2DBF" w:rsidRPr="00152367" w:rsidRDefault="000E2DBF" w:rsidP="000E2DBF">
      <w:pPr>
        <w:pStyle w:val="ListParagraph"/>
        <w:numPr>
          <w:ilvl w:val="1"/>
          <w:numId w:val="2"/>
        </w:numPr>
      </w:pPr>
      <w:r w:rsidRPr="00152367">
        <w:t xml:space="preserve">This chart is based upon </w:t>
      </w:r>
      <w:hyperlink r:id="rId68" w:tooltip="Hesiod" w:history="1">
        <w:r w:rsidRPr="00152367">
          <w:rPr>
            <w:color w:val="0000FF"/>
            <w:u w:val="single"/>
          </w:rPr>
          <w:t>Hesiod</w:t>
        </w:r>
      </w:hyperlink>
      <w:r w:rsidRPr="00152367">
        <w:t xml:space="preserve">'s </w:t>
      </w:r>
      <w:hyperlink r:id="rId69" w:tooltip="Theogony" w:history="1">
        <w:proofErr w:type="spellStart"/>
        <w:r w:rsidRPr="00152367">
          <w:rPr>
            <w:i/>
            <w:iCs/>
            <w:color w:val="0000FF"/>
            <w:u w:val="single"/>
          </w:rPr>
          <w:t>Theogony</w:t>
        </w:r>
        <w:proofErr w:type="spellEnd"/>
      </w:hyperlink>
      <w:r w:rsidRPr="00152367">
        <w:t xml:space="preserve">, unless otherwise noted. </w:t>
      </w:r>
    </w:p>
    <w:p w:rsidR="000E2DBF" w:rsidRPr="00152367" w:rsidRDefault="000E2DBF" w:rsidP="000E2DBF">
      <w:pPr>
        <w:pStyle w:val="ListParagraph"/>
        <w:numPr>
          <w:ilvl w:val="1"/>
          <w:numId w:val="2"/>
        </w:numPr>
      </w:pPr>
      <w:r w:rsidRPr="00152367">
        <w:t xml:space="preserve">According to </w:t>
      </w:r>
      <w:hyperlink r:id="rId70" w:tooltip="Homer" w:history="1">
        <w:r w:rsidRPr="00152367">
          <w:rPr>
            <w:color w:val="0000FF"/>
            <w:u w:val="single"/>
          </w:rPr>
          <w:t>Homer</w:t>
        </w:r>
      </w:hyperlink>
      <w:r w:rsidRPr="00152367">
        <w:t xml:space="preserve">, </w:t>
      </w:r>
      <w:hyperlink r:id="rId71" w:tooltip="Iliad" w:history="1">
        <w:r w:rsidRPr="00152367">
          <w:rPr>
            <w:i/>
            <w:iCs/>
            <w:color w:val="0000FF"/>
            <w:u w:val="single"/>
          </w:rPr>
          <w:t>Iliad</w:t>
        </w:r>
      </w:hyperlink>
      <w:r w:rsidRPr="00152367">
        <w:t xml:space="preserve"> </w:t>
      </w:r>
      <w:hyperlink r:id="rId72" w:history="1">
        <w:r w:rsidRPr="00152367">
          <w:rPr>
            <w:color w:val="0000FF"/>
            <w:u w:val="single"/>
          </w:rPr>
          <w:t>1.570–579</w:t>
        </w:r>
      </w:hyperlink>
      <w:r w:rsidRPr="00152367">
        <w:t xml:space="preserve">, </w:t>
      </w:r>
      <w:hyperlink r:id="rId73" w:history="1">
        <w:r w:rsidRPr="00152367">
          <w:rPr>
            <w:color w:val="0000FF"/>
            <w:u w:val="single"/>
          </w:rPr>
          <w:t>14.338</w:t>
        </w:r>
      </w:hyperlink>
      <w:r w:rsidRPr="00152367">
        <w:t xml:space="preserve">, </w:t>
      </w:r>
      <w:hyperlink r:id="rId74" w:tooltip="Odyssey" w:history="1">
        <w:r w:rsidRPr="00152367">
          <w:rPr>
            <w:i/>
            <w:iCs/>
            <w:color w:val="0000FF"/>
            <w:u w:val="single"/>
          </w:rPr>
          <w:t>Odyssey</w:t>
        </w:r>
      </w:hyperlink>
      <w:r w:rsidRPr="00152367">
        <w:t xml:space="preserve"> </w:t>
      </w:r>
      <w:hyperlink r:id="rId75" w:history="1">
        <w:r w:rsidRPr="00152367">
          <w:rPr>
            <w:color w:val="0000FF"/>
            <w:u w:val="single"/>
          </w:rPr>
          <w:t>8.312</w:t>
        </w:r>
      </w:hyperlink>
      <w:r w:rsidRPr="00152367">
        <w:t xml:space="preserve">, Hephaestus was apparently the son of Hera and Zeus, see </w:t>
      </w:r>
      <w:proofErr w:type="spellStart"/>
      <w:r w:rsidRPr="00152367">
        <w:t>Gantz</w:t>
      </w:r>
      <w:proofErr w:type="spellEnd"/>
      <w:r w:rsidRPr="00152367">
        <w:t xml:space="preserve">, p. 74. </w:t>
      </w:r>
    </w:p>
    <w:p w:rsidR="000E2DBF" w:rsidRPr="00152367" w:rsidRDefault="000E2DBF" w:rsidP="000E2DBF">
      <w:pPr>
        <w:pStyle w:val="ListParagraph"/>
        <w:numPr>
          <w:ilvl w:val="1"/>
          <w:numId w:val="2"/>
        </w:numPr>
      </w:pPr>
      <w:r w:rsidRPr="00152367">
        <w:t xml:space="preserve">According to </w:t>
      </w:r>
      <w:hyperlink r:id="rId76" w:tooltip="Hesiod" w:history="1">
        <w:r w:rsidRPr="00152367">
          <w:rPr>
            <w:color w:val="0000FF"/>
            <w:u w:val="single"/>
          </w:rPr>
          <w:t>Hesiod</w:t>
        </w:r>
      </w:hyperlink>
      <w:r w:rsidRPr="00152367">
        <w:t xml:space="preserve">, </w:t>
      </w:r>
      <w:hyperlink r:id="rId77" w:tooltip="Theogony" w:history="1">
        <w:proofErr w:type="spellStart"/>
        <w:r w:rsidRPr="00152367">
          <w:rPr>
            <w:i/>
            <w:iCs/>
            <w:color w:val="0000FF"/>
            <w:u w:val="single"/>
          </w:rPr>
          <w:t>Theogony</w:t>
        </w:r>
        <w:proofErr w:type="spellEnd"/>
      </w:hyperlink>
      <w:r w:rsidRPr="00152367">
        <w:t xml:space="preserve"> </w:t>
      </w:r>
      <w:hyperlink r:id="rId78" w:history="1">
        <w:r w:rsidRPr="00152367">
          <w:rPr>
            <w:color w:val="0000FF"/>
            <w:u w:val="single"/>
          </w:rPr>
          <w:t>927–929</w:t>
        </w:r>
      </w:hyperlink>
      <w:r w:rsidRPr="00152367">
        <w:t xml:space="preserve">, Hephaestus was produced by Hera alone, with no father, see </w:t>
      </w:r>
      <w:proofErr w:type="spellStart"/>
      <w:r w:rsidRPr="00152367">
        <w:t>Gantz</w:t>
      </w:r>
      <w:proofErr w:type="spellEnd"/>
      <w:r w:rsidRPr="00152367">
        <w:t xml:space="preserve">, p. 74. </w:t>
      </w:r>
    </w:p>
    <w:p w:rsidR="000E2DBF" w:rsidRPr="00152367" w:rsidRDefault="000E2DBF" w:rsidP="000E2DBF">
      <w:pPr>
        <w:pStyle w:val="ListParagraph"/>
        <w:numPr>
          <w:ilvl w:val="1"/>
          <w:numId w:val="2"/>
        </w:numPr>
      </w:pPr>
      <w:r w:rsidRPr="00152367">
        <w:t xml:space="preserve">According to </w:t>
      </w:r>
      <w:hyperlink r:id="rId79" w:tooltip="Hesiod" w:history="1">
        <w:r w:rsidRPr="00152367">
          <w:rPr>
            <w:color w:val="0000FF"/>
            <w:u w:val="single"/>
          </w:rPr>
          <w:t>Hesiod</w:t>
        </w:r>
      </w:hyperlink>
      <w:r w:rsidRPr="00152367">
        <w:t xml:space="preserve">, </w:t>
      </w:r>
      <w:hyperlink r:id="rId80" w:tooltip="Theogony" w:history="1">
        <w:proofErr w:type="spellStart"/>
        <w:r w:rsidRPr="00152367">
          <w:rPr>
            <w:i/>
            <w:iCs/>
            <w:color w:val="0000FF"/>
            <w:u w:val="single"/>
          </w:rPr>
          <w:t>Theogony</w:t>
        </w:r>
        <w:proofErr w:type="spellEnd"/>
      </w:hyperlink>
      <w:r w:rsidRPr="00152367">
        <w:t xml:space="preserve"> </w:t>
      </w:r>
      <w:hyperlink r:id="rId81" w:history="1">
        <w:r w:rsidRPr="00152367">
          <w:rPr>
            <w:color w:val="0000FF"/>
            <w:u w:val="single"/>
          </w:rPr>
          <w:t>886–890</w:t>
        </w:r>
      </w:hyperlink>
      <w:r w:rsidRPr="00152367">
        <w:t xml:space="preserve">, of Zeus' children by his seven wives, Athena was the first to be conceived, but the last to be born; Zeus impregnated Metis then swallowed her, later Zeus himself gave birth to Athena "from his head", see </w:t>
      </w:r>
      <w:proofErr w:type="spellStart"/>
      <w:r w:rsidRPr="00152367">
        <w:t>Gantz</w:t>
      </w:r>
      <w:proofErr w:type="spellEnd"/>
      <w:r w:rsidRPr="00152367">
        <w:t xml:space="preserve">, pp. 51–52, 83–84. </w:t>
      </w:r>
    </w:p>
    <w:p w:rsidR="000E2DBF" w:rsidRPr="00152367" w:rsidRDefault="000E2DBF" w:rsidP="000E2DBF">
      <w:pPr>
        <w:pStyle w:val="ListParagraph"/>
        <w:numPr>
          <w:ilvl w:val="1"/>
          <w:numId w:val="2"/>
        </w:numPr>
      </w:pPr>
      <w:r w:rsidRPr="00152367">
        <w:t xml:space="preserve">According to </w:t>
      </w:r>
      <w:hyperlink r:id="rId82" w:tooltip="Hesiod" w:history="1">
        <w:r w:rsidRPr="00152367">
          <w:rPr>
            <w:color w:val="0000FF"/>
            <w:u w:val="single"/>
          </w:rPr>
          <w:t>Hesiod</w:t>
        </w:r>
      </w:hyperlink>
      <w:r w:rsidRPr="00152367">
        <w:t xml:space="preserve">, </w:t>
      </w:r>
      <w:hyperlink r:id="rId83" w:tooltip="Theogony" w:history="1">
        <w:proofErr w:type="spellStart"/>
        <w:r w:rsidRPr="00152367">
          <w:rPr>
            <w:i/>
            <w:iCs/>
            <w:color w:val="0000FF"/>
            <w:u w:val="single"/>
          </w:rPr>
          <w:t>Theogony</w:t>
        </w:r>
        <w:proofErr w:type="spellEnd"/>
      </w:hyperlink>
      <w:r w:rsidRPr="00152367">
        <w:t xml:space="preserve"> </w:t>
      </w:r>
      <w:hyperlink r:id="rId84" w:history="1">
        <w:r w:rsidRPr="00152367">
          <w:rPr>
            <w:color w:val="0000FF"/>
            <w:u w:val="single"/>
          </w:rPr>
          <w:t>183–200</w:t>
        </w:r>
      </w:hyperlink>
      <w:r w:rsidRPr="00152367">
        <w:t xml:space="preserve">, Aphrodite was born from Uranus' severed genitals, see </w:t>
      </w:r>
      <w:proofErr w:type="spellStart"/>
      <w:r w:rsidRPr="00152367">
        <w:t>Gantz</w:t>
      </w:r>
      <w:proofErr w:type="spellEnd"/>
      <w:r w:rsidRPr="00152367">
        <w:t xml:space="preserve">, pp. 99–100. </w:t>
      </w:r>
    </w:p>
    <w:p w:rsidR="000E2DBF" w:rsidRPr="00152367" w:rsidRDefault="000E2DBF" w:rsidP="000E2DBF">
      <w:pPr>
        <w:pStyle w:val="ListParagraph"/>
        <w:numPr>
          <w:ilvl w:val="1"/>
          <w:numId w:val="2"/>
        </w:numPr>
      </w:pPr>
      <w:r w:rsidRPr="00152367">
        <w:t xml:space="preserve">According to </w:t>
      </w:r>
      <w:hyperlink r:id="rId85" w:tooltip="Homer" w:history="1">
        <w:r w:rsidRPr="00152367">
          <w:rPr>
            <w:color w:val="0000FF"/>
            <w:u w:val="single"/>
          </w:rPr>
          <w:t>Homer</w:t>
        </w:r>
      </w:hyperlink>
      <w:r w:rsidRPr="00152367">
        <w:t>, Aphrodite was the daughter of Zeus (</w:t>
      </w:r>
      <w:hyperlink r:id="rId86" w:tooltip="Iliad" w:history="1">
        <w:r w:rsidRPr="00152367">
          <w:rPr>
            <w:i/>
            <w:iCs/>
            <w:color w:val="0000FF"/>
            <w:u w:val="single"/>
          </w:rPr>
          <w:t>Iliad</w:t>
        </w:r>
      </w:hyperlink>
      <w:r w:rsidRPr="00152367">
        <w:t xml:space="preserve"> </w:t>
      </w:r>
      <w:hyperlink r:id="rId87" w:history="1">
        <w:r w:rsidRPr="00152367">
          <w:rPr>
            <w:color w:val="0000FF"/>
            <w:u w:val="single"/>
          </w:rPr>
          <w:t>3.374</w:t>
        </w:r>
      </w:hyperlink>
      <w:r w:rsidRPr="00152367">
        <w:t xml:space="preserve">, </w:t>
      </w:r>
      <w:hyperlink r:id="rId88" w:history="1">
        <w:r w:rsidRPr="00152367">
          <w:rPr>
            <w:color w:val="0000FF"/>
            <w:u w:val="single"/>
          </w:rPr>
          <w:t>20.105</w:t>
        </w:r>
      </w:hyperlink>
      <w:r w:rsidRPr="00152367">
        <w:t xml:space="preserve">; </w:t>
      </w:r>
      <w:hyperlink r:id="rId89" w:tooltip="Odyssey" w:history="1">
        <w:r w:rsidRPr="00152367">
          <w:rPr>
            <w:i/>
            <w:iCs/>
            <w:color w:val="0000FF"/>
            <w:u w:val="single"/>
          </w:rPr>
          <w:t>Odyssey</w:t>
        </w:r>
      </w:hyperlink>
      <w:r w:rsidRPr="00152367">
        <w:t xml:space="preserve"> </w:t>
      </w:r>
      <w:hyperlink r:id="rId90" w:history="1">
        <w:r w:rsidRPr="00152367">
          <w:rPr>
            <w:color w:val="0000FF"/>
            <w:u w:val="single"/>
          </w:rPr>
          <w:t>8.308</w:t>
        </w:r>
      </w:hyperlink>
      <w:r w:rsidRPr="00152367">
        <w:t xml:space="preserve">, </w:t>
      </w:r>
      <w:hyperlink r:id="rId91" w:history="1">
        <w:r w:rsidRPr="00152367">
          <w:rPr>
            <w:color w:val="0000FF"/>
            <w:u w:val="single"/>
          </w:rPr>
          <w:t>320</w:t>
        </w:r>
      </w:hyperlink>
      <w:r w:rsidRPr="00152367">
        <w:t>) and Dione (</w:t>
      </w:r>
      <w:hyperlink r:id="rId92" w:tooltip="Iliad" w:history="1">
        <w:r w:rsidRPr="00152367">
          <w:rPr>
            <w:i/>
            <w:iCs/>
            <w:color w:val="0000FF"/>
            <w:u w:val="single"/>
          </w:rPr>
          <w:t>Iliad</w:t>
        </w:r>
      </w:hyperlink>
      <w:r w:rsidRPr="00152367">
        <w:t xml:space="preserve"> </w:t>
      </w:r>
      <w:hyperlink r:id="rId93" w:history="1">
        <w:r w:rsidRPr="00152367">
          <w:rPr>
            <w:color w:val="0000FF"/>
            <w:u w:val="single"/>
          </w:rPr>
          <w:t>5.370–71</w:t>
        </w:r>
      </w:hyperlink>
      <w:r w:rsidRPr="00152367">
        <w:t xml:space="preserve">), see </w:t>
      </w:r>
      <w:proofErr w:type="spellStart"/>
      <w:r w:rsidRPr="00152367">
        <w:t>Gantz</w:t>
      </w:r>
      <w:proofErr w:type="spellEnd"/>
      <w:r w:rsidRPr="00152367">
        <w:t>, pp. 99–100.</w:t>
      </w:r>
    </w:p>
    <w:p w:rsidR="000E2DBF" w:rsidRPr="00152367" w:rsidRDefault="000E2DBF" w:rsidP="000E2DBF">
      <w:pPr>
        <w:spacing w:after="0"/>
        <w:outlineLvl w:val="1"/>
        <w:rPr>
          <w:b/>
          <w:bCs/>
          <w:sz w:val="36"/>
          <w:szCs w:val="36"/>
        </w:rPr>
      </w:pPr>
      <w:r w:rsidRPr="00152367">
        <w:rPr>
          <w:b/>
          <w:bCs/>
          <w:sz w:val="36"/>
          <w:szCs w:val="36"/>
        </w:rPr>
        <w:t>References</w:t>
      </w:r>
    </w:p>
    <w:p w:rsidR="000E2DBF" w:rsidRPr="00152367" w:rsidRDefault="00F74CB5" w:rsidP="000E2DBF">
      <w:pPr>
        <w:numPr>
          <w:ilvl w:val="0"/>
          <w:numId w:val="1"/>
        </w:numPr>
        <w:spacing w:after="0" w:line="240" w:lineRule="auto"/>
      </w:pPr>
      <w:hyperlink r:id="rId94" w:tooltip="Walter Burkert" w:history="1">
        <w:proofErr w:type="spellStart"/>
        <w:r w:rsidR="000E2DBF" w:rsidRPr="00152367">
          <w:rPr>
            <w:color w:val="0000FF"/>
            <w:u w:val="single"/>
          </w:rPr>
          <w:t>Burkert</w:t>
        </w:r>
        <w:proofErr w:type="spellEnd"/>
        <w:r w:rsidR="000E2DBF" w:rsidRPr="00152367">
          <w:rPr>
            <w:color w:val="0000FF"/>
            <w:u w:val="single"/>
          </w:rPr>
          <w:t>, Walter</w:t>
        </w:r>
      </w:hyperlink>
      <w:r w:rsidR="000E2DBF" w:rsidRPr="00152367">
        <w:t xml:space="preserve">. (1985). </w:t>
      </w:r>
      <w:r w:rsidR="000E2DBF" w:rsidRPr="00152367">
        <w:rPr>
          <w:i/>
          <w:iCs/>
        </w:rPr>
        <w:t>Greek Religion</w:t>
      </w:r>
      <w:r w:rsidR="000E2DBF" w:rsidRPr="00152367">
        <w:t>. Harvard University Press.</w:t>
      </w:r>
    </w:p>
    <w:p w:rsidR="000E2DBF" w:rsidRPr="00152367" w:rsidRDefault="000E2DBF" w:rsidP="000E2DBF">
      <w:pPr>
        <w:numPr>
          <w:ilvl w:val="0"/>
          <w:numId w:val="1"/>
        </w:numPr>
        <w:spacing w:after="0" w:line="240" w:lineRule="auto"/>
      </w:pPr>
      <w:proofErr w:type="spellStart"/>
      <w:r w:rsidRPr="00152367">
        <w:t>Gantz</w:t>
      </w:r>
      <w:proofErr w:type="spellEnd"/>
      <w:r w:rsidRPr="00152367">
        <w:t xml:space="preserve">, Timothy, </w:t>
      </w:r>
      <w:r w:rsidRPr="00152367">
        <w:rPr>
          <w:i/>
          <w:iCs/>
        </w:rPr>
        <w:t>Early Greek Myth: A Guide to Literary and Artistic Sources</w:t>
      </w:r>
      <w:r w:rsidRPr="00152367">
        <w:t xml:space="preserve">, Johns Hopkins University Press, 1996, Two volumes: </w:t>
      </w:r>
      <w:hyperlink r:id="rId95" w:tooltip="International Standard Book Number" w:history="1">
        <w:r w:rsidRPr="00152367">
          <w:rPr>
            <w:color w:val="0000FF"/>
            <w:u w:val="single"/>
          </w:rPr>
          <w:t>ISBN</w:t>
        </w:r>
      </w:hyperlink>
      <w:r w:rsidRPr="00152367">
        <w:t> </w:t>
      </w:r>
      <w:hyperlink r:id="rId96" w:tooltip="Special:BookSources/978-0-8018-5360-9" w:history="1">
        <w:r w:rsidRPr="00152367">
          <w:rPr>
            <w:color w:val="0000FF"/>
            <w:u w:val="single"/>
          </w:rPr>
          <w:t>978-0-8018-5360-9</w:t>
        </w:r>
      </w:hyperlink>
      <w:r w:rsidRPr="00152367">
        <w:t xml:space="preserve"> (Vol. 1), </w:t>
      </w:r>
      <w:hyperlink r:id="rId97" w:tooltip="International Standard Book Number" w:history="1">
        <w:r w:rsidRPr="00152367">
          <w:rPr>
            <w:color w:val="0000FF"/>
            <w:u w:val="single"/>
          </w:rPr>
          <w:t>ISBN</w:t>
        </w:r>
      </w:hyperlink>
      <w:r w:rsidRPr="00152367">
        <w:t> </w:t>
      </w:r>
      <w:hyperlink r:id="rId98" w:tooltip="Special:BookSources/978-0-8018-5362-3" w:history="1">
        <w:r w:rsidRPr="00152367">
          <w:rPr>
            <w:color w:val="0000FF"/>
            <w:u w:val="single"/>
          </w:rPr>
          <w:t>978-0-8018-5362-3</w:t>
        </w:r>
      </w:hyperlink>
      <w:r w:rsidRPr="00152367">
        <w:t xml:space="preserve"> (Vol. 2).</w:t>
      </w:r>
    </w:p>
    <w:p w:rsidR="000E2DBF" w:rsidRPr="00152367" w:rsidRDefault="00F74CB5" w:rsidP="000E2DBF">
      <w:pPr>
        <w:numPr>
          <w:ilvl w:val="0"/>
          <w:numId w:val="1"/>
        </w:numPr>
        <w:spacing w:after="0" w:line="240" w:lineRule="auto"/>
      </w:pPr>
      <w:hyperlink r:id="rId99" w:tooltip="Hesiod" w:history="1">
        <w:r w:rsidR="000E2DBF" w:rsidRPr="00152367">
          <w:rPr>
            <w:color w:val="0000FF"/>
            <w:u w:val="single"/>
          </w:rPr>
          <w:t>Hesiod</w:t>
        </w:r>
      </w:hyperlink>
      <w:r w:rsidR="000E2DBF" w:rsidRPr="00152367">
        <w:t xml:space="preserve">, </w:t>
      </w:r>
      <w:hyperlink r:id="rId100" w:tooltip="Theogony" w:history="1">
        <w:proofErr w:type="spellStart"/>
        <w:r w:rsidR="000E2DBF" w:rsidRPr="00152367">
          <w:rPr>
            <w:i/>
            <w:iCs/>
            <w:color w:val="0000FF"/>
            <w:u w:val="single"/>
          </w:rPr>
          <w:t>Theogony</w:t>
        </w:r>
        <w:proofErr w:type="spellEnd"/>
      </w:hyperlink>
      <w:r w:rsidR="000E2DBF" w:rsidRPr="00152367">
        <w:t xml:space="preserve">, in </w:t>
      </w:r>
      <w:r w:rsidR="000E2DBF" w:rsidRPr="00152367">
        <w:rPr>
          <w:i/>
          <w:iCs/>
        </w:rPr>
        <w:t xml:space="preserve">The Homeric Hymns and </w:t>
      </w:r>
      <w:proofErr w:type="spellStart"/>
      <w:r w:rsidR="000E2DBF" w:rsidRPr="00152367">
        <w:rPr>
          <w:i/>
          <w:iCs/>
        </w:rPr>
        <w:t>Homerica</w:t>
      </w:r>
      <w:proofErr w:type="spellEnd"/>
      <w:r w:rsidR="000E2DBF" w:rsidRPr="00152367">
        <w:rPr>
          <w:i/>
          <w:iCs/>
        </w:rPr>
        <w:t xml:space="preserve"> with an English Translation by Hugh G. Evelyn-White</w:t>
      </w:r>
      <w:r w:rsidR="000E2DBF" w:rsidRPr="00152367">
        <w:t xml:space="preserve">, Cambridge, MA., Harvard University Press; London, William Heinemann Ltd. 1914. </w:t>
      </w:r>
      <w:hyperlink r:id="rId101" w:history="1">
        <w:r w:rsidR="000E2DBF" w:rsidRPr="00152367">
          <w:rPr>
            <w:color w:val="0000FF"/>
            <w:u w:val="single"/>
          </w:rPr>
          <w:t>Online version at the Perseus Digital Library</w:t>
        </w:r>
      </w:hyperlink>
      <w:r w:rsidR="000E2DBF" w:rsidRPr="00152367">
        <w:t>.</w:t>
      </w:r>
    </w:p>
    <w:p w:rsidR="000E2DBF" w:rsidRPr="00152367" w:rsidRDefault="00F74CB5" w:rsidP="000E2DBF">
      <w:pPr>
        <w:numPr>
          <w:ilvl w:val="0"/>
          <w:numId w:val="1"/>
        </w:numPr>
        <w:spacing w:after="0" w:line="240" w:lineRule="auto"/>
      </w:pPr>
      <w:hyperlink r:id="rId102" w:tooltip="Homer" w:history="1">
        <w:r w:rsidR="000E2DBF" w:rsidRPr="00152367">
          <w:rPr>
            <w:color w:val="0000FF"/>
            <w:u w:val="single"/>
          </w:rPr>
          <w:t>Homer</w:t>
        </w:r>
      </w:hyperlink>
      <w:r w:rsidR="000E2DBF" w:rsidRPr="00152367">
        <w:t xml:space="preserve">, </w:t>
      </w:r>
      <w:r w:rsidR="000E2DBF" w:rsidRPr="00152367">
        <w:rPr>
          <w:i/>
          <w:iCs/>
        </w:rPr>
        <w:t>The Iliad with an English Translation by A.T. Murray, Ph.D. in two volumes</w:t>
      </w:r>
      <w:r w:rsidR="000E2DBF" w:rsidRPr="00152367">
        <w:t xml:space="preserve">. Cambridge, MA., Harvard University Press; London, William Heinemann, Ltd. 1924. </w:t>
      </w:r>
      <w:hyperlink r:id="rId103" w:history="1">
        <w:r w:rsidR="000E2DBF" w:rsidRPr="00152367">
          <w:rPr>
            <w:color w:val="0000FF"/>
            <w:u w:val="single"/>
          </w:rPr>
          <w:t>Online version at the Perseus Digital Library</w:t>
        </w:r>
      </w:hyperlink>
      <w:r w:rsidR="000E2DBF" w:rsidRPr="00152367">
        <w:t>.</w:t>
      </w:r>
    </w:p>
    <w:p w:rsidR="000E2DBF" w:rsidRPr="00152367" w:rsidRDefault="00F74CB5" w:rsidP="000E2DBF">
      <w:pPr>
        <w:numPr>
          <w:ilvl w:val="0"/>
          <w:numId w:val="1"/>
        </w:numPr>
        <w:spacing w:after="0" w:line="240" w:lineRule="auto"/>
      </w:pPr>
      <w:hyperlink r:id="rId104" w:tooltip="Homer" w:history="1">
        <w:r w:rsidR="000E2DBF" w:rsidRPr="00152367">
          <w:rPr>
            <w:color w:val="0000FF"/>
            <w:u w:val="single"/>
          </w:rPr>
          <w:t>Homer</w:t>
        </w:r>
      </w:hyperlink>
      <w:r w:rsidR="000E2DBF" w:rsidRPr="00152367">
        <w:t xml:space="preserve">; </w:t>
      </w:r>
      <w:r w:rsidR="000E2DBF" w:rsidRPr="00152367">
        <w:rPr>
          <w:i/>
          <w:iCs/>
        </w:rPr>
        <w:t>The Odyssey with an English Translation by A.T. Murray, PH.D. in two volumes</w:t>
      </w:r>
      <w:r w:rsidR="000E2DBF" w:rsidRPr="00152367">
        <w:t xml:space="preserve">. Cambridge, MA., Harvard University Press; London, William Heinemann, Ltd. 1919. </w:t>
      </w:r>
      <w:hyperlink r:id="rId105" w:history="1">
        <w:r w:rsidR="000E2DBF" w:rsidRPr="00152367">
          <w:rPr>
            <w:color w:val="0000FF"/>
            <w:u w:val="single"/>
          </w:rPr>
          <w:t>Online version at the Perseus Digital Library</w:t>
        </w:r>
      </w:hyperlink>
      <w:r w:rsidR="000E2DBF" w:rsidRPr="00152367">
        <w:t>.</w:t>
      </w:r>
    </w:p>
    <w:p w:rsidR="000E2DBF" w:rsidRPr="00152367" w:rsidRDefault="000E2DBF" w:rsidP="000E2DBF">
      <w:pPr>
        <w:numPr>
          <w:ilvl w:val="0"/>
          <w:numId w:val="1"/>
        </w:numPr>
        <w:spacing w:after="0" w:line="240" w:lineRule="auto"/>
      </w:pPr>
      <w:proofErr w:type="spellStart"/>
      <w:r w:rsidRPr="00152367">
        <w:t>Kajava</w:t>
      </w:r>
      <w:proofErr w:type="spellEnd"/>
      <w:r w:rsidRPr="00152367">
        <w:t xml:space="preserve">, Mika. "Hestia Hearth, Goddess, and Cult", </w:t>
      </w:r>
      <w:r w:rsidRPr="00152367">
        <w:rPr>
          <w:i/>
          <w:iCs/>
        </w:rPr>
        <w:t>Harvard Studies in Classical Philology</w:t>
      </w:r>
      <w:r w:rsidRPr="00152367">
        <w:t xml:space="preserve"> 102 (2004): 1–20.</w:t>
      </w:r>
    </w:p>
    <w:p w:rsidR="000E2DBF" w:rsidRPr="00152367" w:rsidRDefault="00F74CB5" w:rsidP="000E2DBF">
      <w:pPr>
        <w:numPr>
          <w:ilvl w:val="0"/>
          <w:numId w:val="1"/>
        </w:numPr>
        <w:spacing w:after="0" w:line="240" w:lineRule="auto"/>
      </w:pPr>
      <w:hyperlink r:id="rId106" w:tooltip="Károly Kerényi" w:history="1">
        <w:proofErr w:type="spellStart"/>
        <w:r w:rsidR="000E2DBF" w:rsidRPr="00152367">
          <w:rPr>
            <w:color w:val="0000FF"/>
            <w:u w:val="single"/>
          </w:rPr>
          <w:t>Kerenyi</w:t>
        </w:r>
        <w:proofErr w:type="spellEnd"/>
        <w:r w:rsidR="000E2DBF" w:rsidRPr="00152367">
          <w:rPr>
            <w:color w:val="0000FF"/>
            <w:u w:val="single"/>
          </w:rPr>
          <w:t>, Karl</w:t>
        </w:r>
      </w:hyperlink>
      <w:r w:rsidR="000E2DBF" w:rsidRPr="00152367">
        <w:t xml:space="preserve">. (1951). </w:t>
      </w:r>
      <w:r w:rsidR="000E2DBF" w:rsidRPr="00152367">
        <w:rPr>
          <w:i/>
          <w:iCs/>
        </w:rPr>
        <w:t>The Gods of the Greeks</w:t>
      </w:r>
      <w:r w:rsidR="000E2DBF" w:rsidRPr="00152367">
        <w:t>.</w:t>
      </w:r>
    </w:p>
    <w:p w:rsidR="000E2DBF" w:rsidRPr="00152367" w:rsidRDefault="000E2DBF" w:rsidP="000E2DBF">
      <w:pPr>
        <w:numPr>
          <w:ilvl w:val="0"/>
          <w:numId w:val="1"/>
        </w:numPr>
        <w:spacing w:after="0" w:line="240" w:lineRule="auto"/>
      </w:pPr>
      <w:r w:rsidRPr="00152367">
        <w:t xml:space="preserve">Stephenson, Hamish. (1985). </w:t>
      </w:r>
      <w:r w:rsidRPr="00152367">
        <w:rPr>
          <w:i/>
          <w:iCs/>
        </w:rPr>
        <w:t>The Gods of the Romans and Greeks</w:t>
      </w:r>
      <w:r w:rsidRPr="00152367">
        <w:t>. NYT Writer.</w:t>
      </w:r>
    </w:p>
    <w:p w:rsidR="000E2DBF" w:rsidRPr="00152367" w:rsidRDefault="000E2DBF" w:rsidP="000E2DBF">
      <w:pPr>
        <w:numPr>
          <w:ilvl w:val="0"/>
          <w:numId w:val="1"/>
        </w:numPr>
        <w:spacing w:after="0" w:line="240" w:lineRule="auto"/>
      </w:pPr>
      <w:r w:rsidRPr="00152367">
        <w:t xml:space="preserve">Friedlander, Paul. (1945). </w:t>
      </w:r>
      <w:r w:rsidRPr="00152367">
        <w:rPr>
          <w:i/>
          <w:iCs/>
        </w:rPr>
        <w:t>Documents of Dying Paganism</w:t>
      </w:r>
      <w:r w:rsidRPr="00152367">
        <w:t>. University of California Press.</w:t>
      </w:r>
    </w:p>
    <w:p w:rsidR="000E2DBF" w:rsidRDefault="000E2DBF" w:rsidP="000E2DBF">
      <w:pPr>
        <w:spacing w:after="0"/>
      </w:pPr>
    </w:p>
    <w:p w:rsidR="000E2DBF" w:rsidRDefault="000E2DBF"/>
    <w:sectPr w:rsidR="000E2DBF"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13DEB"/>
    <w:multiLevelType w:val="multilevel"/>
    <w:tmpl w:val="3E10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1207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val="bestFit" w:percent="10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DBF"/>
    <w:rsid w:val="00000D95"/>
    <w:rsid w:val="00001276"/>
    <w:rsid w:val="0000162B"/>
    <w:rsid w:val="00001C7F"/>
    <w:rsid w:val="00002035"/>
    <w:rsid w:val="000027FF"/>
    <w:rsid w:val="000037A2"/>
    <w:rsid w:val="00003BD7"/>
    <w:rsid w:val="000056BD"/>
    <w:rsid w:val="00005C00"/>
    <w:rsid w:val="00006213"/>
    <w:rsid w:val="000069FC"/>
    <w:rsid w:val="00007490"/>
    <w:rsid w:val="000078F0"/>
    <w:rsid w:val="000100D0"/>
    <w:rsid w:val="00014713"/>
    <w:rsid w:val="000153C2"/>
    <w:rsid w:val="000163B2"/>
    <w:rsid w:val="0001642A"/>
    <w:rsid w:val="0001654F"/>
    <w:rsid w:val="0001706D"/>
    <w:rsid w:val="00020B0B"/>
    <w:rsid w:val="00021D8D"/>
    <w:rsid w:val="00022AD5"/>
    <w:rsid w:val="000256C5"/>
    <w:rsid w:val="000270E1"/>
    <w:rsid w:val="00027CE8"/>
    <w:rsid w:val="00034458"/>
    <w:rsid w:val="000361EE"/>
    <w:rsid w:val="00037047"/>
    <w:rsid w:val="000372D7"/>
    <w:rsid w:val="00040E49"/>
    <w:rsid w:val="00041AA4"/>
    <w:rsid w:val="00042326"/>
    <w:rsid w:val="000426BC"/>
    <w:rsid w:val="000428B8"/>
    <w:rsid w:val="00044012"/>
    <w:rsid w:val="000470D7"/>
    <w:rsid w:val="000505A1"/>
    <w:rsid w:val="00050883"/>
    <w:rsid w:val="00050E14"/>
    <w:rsid w:val="00051564"/>
    <w:rsid w:val="00051927"/>
    <w:rsid w:val="00054363"/>
    <w:rsid w:val="00055A9C"/>
    <w:rsid w:val="00056B4B"/>
    <w:rsid w:val="00056DA0"/>
    <w:rsid w:val="000575F3"/>
    <w:rsid w:val="00060D4A"/>
    <w:rsid w:val="00061410"/>
    <w:rsid w:val="00061C19"/>
    <w:rsid w:val="00062047"/>
    <w:rsid w:val="00062442"/>
    <w:rsid w:val="00063536"/>
    <w:rsid w:val="00065636"/>
    <w:rsid w:val="00065DB6"/>
    <w:rsid w:val="000663EA"/>
    <w:rsid w:val="000676A5"/>
    <w:rsid w:val="00067A3C"/>
    <w:rsid w:val="00070673"/>
    <w:rsid w:val="00071CD0"/>
    <w:rsid w:val="00073BC0"/>
    <w:rsid w:val="000744B6"/>
    <w:rsid w:val="00076744"/>
    <w:rsid w:val="00076E35"/>
    <w:rsid w:val="00077FBB"/>
    <w:rsid w:val="000806A9"/>
    <w:rsid w:val="0008237A"/>
    <w:rsid w:val="000827D7"/>
    <w:rsid w:val="00084442"/>
    <w:rsid w:val="00084668"/>
    <w:rsid w:val="00084FC0"/>
    <w:rsid w:val="0008544D"/>
    <w:rsid w:val="00085949"/>
    <w:rsid w:val="00085C96"/>
    <w:rsid w:val="00086BBF"/>
    <w:rsid w:val="00087285"/>
    <w:rsid w:val="000901AC"/>
    <w:rsid w:val="00090DC0"/>
    <w:rsid w:val="00091FDA"/>
    <w:rsid w:val="0009389D"/>
    <w:rsid w:val="00093ACD"/>
    <w:rsid w:val="00093B8B"/>
    <w:rsid w:val="00094A49"/>
    <w:rsid w:val="00094C98"/>
    <w:rsid w:val="00095ECA"/>
    <w:rsid w:val="00096845"/>
    <w:rsid w:val="000A0621"/>
    <w:rsid w:val="000A23D2"/>
    <w:rsid w:val="000A32AC"/>
    <w:rsid w:val="000A3A3F"/>
    <w:rsid w:val="000A4AB8"/>
    <w:rsid w:val="000A5A22"/>
    <w:rsid w:val="000A6100"/>
    <w:rsid w:val="000A6589"/>
    <w:rsid w:val="000A68D7"/>
    <w:rsid w:val="000A6CF9"/>
    <w:rsid w:val="000A6D55"/>
    <w:rsid w:val="000A71E4"/>
    <w:rsid w:val="000B1A7F"/>
    <w:rsid w:val="000B3759"/>
    <w:rsid w:val="000B6379"/>
    <w:rsid w:val="000B7106"/>
    <w:rsid w:val="000C2AD6"/>
    <w:rsid w:val="000C2FCF"/>
    <w:rsid w:val="000C43B8"/>
    <w:rsid w:val="000C4574"/>
    <w:rsid w:val="000C5BC2"/>
    <w:rsid w:val="000D0764"/>
    <w:rsid w:val="000D08B3"/>
    <w:rsid w:val="000D1438"/>
    <w:rsid w:val="000D1609"/>
    <w:rsid w:val="000D427C"/>
    <w:rsid w:val="000D75F1"/>
    <w:rsid w:val="000E1663"/>
    <w:rsid w:val="000E16B1"/>
    <w:rsid w:val="000E1EC9"/>
    <w:rsid w:val="000E2D48"/>
    <w:rsid w:val="000E2DBF"/>
    <w:rsid w:val="000E3CE8"/>
    <w:rsid w:val="000E41DB"/>
    <w:rsid w:val="000E59B0"/>
    <w:rsid w:val="000E717C"/>
    <w:rsid w:val="000E7DC4"/>
    <w:rsid w:val="000F0EE4"/>
    <w:rsid w:val="000F1A69"/>
    <w:rsid w:val="000F35A2"/>
    <w:rsid w:val="000F4222"/>
    <w:rsid w:val="000F49D3"/>
    <w:rsid w:val="000F4DEC"/>
    <w:rsid w:val="000F5009"/>
    <w:rsid w:val="000F58F1"/>
    <w:rsid w:val="000F5FFF"/>
    <w:rsid w:val="000F6359"/>
    <w:rsid w:val="00102735"/>
    <w:rsid w:val="001039CA"/>
    <w:rsid w:val="0010453D"/>
    <w:rsid w:val="00106493"/>
    <w:rsid w:val="00107101"/>
    <w:rsid w:val="001077F4"/>
    <w:rsid w:val="0011027E"/>
    <w:rsid w:val="0011232F"/>
    <w:rsid w:val="00113007"/>
    <w:rsid w:val="001131C6"/>
    <w:rsid w:val="001132A5"/>
    <w:rsid w:val="00113727"/>
    <w:rsid w:val="001138F2"/>
    <w:rsid w:val="001142D5"/>
    <w:rsid w:val="00114EC4"/>
    <w:rsid w:val="00115FDF"/>
    <w:rsid w:val="0011700F"/>
    <w:rsid w:val="001179B0"/>
    <w:rsid w:val="00120355"/>
    <w:rsid w:val="00123429"/>
    <w:rsid w:val="0012436F"/>
    <w:rsid w:val="00124655"/>
    <w:rsid w:val="001254E5"/>
    <w:rsid w:val="0013010C"/>
    <w:rsid w:val="00130887"/>
    <w:rsid w:val="00133449"/>
    <w:rsid w:val="00133B37"/>
    <w:rsid w:val="0013584C"/>
    <w:rsid w:val="00135862"/>
    <w:rsid w:val="00137444"/>
    <w:rsid w:val="00137BE0"/>
    <w:rsid w:val="001404B0"/>
    <w:rsid w:val="00140F4C"/>
    <w:rsid w:val="00141A2E"/>
    <w:rsid w:val="001436E1"/>
    <w:rsid w:val="001438F4"/>
    <w:rsid w:val="001449D9"/>
    <w:rsid w:val="0014594C"/>
    <w:rsid w:val="00145ACC"/>
    <w:rsid w:val="0014709E"/>
    <w:rsid w:val="001477EE"/>
    <w:rsid w:val="00151176"/>
    <w:rsid w:val="001521A5"/>
    <w:rsid w:val="00152C2E"/>
    <w:rsid w:val="00153479"/>
    <w:rsid w:val="00153FD5"/>
    <w:rsid w:val="00156961"/>
    <w:rsid w:val="00156C4F"/>
    <w:rsid w:val="00156D29"/>
    <w:rsid w:val="001600CE"/>
    <w:rsid w:val="00160EBE"/>
    <w:rsid w:val="00161A0C"/>
    <w:rsid w:val="00161A23"/>
    <w:rsid w:val="00161F1B"/>
    <w:rsid w:val="00162278"/>
    <w:rsid w:val="00162BE8"/>
    <w:rsid w:val="00162BFD"/>
    <w:rsid w:val="00165A5D"/>
    <w:rsid w:val="00166583"/>
    <w:rsid w:val="001673A2"/>
    <w:rsid w:val="00167E2C"/>
    <w:rsid w:val="00170513"/>
    <w:rsid w:val="001707BF"/>
    <w:rsid w:val="0017127C"/>
    <w:rsid w:val="001712AC"/>
    <w:rsid w:val="00174224"/>
    <w:rsid w:val="00174ACB"/>
    <w:rsid w:val="00175903"/>
    <w:rsid w:val="00176212"/>
    <w:rsid w:val="00176F1D"/>
    <w:rsid w:val="001805D6"/>
    <w:rsid w:val="00181831"/>
    <w:rsid w:val="00182334"/>
    <w:rsid w:val="00183092"/>
    <w:rsid w:val="0018328C"/>
    <w:rsid w:val="0018380D"/>
    <w:rsid w:val="00186528"/>
    <w:rsid w:val="00186880"/>
    <w:rsid w:val="001877A0"/>
    <w:rsid w:val="001878D0"/>
    <w:rsid w:val="00187EA3"/>
    <w:rsid w:val="0019013E"/>
    <w:rsid w:val="0019041E"/>
    <w:rsid w:val="001915C8"/>
    <w:rsid w:val="001921FE"/>
    <w:rsid w:val="0019234D"/>
    <w:rsid w:val="0019377B"/>
    <w:rsid w:val="001947CC"/>
    <w:rsid w:val="00194A72"/>
    <w:rsid w:val="00194D03"/>
    <w:rsid w:val="00194F6C"/>
    <w:rsid w:val="00195495"/>
    <w:rsid w:val="001958B4"/>
    <w:rsid w:val="001A2628"/>
    <w:rsid w:val="001A3CD8"/>
    <w:rsid w:val="001A5C48"/>
    <w:rsid w:val="001A5D79"/>
    <w:rsid w:val="001A5F6F"/>
    <w:rsid w:val="001B06A6"/>
    <w:rsid w:val="001B1F49"/>
    <w:rsid w:val="001B411B"/>
    <w:rsid w:val="001B52CA"/>
    <w:rsid w:val="001B569F"/>
    <w:rsid w:val="001B5706"/>
    <w:rsid w:val="001B6E29"/>
    <w:rsid w:val="001B776C"/>
    <w:rsid w:val="001C066A"/>
    <w:rsid w:val="001C0C34"/>
    <w:rsid w:val="001C1334"/>
    <w:rsid w:val="001C1C7D"/>
    <w:rsid w:val="001C1EE5"/>
    <w:rsid w:val="001C324F"/>
    <w:rsid w:val="001C4300"/>
    <w:rsid w:val="001C44AA"/>
    <w:rsid w:val="001C5409"/>
    <w:rsid w:val="001C5661"/>
    <w:rsid w:val="001C5E0D"/>
    <w:rsid w:val="001C763F"/>
    <w:rsid w:val="001D1968"/>
    <w:rsid w:val="001D1EE4"/>
    <w:rsid w:val="001D3060"/>
    <w:rsid w:val="001D3AE1"/>
    <w:rsid w:val="001D6463"/>
    <w:rsid w:val="001D7B76"/>
    <w:rsid w:val="001E05F1"/>
    <w:rsid w:val="001E0729"/>
    <w:rsid w:val="001E1722"/>
    <w:rsid w:val="001E209D"/>
    <w:rsid w:val="001E2105"/>
    <w:rsid w:val="001E2847"/>
    <w:rsid w:val="001E334D"/>
    <w:rsid w:val="001E35C1"/>
    <w:rsid w:val="001E365E"/>
    <w:rsid w:val="001E3D91"/>
    <w:rsid w:val="001E64AE"/>
    <w:rsid w:val="001E6616"/>
    <w:rsid w:val="001E7CA6"/>
    <w:rsid w:val="001E7ED1"/>
    <w:rsid w:val="001F0927"/>
    <w:rsid w:val="001F1592"/>
    <w:rsid w:val="001F2764"/>
    <w:rsid w:val="001F2FE1"/>
    <w:rsid w:val="001F3209"/>
    <w:rsid w:val="001F347F"/>
    <w:rsid w:val="001F4C3E"/>
    <w:rsid w:val="00201360"/>
    <w:rsid w:val="00201C28"/>
    <w:rsid w:val="00201E11"/>
    <w:rsid w:val="0020240D"/>
    <w:rsid w:val="00204C01"/>
    <w:rsid w:val="002051B0"/>
    <w:rsid w:val="0020596E"/>
    <w:rsid w:val="00205F1A"/>
    <w:rsid w:val="00210575"/>
    <w:rsid w:val="00211528"/>
    <w:rsid w:val="00211A95"/>
    <w:rsid w:val="00211E62"/>
    <w:rsid w:val="00212489"/>
    <w:rsid w:val="0021487B"/>
    <w:rsid w:val="00214F78"/>
    <w:rsid w:val="00215513"/>
    <w:rsid w:val="00215A1F"/>
    <w:rsid w:val="00215BDA"/>
    <w:rsid w:val="00217D1D"/>
    <w:rsid w:val="00221076"/>
    <w:rsid w:val="002212D0"/>
    <w:rsid w:val="00221620"/>
    <w:rsid w:val="002222A5"/>
    <w:rsid w:val="0022358C"/>
    <w:rsid w:val="00223861"/>
    <w:rsid w:val="002252AB"/>
    <w:rsid w:val="00225A74"/>
    <w:rsid w:val="002262E6"/>
    <w:rsid w:val="00226BE1"/>
    <w:rsid w:val="00227BB0"/>
    <w:rsid w:val="002304C4"/>
    <w:rsid w:val="00230818"/>
    <w:rsid w:val="00232232"/>
    <w:rsid w:val="002332EB"/>
    <w:rsid w:val="00235FC6"/>
    <w:rsid w:val="00236823"/>
    <w:rsid w:val="0023718F"/>
    <w:rsid w:val="00237EB1"/>
    <w:rsid w:val="0024061C"/>
    <w:rsid w:val="0024149A"/>
    <w:rsid w:val="00242407"/>
    <w:rsid w:val="00243847"/>
    <w:rsid w:val="00246964"/>
    <w:rsid w:val="002478DA"/>
    <w:rsid w:val="0025050E"/>
    <w:rsid w:val="00251D9A"/>
    <w:rsid w:val="00252AA9"/>
    <w:rsid w:val="00252C69"/>
    <w:rsid w:val="00256ACB"/>
    <w:rsid w:val="00261118"/>
    <w:rsid w:val="002614E1"/>
    <w:rsid w:val="00263A91"/>
    <w:rsid w:val="00264CD9"/>
    <w:rsid w:val="002652D7"/>
    <w:rsid w:val="0026743D"/>
    <w:rsid w:val="00270172"/>
    <w:rsid w:val="00270473"/>
    <w:rsid w:val="0027073F"/>
    <w:rsid w:val="00270E0E"/>
    <w:rsid w:val="00271E64"/>
    <w:rsid w:val="00271FF9"/>
    <w:rsid w:val="00272458"/>
    <w:rsid w:val="00274FAD"/>
    <w:rsid w:val="00276128"/>
    <w:rsid w:val="00276E81"/>
    <w:rsid w:val="00280BEF"/>
    <w:rsid w:val="00280CC7"/>
    <w:rsid w:val="00283C05"/>
    <w:rsid w:val="00283C63"/>
    <w:rsid w:val="0028452A"/>
    <w:rsid w:val="00284E82"/>
    <w:rsid w:val="00286913"/>
    <w:rsid w:val="00286E13"/>
    <w:rsid w:val="00287734"/>
    <w:rsid w:val="00291284"/>
    <w:rsid w:val="00291626"/>
    <w:rsid w:val="00292903"/>
    <w:rsid w:val="002953BB"/>
    <w:rsid w:val="00295D9D"/>
    <w:rsid w:val="002960B5"/>
    <w:rsid w:val="00296640"/>
    <w:rsid w:val="002A071E"/>
    <w:rsid w:val="002A0F6C"/>
    <w:rsid w:val="002A16EA"/>
    <w:rsid w:val="002A2088"/>
    <w:rsid w:val="002A25A3"/>
    <w:rsid w:val="002A538B"/>
    <w:rsid w:val="002A5727"/>
    <w:rsid w:val="002A775C"/>
    <w:rsid w:val="002B2F27"/>
    <w:rsid w:val="002B5080"/>
    <w:rsid w:val="002B52F1"/>
    <w:rsid w:val="002B756F"/>
    <w:rsid w:val="002C0E34"/>
    <w:rsid w:val="002C12A3"/>
    <w:rsid w:val="002C2049"/>
    <w:rsid w:val="002C4596"/>
    <w:rsid w:val="002C481C"/>
    <w:rsid w:val="002C4F6B"/>
    <w:rsid w:val="002C507E"/>
    <w:rsid w:val="002D0383"/>
    <w:rsid w:val="002D09F6"/>
    <w:rsid w:val="002D16AC"/>
    <w:rsid w:val="002D2373"/>
    <w:rsid w:val="002D29B3"/>
    <w:rsid w:val="002D2B53"/>
    <w:rsid w:val="002D3A6D"/>
    <w:rsid w:val="002D4157"/>
    <w:rsid w:val="002D4B1F"/>
    <w:rsid w:val="002D5542"/>
    <w:rsid w:val="002D5F9A"/>
    <w:rsid w:val="002E076F"/>
    <w:rsid w:val="002E0CD8"/>
    <w:rsid w:val="002E1D4E"/>
    <w:rsid w:val="002E25B4"/>
    <w:rsid w:val="002E2F00"/>
    <w:rsid w:val="002E40FF"/>
    <w:rsid w:val="002E45DB"/>
    <w:rsid w:val="002E53FA"/>
    <w:rsid w:val="002E60B2"/>
    <w:rsid w:val="002E6AB3"/>
    <w:rsid w:val="002F135A"/>
    <w:rsid w:val="002F1594"/>
    <w:rsid w:val="002F1EF9"/>
    <w:rsid w:val="002F264F"/>
    <w:rsid w:val="002F333C"/>
    <w:rsid w:val="002F6BFE"/>
    <w:rsid w:val="002F7CF7"/>
    <w:rsid w:val="0030097D"/>
    <w:rsid w:val="00303E97"/>
    <w:rsid w:val="003041BB"/>
    <w:rsid w:val="00304226"/>
    <w:rsid w:val="00304C60"/>
    <w:rsid w:val="00304E0E"/>
    <w:rsid w:val="00305B2F"/>
    <w:rsid w:val="00306119"/>
    <w:rsid w:val="00306932"/>
    <w:rsid w:val="003073A8"/>
    <w:rsid w:val="00307420"/>
    <w:rsid w:val="00307FA8"/>
    <w:rsid w:val="0031028B"/>
    <w:rsid w:val="00310685"/>
    <w:rsid w:val="00310BE5"/>
    <w:rsid w:val="003119DD"/>
    <w:rsid w:val="00312704"/>
    <w:rsid w:val="00312AE4"/>
    <w:rsid w:val="00316204"/>
    <w:rsid w:val="00316871"/>
    <w:rsid w:val="0031738D"/>
    <w:rsid w:val="0031774F"/>
    <w:rsid w:val="003179BD"/>
    <w:rsid w:val="00317A65"/>
    <w:rsid w:val="00321B6F"/>
    <w:rsid w:val="00322B59"/>
    <w:rsid w:val="0032341F"/>
    <w:rsid w:val="0032616B"/>
    <w:rsid w:val="003261D5"/>
    <w:rsid w:val="00326248"/>
    <w:rsid w:val="00326ADD"/>
    <w:rsid w:val="003277A3"/>
    <w:rsid w:val="00330DA6"/>
    <w:rsid w:val="003329F9"/>
    <w:rsid w:val="00333C95"/>
    <w:rsid w:val="003348D7"/>
    <w:rsid w:val="00334AB7"/>
    <w:rsid w:val="00336D84"/>
    <w:rsid w:val="003370FF"/>
    <w:rsid w:val="0033719E"/>
    <w:rsid w:val="003377A2"/>
    <w:rsid w:val="00337D59"/>
    <w:rsid w:val="003420E1"/>
    <w:rsid w:val="00345038"/>
    <w:rsid w:val="00346042"/>
    <w:rsid w:val="00347898"/>
    <w:rsid w:val="0035108D"/>
    <w:rsid w:val="003530B0"/>
    <w:rsid w:val="003544DE"/>
    <w:rsid w:val="00354F08"/>
    <w:rsid w:val="00355556"/>
    <w:rsid w:val="003557E3"/>
    <w:rsid w:val="00356639"/>
    <w:rsid w:val="003567F1"/>
    <w:rsid w:val="00357227"/>
    <w:rsid w:val="0035766B"/>
    <w:rsid w:val="00360E5D"/>
    <w:rsid w:val="00360FBB"/>
    <w:rsid w:val="00363C4D"/>
    <w:rsid w:val="00365AFC"/>
    <w:rsid w:val="00366526"/>
    <w:rsid w:val="003718A8"/>
    <w:rsid w:val="003728C7"/>
    <w:rsid w:val="00373EAC"/>
    <w:rsid w:val="003742EE"/>
    <w:rsid w:val="00375262"/>
    <w:rsid w:val="0037637F"/>
    <w:rsid w:val="0037667C"/>
    <w:rsid w:val="00376932"/>
    <w:rsid w:val="00376B63"/>
    <w:rsid w:val="0038487A"/>
    <w:rsid w:val="00392FB8"/>
    <w:rsid w:val="00393797"/>
    <w:rsid w:val="003944BF"/>
    <w:rsid w:val="0039468F"/>
    <w:rsid w:val="00395E08"/>
    <w:rsid w:val="00396EF4"/>
    <w:rsid w:val="00397236"/>
    <w:rsid w:val="003972EE"/>
    <w:rsid w:val="003973EF"/>
    <w:rsid w:val="003A1F5E"/>
    <w:rsid w:val="003A2B98"/>
    <w:rsid w:val="003A3650"/>
    <w:rsid w:val="003A40FB"/>
    <w:rsid w:val="003A50BC"/>
    <w:rsid w:val="003A55AF"/>
    <w:rsid w:val="003A7AEC"/>
    <w:rsid w:val="003B0283"/>
    <w:rsid w:val="003B1BBA"/>
    <w:rsid w:val="003B2EA8"/>
    <w:rsid w:val="003B6298"/>
    <w:rsid w:val="003B739B"/>
    <w:rsid w:val="003C2078"/>
    <w:rsid w:val="003C26AE"/>
    <w:rsid w:val="003C50DF"/>
    <w:rsid w:val="003C6D6F"/>
    <w:rsid w:val="003C71EE"/>
    <w:rsid w:val="003D043E"/>
    <w:rsid w:val="003D2954"/>
    <w:rsid w:val="003D3094"/>
    <w:rsid w:val="003D350A"/>
    <w:rsid w:val="003D41F5"/>
    <w:rsid w:val="003D4356"/>
    <w:rsid w:val="003D497E"/>
    <w:rsid w:val="003D5598"/>
    <w:rsid w:val="003D62B0"/>
    <w:rsid w:val="003D718A"/>
    <w:rsid w:val="003E11EF"/>
    <w:rsid w:val="003E1BD8"/>
    <w:rsid w:val="003E3071"/>
    <w:rsid w:val="003E4179"/>
    <w:rsid w:val="003E497A"/>
    <w:rsid w:val="003E532C"/>
    <w:rsid w:val="003E579F"/>
    <w:rsid w:val="003E6978"/>
    <w:rsid w:val="003E6C8B"/>
    <w:rsid w:val="003F0093"/>
    <w:rsid w:val="003F05AF"/>
    <w:rsid w:val="003F07D5"/>
    <w:rsid w:val="003F098C"/>
    <w:rsid w:val="003F2E56"/>
    <w:rsid w:val="003F2EA2"/>
    <w:rsid w:val="003F3643"/>
    <w:rsid w:val="003F3682"/>
    <w:rsid w:val="003F3CC7"/>
    <w:rsid w:val="003F484A"/>
    <w:rsid w:val="003F56A0"/>
    <w:rsid w:val="003F5F57"/>
    <w:rsid w:val="00400160"/>
    <w:rsid w:val="0040056B"/>
    <w:rsid w:val="004009F7"/>
    <w:rsid w:val="00402286"/>
    <w:rsid w:val="004039FC"/>
    <w:rsid w:val="0040468B"/>
    <w:rsid w:val="00405119"/>
    <w:rsid w:val="00406402"/>
    <w:rsid w:val="0040762B"/>
    <w:rsid w:val="00407E81"/>
    <w:rsid w:val="00407E83"/>
    <w:rsid w:val="00411972"/>
    <w:rsid w:val="004133B9"/>
    <w:rsid w:val="004133BE"/>
    <w:rsid w:val="004148F0"/>
    <w:rsid w:val="00414AC3"/>
    <w:rsid w:val="004152F1"/>
    <w:rsid w:val="00415551"/>
    <w:rsid w:val="00416328"/>
    <w:rsid w:val="00417D50"/>
    <w:rsid w:val="00420710"/>
    <w:rsid w:val="0042077C"/>
    <w:rsid w:val="00424624"/>
    <w:rsid w:val="00425A56"/>
    <w:rsid w:val="00425C51"/>
    <w:rsid w:val="00425F3E"/>
    <w:rsid w:val="004270CC"/>
    <w:rsid w:val="0042771F"/>
    <w:rsid w:val="00427D07"/>
    <w:rsid w:val="00430179"/>
    <w:rsid w:val="00430349"/>
    <w:rsid w:val="0043232E"/>
    <w:rsid w:val="00434C3A"/>
    <w:rsid w:val="00435310"/>
    <w:rsid w:val="0044288D"/>
    <w:rsid w:val="00442CB2"/>
    <w:rsid w:val="0044311E"/>
    <w:rsid w:val="00443690"/>
    <w:rsid w:val="004437F0"/>
    <w:rsid w:val="004438A1"/>
    <w:rsid w:val="0044460C"/>
    <w:rsid w:val="00446D98"/>
    <w:rsid w:val="00447750"/>
    <w:rsid w:val="00452EE9"/>
    <w:rsid w:val="0045385F"/>
    <w:rsid w:val="004546EA"/>
    <w:rsid w:val="00454BD4"/>
    <w:rsid w:val="0045553A"/>
    <w:rsid w:val="0045581E"/>
    <w:rsid w:val="00456A93"/>
    <w:rsid w:val="00457150"/>
    <w:rsid w:val="004620F2"/>
    <w:rsid w:val="00462AB3"/>
    <w:rsid w:val="00463631"/>
    <w:rsid w:val="0046441F"/>
    <w:rsid w:val="00464AD5"/>
    <w:rsid w:val="00466965"/>
    <w:rsid w:val="00467E7C"/>
    <w:rsid w:val="00470496"/>
    <w:rsid w:val="00470659"/>
    <w:rsid w:val="00470CC5"/>
    <w:rsid w:val="004714B2"/>
    <w:rsid w:val="004718DF"/>
    <w:rsid w:val="00471A73"/>
    <w:rsid w:val="0047270A"/>
    <w:rsid w:val="00474D74"/>
    <w:rsid w:val="004753E7"/>
    <w:rsid w:val="004758B8"/>
    <w:rsid w:val="00476071"/>
    <w:rsid w:val="004773C0"/>
    <w:rsid w:val="00480067"/>
    <w:rsid w:val="00480195"/>
    <w:rsid w:val="00480469"/>
    <w:rsid w:val="004808C8"/>
    <w:rsid w:val="00480AD4"/>
    <w:rsid w:val="00483DDF"/>
    <w:rsid w:val="00485947"/>
    <w:rsid w:val="00485CDE"/>
    <w:rsid w:val="00491C3E"/>
    <w:rsid w:val="00496444"/>
    <w:rsid w:val="004968B3"/>
    <w:rsid w:val="004973D2"/>
    <w:rsid w:val="004A0CAD"/>
    <w:rsid w:val="004A0F98"/>
    <w:rsid w:val="004A26C9"/>
    <w:rsid w:val="004A58F7"/>
    <w:rsid w:val="004B0915"/>
    <w:rsid w:val="004B1039"/>
    <w:rsid w:val="004B2492"/>
    <w:rsid w:val="004B2BCB"/>
    <w:rsid w:val="004B2FF9"/>
    <w:rsid w:val="004B4047"/>
    <w:rsid w:val="004B74B8"/>
    <w:rsid w:val="004C2223"/>
    <w:rsid w:val="004C2B7F"/>
    <w:rsid w:val="004C4C53"/>
    <w:rsid w:val="004C7A27"/>
    <w:rsid w:val="004D1E4C"/>
    <w:rsid w:val="004D34CC"/>
    <w:rsid w:val="004D470C"/>
    <w:rsid w:val="004D4D3A"/>
    <w:rsid w:val="004D4EE0"/>
    <w:rsid w:val="004D5FBA"/>
    <w:rsid w:val="004E1535"/>
    <w:rsid w:val="004E186D"/>
    <w:rsid w:val="004E4F31"/>
    <w:rsid w:val="004E5426"/>
    <w:rsid w:val="004E5D86"/>
    <w:rsid w:val="004E6712"/>
    <w:rsid w:val="004E6DB0"/>
    <w:rsid w:val="004E70BC"/>
    <w:rsid w:val="004E7A2B"/>
    <w:rsid w:val="004E7D46"/>
    <w:rsid w:val="004F0A37"/>
    <w:rsid w:val="004F2015"/>
    <w:rsid w:val="004F61B2"/>
    <w:rsid w:val="004F65EE"/>
    <w:rsid w:val="004F7A42"/>
    <w:rsid w:val="00500BC1"/>
    <w:rsid w:val="00502CB4"/>
    <w:rsid w:val="0050540C"/>
    <w:rsid w:val="0050577D"/>
    <w:rsid w:val="005061A9"/>
    <w:rsid w:val="005062DD"/>
    <w:rsid w:val="00507034"/>
    <w:rsid w:val="005103C9"/>
    <w:rsid w:val="005170A9"/>
    <w:rsid w:val="0051731B"/>
    <w:rsid w:val="005174D9"/>
    <w:rsid w:val="0052225D"/>
    <w:rsid w:val="00523781"/>
    <w:rsid w:val="005237D4"/>
    <w:rsid w:val="00525B77"/>
    <w:rsid w:val="00526058"/>
    <w:rsid w:val="00530A21"/>
    <w:rsid w:val="00531692"/>
    <w:rsid w:val="0053246E"/>
    <w:rsid w:val="00532A62"/>
    <w:rsid w:val="0053329F"/>
    <w:rsid w:val="005341BF"/>
    <w:rsid w:val="00534E07"/>
    <w:rsid w:val="00534FF2"/>
    <w:rsid w:val="00535371"/>
    <w:rsid w:val="00536819"/>
    <w:rsid w:val="00536D0E"/>
    <w:rsid w:val="005374E9"/>
    <w:rsid w:val="00540C06"/>
    <w:rsid w:val="005416EF"/>
    <w:rsid w:val="00541B56"/>
    <w:rsid w:val="00542F63"/>
    <w:rsid w:val="00543528"/>
    <w:rsid w:val="005435FE"/>
    <w:rsid w:val="005447BB"/>
    <w:rsid w:val="00544947"/>
    <w:rsid w:val="005451BF"/>
    <w:rsid w:val="00545324"/>
    <w:rsid w:val="005466F8"/>
    <w:rsid w:val="005476E6"/>
    <w:rsid w:val="00547941"/>
    <w:rsid w:val="00547B63"/>
    <w:rsid w:val="00547BCB"/>
    <w:rsid w:val="00554564"/>
    <w:rsid w:val="005547C2"/>
    <w:rsid w:val="0055596A"/>
    <w:rsid w:val="005574A2"/>
    <w:rsid w:val="00560BE4"/>
    <w:rsid w:val="005613B8"/>
    <w:rsid w:val="0056178C"/>
    <w:rsid w:val="00562E51"/>
    <w:rsid w:val="00564554"/>
    <w:rsid w:val="005646EC"/>
    <w:rsid w:val="0056672D"/>
    <w:rsid w:val="005667CE"/>
    <w:rsid w:val="00567AC6"/>
    <w:rsid w:val="00567D0D"/>
    <w:rsid w:val="0057016A"/>
    <w:rsid w:val="00570620"/>
    <w:rsid w:val="005712DD"/>
    <w:rsid w:val="00571722"/>
    <w:rsid w:val="00573269"/>
    <w:rsid w:val="005753C1"/>
    <w:rsid w:val="00575923"/>
    <w:rsid w:val="00577951"/>
    <w:rsid w:val="00577D40"/>
    <w:rsid w:val="00577D4F"/>
    <w:rsid w:val="00581A25"/>
    <w:rsid w:val="0058549A"/>
    <w:rsid w:val="00586BB0"/>
    <w:rsid w:val="00590B9E"/>
    <w:rsid w:val="0059661F"/>
    <w:rsid w:val="005969F2"/>
    <w:rsid w:val="005A213D"/>
    <w:rsid w:val="005A2E97"/>
    <w:rsid w:val="005A341A"/>
    <w:rsid w:val="005A387C"/>
    <w:rsid w:val="005A3BCB"/>
    <w:rsid w:val="005A4059"/>
    <w:rsid w:val="005A4543"/>
    <w:rsid w:val="005A5569"/>
    <w:rsid w:val="005A5D41"/>
    <w:rsid w:val="005A7504"/>
    <w:rsid w:val="005A7ED9"/>
    <w:rsid w:val="005A7FAB"/>
    <w:rsid w:val="005B08BB"/>
    <w:rsid w:val="005B3BB6"/>
    <w:rsid w:val="005B44CD"/>
    <w:rsid w:val="005B741C"/>
    <w:rsid w:val="005C0557"/>
    <w:rsid w:val="005C22FD"/>
    <w:rsid w:val="005C2B8E"/>
    <w:rsid w:val="005C3CDF"/>
    <w:rsid w:val="005C529B"/>
    <w:rsid w:val="005C53A3"/>
    <w:rsid w:val="005C62B0"/>
    <w:rsid w:val="005C63FF"/>
    <w:rsid w:val="005C725A"/>
    <w:rsid w:val="005D00C5"/>
    <w:rsid w:val="005D0484"/>
    <w:rsid w:val="005D0D38"/>
    <w:rsid w:val="005D14DA"/>
    <w:rsid w:val="005D1B69"/>
    <w:rsid w:val="005D1CC0"/>
    <w:rsid w:val="005D3BDE"/>
    <w:rsid w:val="005D6CAA"/>
    <w:rsid w:val="005E2620"/>
    <w:rsid w:val="005E2A3E"/>
    <w:rsid w:val="005E2E20"/>
    <w:rsid w:val="005E3C98"/>
    <w:rsid w:val="005E3F7D"/>
    <w:rsid w:val="005E4B7D"/>
    <w:rsid w:val="005E6EF9"/>
    <w:rsid w:val="005E7269"/>
    <w:rsid w:val="005F0243"/>
    <w:rsid w:val="005F09C2"/>
    <w:rsid w:val="005F4289"/>
    <w:rsid w:val="005F5F4F"/>
    <w:rsid w:val="005F7E38"/>
    <w:rsid w:val="0060195E"/>
    <w:rsid w:val="006044C8"/>
    <w:rsid w:val="00604703"/>
    <w:rsid w:val="0060510E"/>
    <w:rsid w:val="0060650B"/>
    <w:rsid w:val="00606514"/>
    <w:rsid w:val="006067B3"/>
    <w:rsid w:val="006071F9"/>
    <w:rsid w:val="006105DF"/>
    <w:rsid w:val="006105F0"/>
    <w:rsid w:val="00611320"/>
    <w:rsid w:val="006115A4"/>
    <w:rsid w:val="00612C01"/>
    <w:rsid w:val="006163C0"/>
    <w:rsid w:val="006171F9"/>
    <w:rsid w:val="00617980"/>
    <w:rsid w:val="00617EE3"/>
    <w:rsid w:val="00621518"/>
    <w:rsid w:val="00621B52"/>
    <w:rsid w:val="00621ED7"/>
    <w:rsid w:val="00623989"/>
    <w:rsid w:val="00623E13"/>
    <w:rsid w:val="00624481"/>
    <w:rsid w:val="00625234"/>
    <w:rsid w:val="00626336"/>
    <w:rsid w:val="00627E18"/>
    <w:rsid w:val="00630135"/>
    <w:rsid w:val="006305C5"/>
    <w:rsid w:val="00630740"/>
    <w:rsid w:val="00630FF2"/>
    <w:rsid w:val="00634ED2"/>
    <w:rsid w:val="006353D5"/>
    <w:rsid w:val="00635BEF"/>
    <w:rsid w:val="00641025"/>
    <w:rsid w:val="00642001"/>
    <w:rsid w:val="00642603"/>
    <w:rsid w:val="00643CE5"/>
    <w:rsid w:val="00645996"/>
    <w:rsid w:val="0064615D"/>
    <w:rsid w:val="006463A4"/>
    <w:rsid w:val="0065074A"/>
    <w:rsid w:val="00650ED2"/>
    <w:rsid w:val="006514BF"/>
    <w:rsid w:val="0065270C"/>
    <w:rsid w:val="00652FC2"/>
    <w:rsid w:val="00653893"/>
    <w:rsid w:val="0065411E"/>
    <w:rsid w:val="0065590B"/>
    <w:rsid w:val="00655FAF"/>
    <w:rsid w:val="00660910"/>
    <w:rsid w:val="00662A80"/>
    <w:rsid w:val="00664346"/>
    <w:rsid w:val="0066559D"/>
    <w:rsid w:val="0066580B"/>
    <w:rsid w:val="0066604D"/>
    <w:rsid w:val="00670384"/>
    <w:rsid w:val="006706A0"/>
    <w:rsid w:val="0067324D"/>
    <w:rsid w:val="006739A3"/>
    <w:rsid w:val="00674ECB"/>
    <w:rsid w:val="00675BF7"/>
    <w:rsid w:val="00680976"/>
    <w:rsid w:val="00683B8A"/>
    <w:rsid w:val="006840C3"/>
    <w:rsid w:val="00684CBC"/>
    <w:rsid w:val="00684EC6"/>
    <w:rsid w:val="006862A3"/>
    <w:rsid w:val="00686B33"/>
    <w:rsid w:val="00687013"/>
    <w:rsid w:val="00687DBB"/>
    <w:rsid w:val="00690073"/>
    <w:rsid w:val="006901F9"/>
    <w:rsid w:val="00690703"/>
    <w:rsid w:val="0069093C"/>
    <w:rsid w:val="006911B6"/>
    <w:rsid w:val="0069165A"/>
    <w:rsid w:val="00691670"/>
    <w:rsid w:val="0069225F"/>
    <w:rsid w:val="0069282A"/>
    <w:rsid w:val="006928D8"/>
    <w:rsid w:val="00692CF2"/>
    <w:rsid w:val="00692F1A"/>
    <w:rsid w:val="00694332"/>
    <w:rsid w:val="0069473C"/>
    <w:rsid w:val="00694B4D"/>
    <w:rsid w:val="00695E64"/>
    <w:rsid w:val="00695F1F"/>
    <w:rsid w:val="00695FFC"/>
    <w:rsid w:val="00696891"/>
    <w:rsid w:val="006A13A4"/>
    <w:rsid w:val="006A160D"/>
    <w:rsid w:val="006A1BA4"/>
    <w:rsid w:val="006A393F"/>
    <w:rsid w:val="006B0047"/>
    <w:rsid w:val="006B00C5"/>
    <w:rsid w:val="006B1B06"/>
    <w:rsid w:val="006B33AD"/>
    <w:rsid w:val="006B5B06"/>
    <w:rsid w:val="006B70C4"/>
    <w:rsid w:val="006B75E2"/>
    <w:rsid w:val="006C1622"/>
    <w:rsid w:val="006C409F"/>
    <w:rsid w:val="006C47C3"/>
    <w:rsid w:val="006C5D51"/>
    <w:rsid w:val="006C6BBA"/>
    <w:rsid w:val="006D1759"/>
    <w:rsid w:val="006D21EB"/>
    <w:rsid w:val="006D3202"/>
    <w:rsid w:val="006D3623"/>
    <w:rsid w:val="006D4112"/>
    <w:rsid w:val="006D46C4"/>
    <w:rsid w:val="006D4B9E"/>
    <w:rsid w:val="006E1D8D"/>
    <w:rsid w:val="006E213E"/>
    <w:rsid w:val="006E3D78"/>
    <w:rsid w:val="006E4526"/>
    <w:rsid w:val="006E4EA1"/>
    <w:rsid w:val="006E4FED"/>
    <w:rsid w:val="006E54AC"/>
    <w:rsid w:val="006F2123"/>
    <w:rsid w:val="006F365F"/>
    <w:rsid w:val="006F4334"/>
    <w:rsid w:val="006F6493"/>
    <w:rsid w:val="006F6E5F"/>
    <w:rsid w:val="006F747B"/>
    <w:rsid w:val="00701424"/>
    <w:rsid w:val="007028EF"/>
    <w:rsid w:val="007053E6"/>
    <w:rsid w:val="00706410"/>
    <w:rsid w:val="00710086"/>
    <w:rsid w:val="007116AD"/>
    <w:rsid w:val="007116E7"/>
    <w:rsid w:val="00713695"/>
    <w:rsid w:val="00714261"/>
    <w:rsid w:val="007149C5"/>
    <w:rsid w:val="007168A8"/>
    <w:rsid w:val="00717B6E"/>
    <w:rsid w:val="00717FF3"/>
    <w:rsid w:val="00725C04"/>
    <w:rsid w:val="00725DE1"/>
    <w:rsid w:val="00730746"/>
    <w:rsid w:val="00730E78"/>
    <w:rsid w:val="007311EE"/>
    <w:rsid w:val="00731758"/>
    <w:rsid w:val="00731F59"/>
    <w:rsid w:val="007335D0"/>
    <w:rsid w:val="007342F9"/>
    <w:rsid w:val="007344D3"/>
    <w:rsid w:val="00735C90"/>
    <w:rsid w:val="00736101"/>
    <w:rsid w:val="0073617A"/>
    <w:rsid w:val="00736343"/>
    <w:rsid w:val="00740C2C"/>
    <w:rsid w:val="00740F00"/>
    <w:rsid w:val="00742E1A"/>
    <w:rsid w:val="0075001C"/>
    <w:rsid w:val="0075232F"/>
    <w:rsid w:val="0075260E"/>
    <w:rsid w:val="00752FAC"/>
    <w:rsid w:val="007552FE"/>
    <w:rsid w:val="00757BCC"/>
    <w:rsid w:val="00760160"/>
    <w:rsid w:val="0076177D"/>
    <w:rsid w:val="00761C76"/>
    <w:rsid w:val="007634D3"/>
    <w:rsid w:val="00763CB9"/>
    <w:rsid w:val="007643A4"/>
    <w:rsid w:val="00764A9A"/>
    <w:rsid w:val="00765317"/>
    <w:rsid w:val="00765BF6"/>
    <w:rsid w:val="007671F8"/>
    <w:rsid w:val="007708F7"/>
    <w:rsid w:val="00771A5F"/>
    <w:rsid w:val="00772F35"/>
    <w:rsid w:val="00773040"/>
    <w:rsid w:val="00775DC1"/>
    <w:rsid w:val="007769AD"/>
    <w:rsid w:val="00777DB4"/>
    <w:rsid w:val="007809E9"/>
    <w:rsid w:val="00783002"/>
    <w:rsid w:val="0078589C"/>
    <w:rsid w:val="00785B75"/>
    <w:rsid w:val="00787F58"/>
    <w:rsid w:val="00791B13"/>
    <w:rsid w:val="0079247D"/>
    <w:rsid w:val="00792893"/>
    <w:rsid w:val="00792D28"/>
    <w:rsid w:val="00793B97"/>
    <w:rsid w:val="00796D30"/>
    <w:rsid w:val="007A093D"/>
    <w:rsid w:val="007A23CE"/>
    <w:rsid w:val="007A5A79"/>
    <w:rsid w:val="007A792B"/>
    <w:rsid w:val="007A7E23"/>
    <w:rsid w:val="007B2BA3"/>
    <w:rsid w:val="007B345D"/>
    <w:rsid w:val="007B358E"/>
    <w:rsid w:val="007B35B8"/>
    <w:rsid w:val="007B3877"/>
    <w:rsid w:val="007B410A"/>
    <w:rsid w:val="007B5353"/>
    <w:rsid w:val="007B5668"/>
    <w:rsid w:val="007B715E"/>
    <w:rsid w:val="007B7A2E"/>
    <w:rsid w:val="007B7A50"/>
    <w:rsid w:val="007C3DE2"/>
    <w:rsid w:val="007C41CD"/>
    <w:rsid w:val="007C545F"/>
    <w:rsid w:val="007C7D06"/>
    <w:rsid w:val="007D27ED"/>
    <w:rsid w:val="007D4BBD"/>
    <w:rsid w:val="007D5BE5"/>
    <w:rsid w:val="007D5D22"/>
    <w:rsid w:val="007D6195"/>
    <w:rsid w:val="007D6419"/>
    <w:rsid w:val="007D694F"/>
    <w:rsid w:val="007D7577"/>
    <w:rsid w:val="007D7585"/>
    <w:rsid w:val="007E08BB"/>
    <w:rsid w:val="007E15E2"/>
    <w:rsid w:val="007E44B6"/>
    <w:rsid w:val="007E49BF"/>
    <w:rsid w:val="007F2D0E"/>
    <w:rsid w:val="007F4FFD"/>
    <w:rsid w:val="007F56CF"/>
    <w:rsid w:val="007F609D"/>
    <w:rsid w:val="007F6E84"/>
    <w:rsid w:val="007F6FFF"/>
    <w:rsid w:val="008008C5"/>
    <w:rsid w:val="008008F0"/>
    <w:rsid w:val="008029B1"/>
    <w:rsid w:val="0080305E"/>
    <w:rsid w:val="008047BB"/>
    <w:rsid w:val="008047FB"/>
    <w:rsid w:val="00806D96"/>
    <w:rsid w:val="008073F3"/>
    <w:rsid w:val="00807EE0"/>
    <w:rsid w:val="0081005B"/>
    <w:rsid w:val="008102F6"/>
    <w:rsid w:val="00813DAE"/>
    <w:rsid w:val="00814701"/>
    <w:rsid w:val="00814E42"/>
    <w:rsid w:val="00820E1C"/>
    <w:rsid w:val="00821D2A"/>
    <w:rsid w:val="00823927"/>
    <w:rsid w:val="00825847"/>
    <w:rsid w:val="00825CEA"/>
    <w:rsid w:val="00826676"/>
    <w:rsid w:val="008275C0"/>
    <w:rsid w:val="00827BD6"/>
    <w:rsid w:val="00827D97"/>
    <w:rsid w:val="00830214"/>
    <w:rsid w:val="00830D10"/>
    <w:rsid w:val="00831251"/>
    <w:rsid w:val="00831833"/>
    <w:rsid w:val="0083480A"/>
    <w:rsid w:val="00836031"/>
    <w:rsid w:val="00841F10"/>
    <w:rsid w:val="00842B31"/>
    <w:rsid w:val="00845E41"/>
    <w:rsid w:val="00847B3D"/>
    <w:rsid w:val="0085172E"/>
    <w:rsid w:val="00852631"/>
    <w:rsid w:val="00852902"/>
    <w:rsid w:val="00852E35"/>
    <w:rsid w:val="0085590C"/>
    <w:rsid w:val="00857956"/>
    <w:rsid w:val="00857B6D"/>
    <w:rsid w:val="00862D85"/>
    <w:rsid w:val="008638B0"/>
    <w:rsid w:val="00863FD6"/>
    <w:rsid w:val="008644F9"/>
    <w:rsid w:val="008645D9"/>
    <w:rsid w:val="008654BF"/>
    <w:rsid w:val="00866655"/>
    <w:rsid w:val="0086680A"/>
    <w:rsid w:val="00867891"/>
    <w:rsid w:val="00870CB9"/>
    <w:rsid w:val="00870DFF"/>
    <w:rsid w:val="0087249F"/>
    <w:rsid w:val="0087480D"/>
    <w:rsid w:val="00874D86"/>
    <w:rsid w:val="008753DF"/>
    <w:rsid w:val="00876F39"/>
    <w:rsid w:val="00877D6B"/>
    <w:rsid w:val="0088048B"/>
    <w:rsid w:val="008814FE"/>
    <w:rsid w:val="00881544"/>
    <w:rsid w:val="00883481"/>
    <w:rsid w:val="00884A81"/>
    <w:rsid w:val="00884E9B"/>
    <w:rsid w:val="00886BCB"/>
    <w:rsid w:val="0088711A"/>
    <w:rsid w:val="00887323"/>
    <w:rsid w:val="00887717"/>
    <w:rsid w:val="00890097"/>
    <w:rsid w:val="00893E36"/>
    <w:rsid w:val="00894012"/>
    <w:rsid w:val="008940AA"/>
    <w:rsid w:val="00895A36"/>
    <w:rsid w:val="00896448"/>
    <w:rsid w:val="00896736"/>
    <w:rsid w:val="00896F72"/>
    <w:rsid w:val="00897F0C"/>
    <w:rsid w:val="008A0ADD"/>
    <w:rsid w:val="008A14EF"/>
    <w:rsid w:val="008A1527"/>
    <w:rsid w:val="008A1889"/>
    <w:rsid w:val="008A36CC"/>
    <w:rsid w:val="008A586C"/>
    <w:rsid w:val="008A7AF4"/>
    <w:rsid w:val="008B0BB0"/>
    <w:rsid w:val="008B0F0B"/>
    <w:rsid w:val="008B1490"/>
    <w:rsid w:val="008B1893"/>
    <w:rsid w:val="008B23DC"/>
    <w:rsid w:val="008B2B06"/>
    <w:rsid w:val="008B37E2"/>
    <w:rsid w:val="008B4639"/>
    <w:rsid w:val="008B533A"/>
    <w:rsid w:val="008B5C03"/>
    <w:rsid w:val="008B5D73"/>
    <w:rsid w:val="008B6D67"/>
    <w:rsid w:val="008C0C45"/>
    <w:rsid w:val="008C0FD1"/>
    <w:rsid w:val="008C1162"/>
    <w:rsid w:val="008C230C"/>
    <w:rsid w:val="008C4D54"/>
    <w:rsid w:val="008C6834"/>
    <w:rsid w:val="008C6AD2"/>
    <w:rsid w:val="008C7830"/>
    <w:rsid w:val="008D0597"/>
    <w:rsid w:val="008D0ECB"/>
    <w:rsid w:val="008D17C6"/>
    <w:rsid w:val="008D2A1B"/>
    <w:rsid w:val="008D424C"/>
    <w:rsid w:val="008D4E43"/>
    <w:rsid w:val="008D5347"/>
    <w:rsid w:val="008D63C0"/>
    <w:rsid w:val="008D7793"/>
    <w:rsid w:val="008E049A"/>
    <w:rsid w:val="008E0F25"/>
    <w:rsid w:val="008E2DB7"/>
    <w:rsid w:val="008E38A4"/>
    <w:rsid w:val="008E5E6A"/>
    <w:rsid w:val="008F1999"/>
    <w:rsid w:val="008F1B52"/>
    <w:rsid w:val="008F4343"/>
    <w:rsid w:val="008F4ABA"/>
    <w:rsid w:val="008F4BD9"/>
    <w:rsid w:val="008F4C9D"/>
    <w:rsid w:val="008F4EE5"/>
    <w:rsid w:val="008F4F90"/>
    <w:rsid w:val="008F5D0A"/>
    <w:rsid w:val="008F6031"/>
    <w:rsid w:val="008F6FBC"/>
    <w:rsid w:val="00900AA0"/>
    <w:rsid w:val="009011C4"/>
    <w:rsid w:val="009020BC"/>
    <w:rsid w:val="00902368"/>
    <w:rsid w:val="00903030"/>
    <w:rsid w:val="00903316"/>
    <w:rsid w:val="0090485B"/>
    <w:rsid w:val="009060D0"/>
    <w:rsid w:val="009069BB"/>
    <w:rsid w:val="009134B1"/>
    <w:rsid w:val="00913604"/>
    <w:rsid w:val="00913B67"/>
    <w:rsid w:val="00914B15"/>
    <w:rsid w:val="00915ABA"/>
    <w:rsid w:val="009247CC"/>
    <w:rsid w:val="00924D6C"/>
    <w:rsid w:val="00925F18"/>
    <w:rsid w:val="009274A2"/>
    <w:rsid w:val="00930C58"/>
    <w:rsid w:val="00931FE7"/>
    <w:rsid w:val="009323ED"/>
    <w:rsid w:val="00932D04"/>
    <w:rsid w:val="009331D5"/>
    <w:rsid w:val="0093447D"/>
    <w:rsid w:val="00936EA5"/>
    <w:rsid w:val="0093793F"/>
    <w:rsid w:val="0094359A"/>
    <w:rsid w:val="00943E22"/>
    <w:rsid w:val="00945FF8"/>
    <w:rsid w:val="00947621"/>
    <w:rsid w:val="00952F29"/>
    <w:rsid w:val="00953311"/>
    <w:rsid w:val="00955520"/>
    <w:rsid w:val="00955C53"/>
    <w:rsid w:val="00955D64"/>
    <w:rsid w:val="009573D2"/>
    <w:rsid w:val="00957FD6"/>
    <w:rsid w:val="009604D0"/>
    <w:rsid w:val="00962109"/>
    <w:rsid w:val="00962634"/>
    <w:rsid w:val="0096275C"/>
    <w:rsid w:val="009630FB"/>
    <w:rsid w:val="00963BD6"/>
    <w:rsid w:val="0097042A"/>
    <w:rsid w:val="009735D0"/>
    <w:rsid w:val="00973909"/>
    <w:rsid w:val="00974331"/>
    <w:rsid w:val="00974443"/>
    <w:rsid w:val="00974E5C"/>
    <w:rsid w:val="00975627"/>
    <w:rsid w:val="00975C12"/>
    <w:rsid w:val="00976D01"/>
    <w:rsid w:val="009773CB"/>
    <w:rsid w:val="00977633"/>
    <w:rsid w:val="0098066C"/>
    <w:rsid w:val="00981024"/>
    <w:rsid w:val="0098272A"/>
    <w:rsid w:val="0098435E"/>
    <w:rsid w:val="00986242"/>
    <w:rsid w:val="00986A7C"/>
    <w:rsid w:val="00986C09"/>
    <w:rsid w:val="009876BC"/>
    <w:rsid w:val="00987D42"/>
    <w:rsid w:val="00987EA8"/>
    <w:rsid w:val="009909DD"/>
    <w:rsid w:val="00991DE1"/>
    <w:rsid w:val="009922F9"/>
    <w:rsid w:val="009931C8"/>
    <w:rsid w:val="00993440"/>
    <w:rsid w:val="00993A5A"/>
    <w:rsid w:val="00995647"/>
    <w:rsid w:val="0099638E"/>
    <w:rsid w:val="009A0679"/>
    <w:rsid w:val="009A0C7D"/>
    <w:rsid w:val="009A0C96"/>
    <w:rsid w:val="009A165A"/>
    <w:rsid w:val="009A47E8"/>
    <w:rsid w:val="009A4DCE"/>
    <w:rsid w:val="009A59D9"/>
    <w:rsid w:val="009A6A2A"/>
    <w:rsid w:val="009A7377"/>
    <w:rsid w:val="009A7663"/>
    <w:rsid w:val="009A7BE3"/>
    <w:rsid w:val="009B070F"/>
    <w:rsid w:val="009B1ED2"/>
    <w:rsid w:val="009B31B8"/>
    <w:rsid w:val="009B4027"/>
    <w:rsid w:val="009B538A"/>
    <w:rsid w:val="009B57EE"/>
    <w:rsid w:val="009B6BB0"/>
    <w:rsid w:val="009C0271"/>
    <w:rsid w:val="009C06D7"/>
    <w:rsid w:val="009C0864"/>
    <w:rsid w:val="009C1C68"/>
    <w:rsid w:val="009C2AD3"/>
    <w:rsid w:val="009C2AF5"/>
    <w:rsid w:val="009C2C0F"/>
    <w:rsid w:val="009C7913"/>
    <w:rsid w:val="009D048A"/>
    <w:rsid w:val="009D071F"/>
    <w:rsid w:val="009D0DCD"/>
    <w:rsid w:val="009D54AB"/>
    <w:rsid w:val="009D6664"/>
    <w:rsid w:val="009D6E85"/>
    <w:rsid w:val="009D728C"/>
    <w:rsid w:val="009D7E5F"/>
    <w:rsid w:val="009E10B5"/>
    <w:rsid w:val="009E2247"/>
    <w:rsid w:val="009E2385"/>
    <w:rsid w:val="009E2D26"/>
    <w:rsid w:val="009E624F"/>
    <w:rsid w:val="009F0866"/>
    <w:rsid w:val="009F14E2"/>
    <w:rsid w:val="009F1883"/>
    <w:rsid w:val="009F18CF"/>
    <w:rsid w:val="009F1E61"/>
    <w:rsid w:val="009F4A61"/>
    <w:rsid w:val="009F4E00"/>
    <w:rsid w:val="009F7558"/>
    <w:rsid w:val="00A005A5"/>
    <w:rsid w:val="00A006CF"/>
    <w:rsid w:val="00A00F65"/>
    <w:rsid w:val="00A02975"/>
    <w:rsid w:val="00A03766"/>
    <w:rsid w:val="00A04001"/>
    <w:rsid w:val="00A0447C"/>
    <w:rsid w:val="00A04F4C"/>
    <w:rsid w:val="00A05A6E"/>
    <w:rsid w:val="00A06DAC"/>
    <w:rsid w:val="00A100D7"/>
    <w:rsid w:val="00A1188D"/>
    <w:rsid w:val="00A12752"/>
    <w:rsid w:val="00A1377B"/>
    <w:rsid w:val="00A155BD"/>
    <w:rsid w:val="00A15646"/>
    <w:rsid w:val="00A16C35"/>
    <w:rsid w:val="00A20162"/>
    <w:rsid w:val="00A2238A"/>
    <w:rsid w:val="00A22741"/>
    <w:rsid w:val="00A239C3"/>
    <w:rsid w:val="00A247D9"/>
    <w:rsid w:val="00A24C38"/>
    <w:rsid w:val="00A27159"/>
    <w:rsid w:val="00A274BA"/>
    <w:rsid w:val="00A27581"/>
    <w:rsid w:val="00A27C5D"/>
    <w:rsid w:val="00A306BE"/>
    <w:rsid w:val="00A32272"/>
    <w:rsid w:val="00A322B7"/>
    <w:rsid w:val="00A32437"/>
    <w:rsid w:val="00A32EAC"/>
    <w:rsid w:val="00A34114"/>
    <w:rsid w:val="00A361EB"/>
    <w:rsid w:val="00A405BD"/>
    <w:rsid w:val="00A418F8"/>
    <w:rsid w:val="00A428B5"/>
    <w:rsid w:val="00A43570"/>
    <w:rsid w:val="00A454E8"/>
    <w:rsid w:val="00A46A57"/>
    <w:rsid w:val="00A4746E"/>
    <w:rsid w:val="00A5095D"/>
    <w:rsid w:val="00A512D8"/>
    <w:rsid w:val="00A51552"/>
    <w:rsid w:val="00A54503"/>
    <w:rsid w:val="00A548D5"/>
    <w:rsid w:val="00A54EE3"/>
    <w:rsid w:val="00A6107D"/>
    <w:rsid w:val="00A63166"/>
    <w:rsid w:val="00A655B4"/>
    <w:rsid w:val="00A655E1"/>
    <w:rsid w:val="00A72996"/>
    <w:rsid w:val="00A746F5"/>
    <w:rsid w:val="00A75DF4"/>
    <w:rsid w:val="00A76746"/>
    <w:rsid w:val="00A80CB9"/>
    <w:rsid w:val="00A81620"/>
    <w:rsid w:val="00A8168A"/>
    <w:rsid w:val="00A85589"/>
    <w:rsid w:val="00A876F1"/>
    <w:rsid w:val="00A91D59"/>
    <w:rsid w:val="00A93E2E"/>
    <w:rsid w:val="00A93E33"/>
    <w:rsid w:val="00A9405C"/>
    <w:rsid w:val="00AA120F"/>
    <w:rsid w:val="00AA413C"/>
    <w:rsid w:val="00AA4D96"/>
    <w:rsid w:val="00AB06EA"/>
    <w:rsid w:val="00AB09BA"/>
    <w:rsid w:val="00AB2856"/>
    <w:rsid w:val="00AB31D8"/>
    <w:rsid w:val="00AB4C4E"/>
    <w:rsid w:val="00AB7332"/>
    <w:rsid w:val="00AC20AA"/>
    <w:rsid w:val="00AC2CEE"/>
    <w:rsid w:val="00AC785E"/>
    <w:rsid w:val="00AC7DB8"/>
    <w:rsid w:val="00AD0FE2"/>
    <w:rsid w:val="00AD2858"/>
    <w:rsid w:val="00AD3240"/>
    <w:rsid w:val="00AD4BAA"/>
    <w:rsid w:val="00AD4FB8"/>
    <w:rsid w:val="00AD55D6"/>
    <w:rsid w:val="00AE01EA"/>
    <w:rsid w:val="00AE084E"/>
    <w:rsid w:val="00AE105D"/>
    <w:rsid w:val="00AE2515"/>
    <w:rsid w:val="00AE48D6"/>
    <w:rsid w:val="00AE4DD8"/>
    <w:rsid w:val="00AE5844"/>
    <w:rsid w:val="00AE5A7E"/>
    <w:rsid w:val="00AE6489"/>
    <w:rsid w:val="00AE65AF"/>
    <w:rsid w:val="00AE752F"/>
    <w:rsid w:val="00AF1F1B"/>
    <w:rsid w:val="00AF2214"/>
    <w:rsid w:val="00AF401F"/>
    <w:rsid w:val="00AF45B6"/>
    <w:rsid w:val="00AF5CF1"/>
    <w:rsid w:val="00AF6003"/>
    <w:rsid w:val="00AF664F"/>
    <w:rsid w:val="00AF7F52"/>
    <w:rsid w:val="00B04290"/>
    <w:rsid w:val="00B048CC"/>
    <w:rsid w:val="00B05B27"/>
    <w:rsid w:val="00B069B9"/>
    <w:rsid w:val="00B074B3"/>
    <w:rsid w:val="00B07AE5"/>
    <w:rsid w:val="00B10903"/>
    <w:rsid w:val="00B10AEE"/>
    <w:rsid w:val="00B1175D"/>
    <w:rsid w:val="00B1192E"/>
    <w:rsid w:val="00B12B2C"/>
    <w:rsid w:val="00B13C07"/>
    <w:rsid w:val="00B140EF"/>
    <w:rsid w:val="00B15BB1"/>
    <w:rsid w:val="00B203AE"/>
    <w:rsid w:val="00B20D7A"/>
    <w:rsid w:val="00B2289C"/>
    <w:rsid w:val="00B24B82"/>
    <w:rsid w:val="00B251CC"/>
    <w:rsid w:val="00B26BCB"/>
    <w:rsid w:val="00B2732F"/>
    <w:rsid w:val="00B30706"/>
    <w:rsid w:val="00B3275C"/>
    <w:rsid w:val="00B3298B"/>
    <w:rsid w:val="00B3320B"/>
    <w:rsid w:val="00B33943"/>
    <w:rsid w:val="00B34E12"/>
    <w:rsid w:val="00B35139"/>
    <w:rsid w:val="00B372BD"/>
    <w:rsid w:val="00B376A6"/>
    <w:rsid w:val="00B37E78"/>
    <w:rsid w:val="00B409E4"/>
    <w:rsid w:val="00B41001"/>
    <w:rsid w:val="00B41741"/>
    <w:rsid w:val="00B42F4D"/>
    <w:rsid w:val="00B43FEB"/>
    <w:rsid w:val="00B44B1E"/>
    <w:rsid w:val="00B459D3"/>
    <w:rsid w:val="00B469CD"/>
    <w:rsid w:val="00B47CE6"/>
    <w:rsid w:val="00B507AC"/>
    <w:rsid w:val="00B513EF"/>
    <w:rsid w:val="00B51833"/>
    <w:rsid w:val="00B51B67"/>
    <w:rsid w:val="00B5231A"/>
    <w:rsid w:val="00B53F9F"/>
    <w:rsid w:val="00B54A03"/>
    <w:rsid w:val="00B55329"/>
    <w:rsid w:val="00B56131"/>
    <w:rsid w:val="00B565D3"/>
    <w:rsid w:val="00B56674"/>
    <w:rsid w:val="00B61619"/>
    <w:rsid w:val="00B61E28"/>
    <w:rsid w:val="00B62CA7"/>
    <w:rsid w:val="00B63936"/>
    <w:rsid w:val="00B65113"/>
    <w:rsid w:val="00B66C34"/>
    <w:rsid w:val="00B66F6B"/>
    <w:rsid w:val="00B70DBE"/>
    <w:rsid w:val="00B722C6"/>
    <w:rsid w:val="00B74978"/>
    <w:rsid w:val="00B75368"/>
    <w:rsid w:val="00B81723"/>
    <w:rsid w:val="00B8196A"/>
    <w:rsid w:val="00B81F91"/>
    <w:rsid w:val="00B8339A"/>
    <w:rsid w:val="00B83F68"/>
    <w:rsid w:val="00B8596E"/>
    <w:rsid w:val="00B868A6"/>
    <w:rsid w:val="00B92197"/>
    <w:rsid w:val="00B92CB5"/>
    <w:rsid w:val="00B95A8A"/>
    <w:rsid w:val="00BA3532"/>
    <w:rsid w:val="00BA72A2"/>
    <w:rsid w:val="00BA75CB"/>
    <w:rsid w:val="00BB0B12"/>
    <w:rsid w:val="00BB0B61"/>
    <w:rsid w:val="00BB1720"/>
    <w:rsid w:val="00BB24A2"/>
    <w:rsid w:val="00BB4B27"/>
    <w:rsid w:val="00BB5A60"/>
    <w:rsid w:val="00BB6D6B"/>
    <w:rsid w:val="00BC4217"/>
    <w:rsid w:val="00BC50A5"/>
    <w:rsid w:val="00BC5CE5"/>
    <w:rsid w:val="00BC6184"/>
    <w:rsid w:val="00BC6483"/>
    <w:rsid w:val="00BC6C4E"/>
    <w:rsid w:val="00BD01D5"/>
    <w:rsid w:val="00BD1997"/>
    <w:rsid w:val="00BD1C3A"/>
    <w:rsid w:val="00BD217B"/>
    <w:rsid w:val="00BD2795"/>
    <w:rsid w:val="00BD3F5A"/>
    <w:rsid w:val="00BD5352"/>
    <w:rsid w:val="00BD7101"/>
    <w:rsid w:val="00BD75E2"/>
    <w:rsid w:val="00BD78ED"/>
    <w:rsid w:val="00BE0C57"/>
    <w:rsid w:val="00BE1D60"/>
    <w:rsid w:val="00BE3E04"/>
    <w:rsid w:val="00BE597A"/>
    <w:rsid w:val="00BE59F1"/>
    <w:rsid w:val="00BE7364"/>
    <w:rsid w:val="00BE7B45"/>
    <w:rsid w:val="00BF499A"/>
    <w:rsid w:val="00BF4A2C"/>
    <w:rsid w:val="00BF5840"/>
    <w:rsid w:val="00BF65DF"/>
    <w:rsid w:val="00BF6B92"/>
    <w:rsid w:val="00BF7EF7"/>
    <w:rsid w:val="00C00451"/>
    <w:rsid w:val="00C00606"/>
    <w:rsid w:val="00C01B03"/>
    <w:rsid w:val="00C076EA"/>
    <w:rsid w:val="00C10825"/>
    <w:rsid w:val="00C10877"/>
    <w:rsid w:val="00C12346"/>
    <w:rsid w:val="00C16D12"/>
    <w:rsid w:val="00C20107"/>
    <w:rsid w:val="00C20AB4"/>
    <w:rsid w:val="00C21B68"/>
    <w:rsid w:val="00C25F22"/>
    <w:rsid w:val="00C26AB0"/>
    <w:rsid w:val="00C2753E"/>
    <w:rsid w:val="00C315F5"/>
    <w:rsid w:val="00C31C60"/>
    <w:rsid w:val="00C32461"/>
    <w:rsid w:val="00C32CFC"/>
    <w:rsid w:val="00C32DEC"/>
    <w:rsid w:val="00C330D8"/>
    <w:rsid w:val="00C3313A"/>
    <w:rsid w:val="00C333D8"/>
    <w:rsid w:val="00C34029"/>
    <w:rsid w:val="00C341BE"/>
    <w:rsid w:val="00C3489C"/>
    <w:rsid w:val="00C34F51"/>
    <w:rsid w:val="00C36100"/>
    <w:rsid w:val="00C3674E"/>
    <w:rsid w:val="00C40384"/>
    <w:rsid w:val="00C40F69"/>
    <w:rsid w:val="00C4200C"/>
    <w:rsid w:val="00C4210B"/>
    <w:rsid w:val="00C43556"/>
    <w:rsid w:val="00C43E90"/>
    <w:rsid w:val="00C447E1"/>
    <w:rsid w:val="00C44F9D"/>
    <w:rsid w:val="00C451CE"/>
    <w:rsid w:val="00C5093F"/>
    <w:rsid w:val="00C51FC6"/>
    <w:rsid w:val="00C525C9"/>
    <w:rsid w:val="00C535F8"/>
    <w:rsid w:val="00C538C9"/>
    <w:rsid w:val="00C53E08"/>
    <w:rsid w:val="00C56D16"/>
    <w:rsid w:val="00C5724C"/>
    <w:rsid w:val="00C60455"/>
    <w:rsid w:val="00C60E00"/>
    <w:rsid w:val="00C625E6"/>
    <w:rsid w:val="00C6275B"/>
    <w:rsid w:val="00C62800"/>
    <w:rsid w:val="00C6375A"/>
    <w:rsid w:val="00C63C66"/>
    <w:rsid w:val="00C646DB"/>
    <w:rsid w:val="00C6673A"/>
    <w:rsid w:val="00C66861"/>
    <w:rsid w:val="00C67704"/>
    <w:rsid w:val="00C67763"/>
    <w:rsid w:val="00C67F83"/>
    <w:rsid w:val="00C70EB4"/>
    <w:rsid w:val="00C71906"/>
    <w:rsid w:val="00C71FD7"/>
    <w:rsid w:val="00C73471"/>
    <w:rsid w:val="00C73603"/>
    <w:rsid w:val="00C740DB"/>
    <w:rsid w:val="00C769BB"/>
    <w:rsid w:val="00C76AA5"/>
    <w:rsid w:val="00C778B0"/>
    <w:rsid w:val="00C80309"/>
    <w:rsid w:val="00C80778"/>
    <w:rsid w:val="00C80960"/>
    <w:rsid w:val="00C81B1C"/>
    <w:rsid w:val="00C81BC3"/>
    <w:rsid w:val="00C84120"/>
    <w:rsid w:val="00C84639"/>
    <w:rsid w:val="00C86B6F"/>
    <w:rsid w:val="00C878BB"/>
    <w:rsid w:val="00C91992"/>
    <w:rsid w:val="00C91CEC"/>
    <w:rsid w:val="00C920CA"/>
    <w:rsid w:val="00C9223A"/>
    <w:rsid w:val="00C92743"/>
    <w:rsid w:val="00C92840"/>
    <w:rsid w:val="00C93266"/>
    <w:rsid w:val="00C93AA5"/>
    <w:rsid w:val="00C95F12"/>
    <w:rsid w:val="00C96E90"/>
    <w:rsid w:val="00C971D9"/>
    <w:rsid w:val="00CA1C87"/>
    <w:rsid w:val="00CA2945"/>
    <w:rsid w:val="00CA2F64"/>
    <w:rsid w:val="00CA4578"/>
    <w:rsid w:val="00CA4EDA"/>
    <w:rsid w:val="00CA5B38"/>
    <w:rsid w:val="00CA6203"/>
    <w:rsid w:val="00CA694C"/>
    <w:rsid w:val="00CA6A8E"/>
    <w:rsid w:val="00CA71CE"/>
    <w:rsid w:val="00CA7813"/>
    <w:rsid w:val="00CB07BA"/>
    <w:rsid w:val="00CB1EB6"/>
    <w:rsid w:val="00CB2144"/>
    <w:rsid w:val="00CB40D9"/>
    <w:rsid w:val="00CB6B17"/>
    <w:rsid w:val="00CB76CE"/>
    <w:rsid w:val="00CB76D1"/>
    <w:rsid w:val="00CC294A"/>
    <w:rsid w:val="00CC494A"/>
    <w:rsid w:val="00CC4B69"/>
    <w:rsid w:val="00CC53E2"/>
    <w:rsid w:val="00CC63FB"/>
    <w:rsid w:val="00CC6606"/>
    <w:rsid w:val="00CD16F7"/>
    <w:rsid w:val="00CD1F91"/>
    <w:rsid w:val="00CD340C"/>
    <w:rsid w:val="00CD5269"/>
    <w:rsid w:val="00CE038E"/>
    <w:rsid w:val="00CE160E"/>
    <w:rsid w:val="00CE2A12"/>
    <w:rsid w:val="00CE2F6A"/>
    <w:rsid w:val="00CE42E6"/>
    <w:rsid w:val="00CE4E9C"/>
    <w:rsid w:val="00CE53CB"/>
    <w:rsid w:val="00CE57C9"/>
    <w:rsid w:val="00CE5D56"/>
    <w:rsid w:val="00CE5EB7"/>
    <w:rsid w:val="00CE7783"/>
    <w:rsid w:val="00CE7B28"/>
    <w:rsid w:val="00CE7B3E"/>
    <w:rsid w:val="00CF141A"/>
    <w:rsid w:val="00CF1B88"/>
    <w:rsid w:val="00CF1E51"/>
    <w:rsid w:val="00CF3A04"/>
    <w:rsid w:val="00CF3AD5"/>
    <w:rsid w:val="00CF4563"/>
    <w:rsid w:val="00CF6CBD"/>
    <w:rsid w:val="00CF72FB"/>
    <w:rsid w:val="00D0006F"/>
    <w:rsid w:val="00D00728"/>
    <w:rsid w:val="00D01B0E"/>
    <w:rsid w:val="00D02008"/>
    <w:rsid w:val="00D02090"/>
    <w:rsid w:val="00D03CB8"/>
    <w:rsid w:val="00D04530"/>
    <w:rsid w:val="00D04CBB"/>
    <w:rsid w:val="00D06D29"/>
    <w:rsid w:val="00D07EFD"/>
    <w:rsid w:val="00D100D4"/>
    <w:rsid w:val="00D102D5"/>
    <w:rsid w:val="00D11EE1"/>
    <w:rsid w:val="00D13156"/>
    <w:rsid w:val="00D1334D"/>
    <w:rsid w:val="00D13429"/>
    <w:rsid w:val="00D139B0"/>
    <w:rsid w:val="00D13DF2"/>
    <w:rsid w:val="00D162F1"/>
    <w:rsid w:val="00D16FC5"/>
    <w:rsid w:val="00D201E8"/>
    <w:rsid w:val="00D205A6"/>
    <w:rsid w:val="00D220CB"/>
    <w:rsid w:val="00D22F09"/>
    <w:rsid w:val="00D2325C"/>
    <w:rsid w:val="00D23386"/>
    <w:rsid w:val="00D24401"/>
    <w:rsid w:val="00D26EAE"/>
    <w:rsid w:val="00D27811"/>
    <w:rsid w:val="00D307F3"/>
    <w:rsid w:val="00D30A65"/>
    <w:rsid w:val="00D30E59"/>
    <w:rsid w:val="00D32242"/>
    <w:rsid w:val="00D3264B"/>
    <w:rsid w:val="00D3487E"/>
    <w:rsid w:val="00D35730"/>
    <w:rsid w:val="00D35A6C"/>
    <w:rsid w:val="00D3622F"/>
    <w:rsid w:val="00D37448"/>
    <w:rsid w:val="00D377BE"/>
    <w:rsid w:val="00D40FEB"/>
    <w:rsid w:val="00D41F02"/>
    <w:rsid w:val="00D4300F"/>
    <w:rsid w:val="00D43FCE"/>
    <w:rsid w:val="00D446A6"/>
    <w:rsid w:val="00D4486D"/>
    <w:rsid w:val="00D470DD"/>
    <w:rsid w:val="00D479DB"/>
    <w:rsid w:val="00D562AE"/>
    <w:rsid w:val="00D562E8"/>
    <w:rsid w:val="00D56AE7"/>
    <w:rsid w:val="00D57A1F"/>
    <w:rsid w:val="00D622F2"/>
    <w:rsid w:val="00D64286"/>
    <w:rsid w:val="00D64717"/>
    <w:rsid w:val="00D64D70"/>
    <w:rsid w:val="00D6784C"/>
    <w:rsid w:val="00D7046B"/>
    <w:rsid w:val="00D710BD"/>
    <w:rsid w:val="00D719E3"/>
    <w:rsid w:val="00D71DB5"/>
    <w:rsid w:val="00D736BC"/>
    <w:rsid w:val="00D73DC3"/>
    <w:rsid w:val="00D7462D"/>
    <w:rsid w:val="00D749D8"/>
    <w:rsid w:val="00D76238"/>
    <w:rsid w:val="00D80FAF"/>
    <w:rsid w:val="00D81190"/>
    <w:rsid w:val="00D81604"/>
    <w:rsid w:val="00D82069"/>
    <w:rsid w:val="00D82AD2"/>
    <w:rsid w:val="00D82BDE"/>
    <w:rsid w:val="00D8334C"/>
    <w:rsid w:val="00D83853"/>
    <w:rsid w:val="00D844AD"/>
    <w:rsid w:val="00D847B3"/>
    <w:rsid w:val="00D84AAB"/>
    <w:rsid w:val="00D85EAA"/>
    <w:rsid w:val="00D874C7"/>
    <w:rsid w:val="00D95765"/>
    <w:rsid w:val="00D957D2"/>
    <w:rsid w:val="00D95F14"/>
    <w:rsid w:val="00D97EAD"/>
    <w:rsid w:val="00DA4B58"/>
    <w:rsid w:val="00DA64D6"/>
    <w:rsid w:val="00DA7FD1"/>
    <w:rsid w:val="00DB0CE4"/>
    <w:rsid w:val="00DB44F8"/>
    <w:rsid w:val="00DB4690"/>
    <w:rsid w:val="00DB535C"/>
    <w:rsid w:val="00DB537E"/>
    <w:rsid w:val="00DB5AD5"/>
    <w:rsid w:val="00DB5AEC"/>
    <w:rsid w:val="00DB5F81"/>
    <w:rsid w:val="00DB6CD2"/>
    <w:rsid w:val="00DC0DD4"/>
    <w:rsid w:val="00DC2AD7"/>
    <w:rsid w:val="00DC2B73"/>
    <w:rsid w:val="00DC2C1E"/>
    <w:rsid w:val="00DC2E7E"/>
    <w:rsid w:val="00DC3606"/>
    <w:rsid w:val="00DC396B"/>
    <w:rsid w:val="00DC4B88"/>
    <w:rsid w:val="00DC5579"/>
    <w:rsid w:val="00DC5845"/>
    <w:rsid w:val="00DD0841"/>
    <w:rsid w:val="00DD266E"/>
    <w:rsid w:val="00DD39BF"/>
    <w:rsid w:val="00DD3F1F"/>
    <w:rsid w:val="00DD5C91"/>
    <w:rsid w:val="00DD5F76"/>
    <w:rsid w:val="00DD6C93"/>
    <w:rsid w:val="00DE2580"/>
    <w:rsid w:val="00DE2682"/>
    <w:rsid w:val="00DE29E7"/>
    <w:rsid w:val="00DE3C4E"/>
    <w:rsid w:val="00DE4641"/>
    <w:rsid w:val="00DE5C32"/>
    <w:rsid w:val="00DE7361"/>
    <w:rsid w:val="00DE73D9"/>
    <w:rsid w:val="00DE7D9A"/>
    <w:rsid w:val="00DF1C60"/>
    <w:rsid w:val="00DF2457"/>
    <w:rsid w:val="00DF40DD"/>
    <w:rsid w:val="00DF48E2"/>
    <w:rsid w:val="00DF5905"/>
    <w:rsid w:val="00DF722E"/>
    <w:rsid w:val="00E0124F"/>
    <w:rsid w:val="00E03596"/>
    <w:rsid w:val="00E04AF9"/>
    <w:rsid w:val="00E04B87"/>
    <w:rsid w:val="00E054B1"/>
    <w:rsid w:val="00E058A4"/>
    <w:rsid w:val="00E059F2"/>
    <w:rsid w:val="00E07302"/>
    <w:rsid w:val="00E07A4B"/>
    <w:rsid w:val="00E1007D"/>
    <w:rsid w:val="00E105DF"/>
    <w:rsid w:val="00E10E96"/>
    <w:rsid w:val="00E123FB"/>
    <w:rsid w:val="00E1345E"/>
    <w:rsid w:val="00E13DD9"/>
    <w:rsid w:val="00E159B6"/>
    <w:rsid w:val="00E15C1C"/>
    <w:rsid w:val="00E16862"/>
    <w:rsid w:val="00E171B7"/>
    <w:rsid w:val="00E2131B"/>
    <w:rsid w:val="00E229E9"/>
    <w:rsid w:val="00E22B79"/>
    <w:rsid w:val="00E23001"/>
    <w:rsid w:val="00E24574"/>
    <w:rsid w:val="00E264FF"/>
    <w:rsid w:val="00E3197A"/>
    <w:rsid w:val="00E31BC0"/>
    <w:rsid w:val="00E3220A"/>
    <w:rsid w:val="00E343EB"/>
    <w:rsid w:val="00E36D2F"/>
    <w:rsid w:val="00E4036B"/>
    <w:rsid w:val="00E40CF2"/>
    <w:rsid w:val="00E41350"/>
    <w:rsid w:val="00E42753"/>
    <w:rsid w:val="00E42818"/>
    <w:rsid w:val="00E43231"/>
    <w:rsid w:val="00E43408"/>
    <w:rsid w:val="00E45680"/>
    <w:rsid w:val="00E461AD"/>
    <w:rsid w:val="00E51BB6"/>
    <w:rsid w:val="00E52643"/>
    <w:rsid w:val="00E542B3"/>
    <w:rsid w:val="00E54872"/>
    <w:rsid w:val="00E55A0B"/>
    <w:rsid w:val="00E56718"/>
    <w:rsid w:val="00E56B38"/>
    <w:rsid w:val="00E577B7"/>
    <w:rsid w:val="00E57A96"/>
    <w:rsid w:val="00E57F71"/>
    <w:rsid w:val="00E601FB"/>
    <w:rsid w:val="00E612D2"/>
    <w:rsid w:val="00E655F2"/>
    <w:rsid w:val="00E65ADA"/>
    <w:rsid w:val="00E66211"/>
    <w:rsid w:val="00E67274"/>
    <w:rsid w:val="00E67ACC"/>
    <w:rsid w:val="00E67EE6"/>
    <w:rsid w:val="00E70ED7"/>
    <w:rsid w:val="00E72827"/>
    <w:rsid w:val="00E736EE"/>
    <w:rsid w:val="00E7394C"/>
    <w:rsid w:val="00E75408"/>
    <w:rsid w:val="00E762EF"/>
    <w:rsid w:val="00E76B58"/>
    <w:rsid w:val="00E76CF0"/>
    <w:rsid w:val="00E775A1"/>
    <w:rsid w:val="00E80269"/>
    <w:rsid w:val="00E807E5"/>
    <w:rsid w:val="00E807F1"/>
    <w:rsid w:val="00E83E0B"/>
    <w:rsid w:val="00E85105"/>
    <w:rsid w:val="00E86175"/>
    <w:rsid w:val="00E92374"/>
    <w:rsid w:val="00E9254F"/>
    <w:rsid w:val="00E93ECE"/>
    <w:rsid w:val="00E94730"/>
    <w:rsid w:val="00E94C0D"/>
    <w:rsid w:val="00E95886"/>
    <w:rsid w:val="00E9697B"/>
    <w:rsid w:val="00EA157D"/>
    <w:rsid w:val="00EA220B"/>
    <w:rsid w:val="00EA27E1"/>
    <w:rsid w:val="00EA4C7A"/>
    <w:rsid w:val="00EA6008"/>
    <w:rsid w:val="00EA6436"/>
    <w:rsid w:val="00EA64EF"/>
    <w:rsid w:val="00EA748C"/>
    <w:rsid w:val="00EB0179"/>
    <w:rsid w:val="00EB0B97"/>
    <w:rsid w:val="00EB40A2"/>
    <w:rsid w:val="00EB4AC7"/>
    <w:rsid w:val="00EC0A59"/>
    <w:rsid w:val="00EC0A7B"/>
    <w:rsid w:val="00EC28CB"/>
    <w:rsid w:val="00EC2995"/>
    <w:rsid w:val="00EC419B"/>
    <w:rsid w:val="00EC6A34"/>
    <w:rsid w:val="00EC75D6"/>
    <w:rsid w:val="00ED44BF"/>
    <w:rsid w:val="00ED5DAF"/>
    <w:rsid w:val="00ED738C"/>
    <w:rsid w:val="00EE08A4"/>
    <w:rsid w:val="00EE0A26"/>
    <w:rsid w:val="00EE0FB9"/>
    <w:rsid w:val="00EE12E3"/>
    <w:rsid w:val="00EE1398"/>
    <w:rsid w:val="00EE1832"/>
    <w:rsid w:val="00EE2874"/>
    <w:rsid w:val="00EE4195"/>
    <w:rsid w:val="00EE5E32"/>
    <w:rsid w:val="00EF33E1"/>
    <w:rsid w:val="00EF41FA"/>
    <w:rsid w:val="00EF442D"/>
    <w:rsid w:val="00EF5973"/>
    <w:rsid w:val="00EF737E"/>
    <w:rsid w:val="00EF76C4"/>
    <w:rsid w:val="00F002E2"/>
    <w:rsid w:val="00F004D2"/>
    <w:rsid w:val="00F01DC2"/>
    <w:rsid w:val="00F02382"/>
    <w:rsid w:val="00F04553"/>
    <w:rsid w:val="00F04D76"/>
    <w:rsid w:val="00F065A0"/>
    <w:rsid w:val="00F070B8"/>
    <w:rsid w:val="00F07B48"/>
    <w:rsid w:val="00F10A60"/>
    <w:rsid w:val="00F10BD0"/>
    <w:rsid w:val="00F10CBE"/>
    <w:rsid w:val="00F11073"/>
    <w:rsid w:val="00F11347"/>
    <w:rsid w:val="00F11F91"/>
    <w:rsid w:val="00F1267C"/>
    <w:rsid w:val="00F151ED"/>
    <w:rsid w:val="00F15441"/>
    <w:rsid w:val="00F1551D"/>
    <w:rsid w:val="00F160E2"/>
    <w:rsid w:val="00F163D3"/>
    <w:rsid w:val="00F1695E"/>
    <w:rsid w:val="00F1747B"/>
    <w:rsid w:val="00F1779B"/>
    <w:rsid w:val="00F17C2C"/>
    <w:rsid w:val="00F210CE"/>
    <w:rsid w:val="00F23706"/>
    <w:rsid w:val="00F241D0"/>
    <w:rsid w:val="00F25A7E"/>
    <w:rsid w:val="00F27008"/>
    <w:rsid w:val="00F302B5"/>
    <w:rsid w:val="00F31B93"/>
    <w:rsid w:val="00F322A6"/>
    <w:rsid w:val="00F344EF"/>
    <w:rsid w:val="00F379D0"/>
    <w:rsid w:val="00F42F0E"/>
    <w:rsid w:val="00F43E8C"/>
    <w:rsid w:val="00F44B56"/>
    <w:rsid w:val="00F450EF"/>
    <w:rsid w:val="00F478E9"/>
    <w:rsid w:val="00F47DAF"/>
    <w:rsid w:val="00F51072"/>
    <w:rsid w:val="00F5154F"/>
    <w:rsid w:val="00F528BB"/>
    <w:rsid w:val="00F53F8E"/>
    <w:rsid w:val="00F554EE"/>
    <w:rsid w:val="00F562A0"/>
    <w:rsid w:val="00F56741"/>
    <w:rsid w:val="00F56938"/>
    <w:rsid w:val="00F56B5F"/>
    <w:rsid w:val="00F60890"/>
    <w:rsid w:val="00F61CE2"/>
    <w:rsid w:val="00F63107"/>
    <w:rsid w:val="00F63F04"/>
    <w:rsid w:val="00F64159"/>
    <w:rsid w:val="00F64309"/>
    <w:rsid w:val="00F6466E"/>
    <w:rsid w:val="00F6498A"/>
    <w:rsid w:val="00F64DE1"/>
    <w:rsid w:val="00F653CC"/>
    <w:rsid w:val="00F66767"/>
    <w:rsid w:val="00F667FA"/>
    <w:rsid w:val="00F66DBE"/>
    <w:rsid w:val="00F66DDF"/>
    <w:rsid w:val="00F709E5"/>
    <w:rsid w:val="00F725B5"/>
    <w:rsid w:val="00F74CB5"/>
    <w:rsid w:val="00F75A1B"/>
    <w:rsid w:val="00F75CF0"/>
    <w:rsid w:val="00F77378"/>
    <w:rsid w:val="00F77908"/>
    <w:rsid w:val="00F80062"/>
    <w:rsid w:val="00F80DBA"/>
    <w:rsid w:val="00F8101B"/>
    <w:rsid w:val="00F83F02"/>
    <w:rsid w:val="00F840A2"/>
    <w:rsid w:val="00F84401"/>
    <w:rsid w:val="00F859E9"/>
    <w:rsid w:val="00F8683D"/>
    <w:rsid w:val="00F86A7D"/>
    <w:rsid w:val="00F91875"/>
    <w:rsid w:val="00F91934"/>
    <w:rsid w:val="00F922F2"/>
    <w:rsid w:val="00F938E4"/>
    <w:rsid w:val="00F93A95"/>
    <w:rsid w:val="00F940F0"/>
    <w:rsid w:val="00F944C6"/>
    <w:rsid w:val="00F947D8"/>
    <w:rsid w:val="00F94CBD"/>
    <w:rsid w:val="00F97580"/>
    <w:rsid w:val="00F97EEB"/>
    <w:rsid w:val="00FA08FF"/>
    <w:rsid w:val="00FA193D"/>
    <w:rsid w:val="00FA2A87"/>
    <w:rsid w:val="00FA3F0C"/>
    <w:rsid w:val="00FA58AF"/>
    <w:rsid w:val="00FA6561"/>
    <w:rsid w:val="00FA6D3E"/>
    <w:rsid w:val="00FA6FD4"/>
    <w:rsid w:val="00FA7E1F"/>
    <w:rsid w:val="00FA7EAB"/>
    <w:rsid w:val="00FB1C08"/>
    <w:rsid w:val="00FB2E7C"/>
    <w:rsid w:val="00FB4087"/>
    <w:rsid w:val="00FB4228"/>
    <w:rsid w:val="00FB57C6"/>
    <w:rsid w:val="00FB57CE"/>
    <w:rsid w:val="00FB6524"/>
    <w:rsid w:val="00FB6D34"/>
    <w:rsid w:val="00FB6F43"/>
    <w:rsid w:val="00FB7B61"/>
    <w:rsid w:val="00FC04F9"/>
    <w:rsid w:val="00FC10EF"/>
    <w:rsid w:val="00FC12A3"/>
    <w:rsid w:val="00FC1EB2"/>
    <w:rsid w:val="00FC2250"/>
    <w:rsid w:val="00FC57BB"/>
    <w:rsid w:val="00FC6D30"/>
    <w:rsid w:val="00FC7711"/>
    <w:rsid w:val="00FC7F1B"/>
    <w:rsid w:val="00FD1028"/>
    <w:rsid w:val="00FD1926"/>
    <w:rsid w:val="00FD1CD4"/>
    <w:rsid w:val="00FD7455"/>
    <w:rsid w:val="00FE01D8"/>
    <w:rsid w:val="00FE069C"/>
    <w:rsid w:val="00FE06B4"/>
    <w:rsid w:val="00FE147C"/>
    <w:rsid w:val="00FE2EF5"/>
    <w:rsid w:val="00FE411B"/>
    <w:rsid w:val="00FE4E5C"/>
    <w:rsid w:val="00FE5452"/>
    <w:rsid w:val="00FE5986"/>
    <w:rsid w:val="00FF0A58"/>
    <w:rsid w:val="00FF181A"/>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FDA0F503-53F4-4AA0-9C44-41E621D1A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uiPriority w:val="22"/>
    <w:qFormat/>
    <w:rsid w:val="000E2DBF"/>
    <w:rPr>
      <w:b/>
      <w:bCs/>
    </w:rPr>
  </w:style>
  <w:style w:type="paragraph" w:styleId="NormalWeb">
    <w:name w:val="Normal (Web)"/>
    <w:basedOn w:val="Normal"/>
    <w:uiPriority w:val="99"/>
    <w:unhideWhenUsed/>
    <w:rsid w:val="000E2DBF"/>
    <w:pPr>
      <w:spacing w:before="100" w:beforeAutospacing="1" w:after="100" w:afterAutospacing="1" w:line="240" w:lineRule="auto"/>
    </w:pPr>
    <w:rPr>
      <w:rFonts w:eastAsia="Times New Roman"/>
    </w:rPr>
  </w:style>
  <w:style w:type="character" w:styleId="Hyperlink">
    <w:name w:val="Hyperlink"/>
    <w:basedOn w:val="DefaultParagraphFont"/>
    <w:uiPriority w:val="99"/>
    <w:semiHidden/>
    <w:unhideWhenUsed/>
    <w:rsid w:val="000E2DBF"/>
    <w:rPr>
      <w:color w:val="0000FF"/>
      <w:u w:val="single"/>
    </w:rPr>
  </w:style>
  <w:style w:type="paragraph" w:styleId="ListParagraph">
    <w:name w:val="List Paragraph"/>
    <w:basedOn w:val="Normal"/>
    <w:uiPriority w:val="34"/>
    <w:qFormat/>
    <w:rsid w:val="000E2DBF"/>
    <w:pPr>
      <w:spacing w:after="0" w:line="240" w:lineRule="auto"/>
      <w:ind w:left="720"/>
      <w:contextualSpacing/>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059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olis" TargetMode="External"/><Relationship Id="rId21" Type="http://schemas.openxmlformats.org/officeDocument/2006/relationships/hyperlink" Target="https://en.wikipedia.org/wiki/Prytaneum" TargetMode="External"/><Relationship Id="rId42" Type="http://schemas.openxmlformats.org/officeDocument/2006/relationships/hyperlink" Target="https://en.wikipedia.org/wiki/Julia_the_Elder" TargetMode="External"/><Relationship Id="rId47" Type="http://schemas.openxmlformats.org/officeDocument/2006/relationships/hyperlink" Target="https://en.wikipedia.org/wiki/Stratonicea_%28Caria%29" TargetMode="External"/><Relationship Id="rId63" Type="http://schemas.openxmlformats.org/officeDocument/2006/relationships/hyperlink" Target="http://www.perseus.tufts.edu/hopper/text?doc=Perseus%3atext%3a1999.01.0138%3ahymn%3d24" TargetMode="External"/><Relationship Id="rId68" Type="http://schemas.openxmlformats.org/officeDocument/2006/relationships/hyperlink" Target="https://en.wikipedia.org/wiki/Hesiod" TargetMode="External"/><Relationship Id="rId84" Type="http://schemas.openxmlformats.org/officeDocument/2006/relationships/hyperlink" Target="http://www.perseus.tufts.edu/hopper/text?doc=Hes.+Th.+183" TargetMode="External"/><Relationship Id="rId89" Type="http://schemas.openxmlformats.org/officeDocument/2006/relationships/hyperlink" Target="https://en.wikipedia.org/wiki/Odyssey" TargetMode="External"/><Relationship Id="rId7" Type="http://schemas.openxmlformats.org/officeDocument/2006/relationships/hyperlink" Target="https://en.wikipedia.org/wiki/Hestia" TargetMode="External"/><Relationship Id="rId71" Type="http://schemas.openxmlformats.org/officeDocument/2006/relationships/hyperlink" Target="https://en.wikipedia.org/wiki/Iliad" TargetMode="External"/><Relationship Id="rId92" Type="http://schemas.openxmlformats.org/officeDocument/2006/relationships/hyperlink" Target="https://en.wikipedia.org/wiki/Iliad" TargetMode="External"/><Relationship Id="rId2" Type="http://schemas.openxmlformats.org/officeDocument/2006/relationships/styles" Target="styles.xml"/><Relationship Id="rId16" Type="http://schemas.openxmlformats.org/officeDocument/2006/relationships/hyperlink" Target="https://en.wikipedia.org/wiki/Apollo" TargetMode="External"/><Relationship Id="rId29" Type="http://schemas.openxmlformats.org/officeDocument/2006/relationships/hyperlink" Target="https://en.wikipedia.org/wiki/Indo-European_studies" TargetMode="External"/><Relationship Id="rId107" Type="http://schemas.openxmlformats.org/officeDocument/2006/relationships/fontTable" Target="fontTable.xml"/><Relationship Id="rId11" Type="http://schemas.openxmlformats.org/officeDocument/2006/relationships/hyperlink" Target="https://en.wikipedia.org/wiki/Hestia" TargetMode="External"/><Relationship Id="rId24" Type="http://schemas.openxmlformats.org/officeDocument/2006/relationships/hyperlink" Target="https://en.wikipedia.org/wiki/Eternal_flame" TargetMode="External"/><Relationship Id="rId32" Type="http://schemas.openxmlformats.org/officeDocument/2006/relationships/image" Target="media/image2.png"/><Relationship Id="rId37" Type="http://schemas.openxmlformats.org/officeDocument/2006/relationships/hyperlink" Target="https://en.wikipedia.org/wiki/Chalcis" TargetMode="External"/><Relationship Id="rId40" Type="http://schemas.openxmlformats.org/officeDocument/2006/relationships/hyperlink" Target="https://en.wikipedia.org/wiki/Acropolis" TargetMode="External"/><Relationship Id="rId45" Type="http://schemas.openxmlformats.org/officeDocument/2006/relationships/hyperlink" Target="https://en.wikipedia.org/wiki/Roma_%28mythology%29" TargetMode="External"/><Relationship Id="rId53" Type="http://schemas.openxmlformats.org/officeDocument/2006/relationships/hyperlink" Target="https://en.wikipedia.org/wiki/International_Standard_Book_Number" TargetMode="External"/><Relationship Id="rId58" Type="http://schemas.openxmlformats.org/officeDocument/2006/relationships/hyperlink" Target="http://www.theoi.com/Text/HomericHymns3.html" TargetMode="External"/><Relationship Id="rId66" Type="http://schemas.openxmlformats.org/officeDocument/2006/relationships/hyperlink" Target="https://en.wikipedia.org/wiki/Public_domain" TargetMode="External"/><Relationship Id="rId74" Type="http://schemas.openxmlformats.org/officeDocument/2006/relationships/hyperlink" Target="https://en.wikipedia.org/wiki/Odyssey" TargetMode="External"/><Relationship Id="rId79" Type="http://schemas.openxmlformats.org/officeDocument/2006/relationships/hyperlink" Target="https://en.wikipedia.org/wiki/Hesiod" TargetMode="External"/><Relationship Id="rId87" Type="http://schemas.openxmlformats.org/officeDocument/2006/relationships/hyperlink" Target="http://data.perseus.org/citations/urn:cts:greekLit:tlg0012.tlg001.perseus-eng1:3.374" TargetMode="External"/><Relationship Id="rId102" Type="http://schemas.openxmlformats.org/officeDocument/2006/relationships/hyperlink" Target="https://en.wikipedia.org/wiki/Homer" TargetMode="External"/><Relationship Id="rId5" Type="http://schemas.openxmlformats.org/officeDocument/2006/relationships/image" Target="media/image1.emf"/><Relationship Id="rId61" Type="http://schemas.openxmlformats.org/officeDocument/2006/relationships/hyperlink" Target="https://en.wikipedia.org/wiki/Hermes" TargetMode="External"/><Relationship Id="rId82" Type="http://schemas.openxmlformats.org/officeDocument/2006/relationships/hyperlink" Target="https://en.wikipedia.org/wiki/Hesiod" TargetMode="External"/><Relationship Id="rId90" Type="http://schemas.openxmlformats.org/officeDocument/2006/relationships/hyperlink" Target="http://data.perseus.org/citations/urn:cts:greekLit:tlg0012.tlg002.perseus-eng1:8.308" TargetMode="External"/><Relationship Id="rId95" Type="http://schemas.openxmlformats.org/officeDocument/2006/relationships/hyperlink" Target="https://en.wikipedia.org/wiki/International_Standard_Book_Number" TargetMode="External"/><Relationship Id="rId19" Type="http://schemas.openxmlformats.org/officeDocument/2006/relationships/hyperlink" Target="https://en.wikipedia.org/wiki/Homer" TargetMode="External"/><Relationship Id="rId14" Type="http://schemas.openxmlformats.org/officeDocument/2006/relationships/hyperlink" Target="https://en.wikipedia.org/wiki/Dreros" TargetMode="External"/><Relationship Id="rId22" Type="http://schemas.openxmlformats.org/officeDocument/2006/relationships/hyperlink" Target="https://en.wikipedia.org/wiki/Hestia" TargetMode="External"/><Relationship Id="rId27" Type="http://schemas.openxmlformats.org/officeDocument/2006/relationships/hyperlink" Target="https://en.wikipedia.org/wiki/Colonies_in_antiquity" TargetMode="External"/><Relationship Id="rId30" Type="http://schemas.openxmlformats.org/officeDocument/2006/relationships/hyperlink" Target="https://en.wikipedia.org/wiki/Walter_Burkert" TargetMode="External"/><Relationship Id="rId35" Type="http://schemas.openxmlformats.org/officeDocument/2006/relationships/hyperlink" Target="https://en.wikipedia.org/wiki/Hestia" TargetMode="External"/><Relationship Id="rId43" Type="http://schemas.openxmlformats.org/officeDocument/2006/relationships/hyperlink" Target="https://en.wikipedia.org/wiki/Delos" TargetMode="External"/><Relationship Id="rId48" Type="http://schemas.openxmlformats.org/officeDocument/2006/relationships/hyperlink" Target="https://en.wikipedia.org/wiki/Hestia" TargetMode="External"/><Relationship Id="rId56" Type="http://schemas.openxmlformats.org/officeDocument/2006/relationships/hyperlink" Target="https://en.wikipedia.org/wiki/Theogony" TargetMode="External"/><Relationship Id="rId64" Type="http://schemas.openxmlformats.org/officeDocument/2006/relationships/hyperlink" Target="https://en.wikipedia.org/wiki/Homeric_Hymns" TargetMode="External"/><Relationship Id="rId69" Type="http://schemas.openxmlformats.org/officeDocument/2006/relationships/hyperlink" Target="https://en.wikipedia.org/wiki/Theogony" TargetMode="External"/><Relationship Id="rId77" Type="http://schemas.openxmlformats.org/officeDocument/2006/relationships/hyperlink" Target="https://en.wikipedia.org/wiki/Theogony" TargetMode="External"/><Relationship Id="rId100" Type="http://schemas.openxmlformats.org/officeDocument/2006/relationships/hyperlink" Target="https://en.wikipedia.org/wiki/Theogony" TargetMode="External"/><Relationship Id="rId105" Type="http://schemas.openxmlformats.org/officeDocument/2006/relationships/hyperlink" Target="http://www.perseus.tufts.edu/hopper/text?doc=Perseus%3Atext%3A1999.01.0136%3Abook%3D1%3Acard%3D1" TargetMode="External"/><Relationship Id="rId8" Type="http://schemas.openxmlformats.org/officeDocument/2006/relationships/hyperlink" Target="https://en.wikipedia.org/wiki/Prytaneum" TargetMode="External"/><Relationship Id="rId51" Type="http://schemas.openxmlformats.org/officeDocument/2006/relationships/hyperlink" Target="http://www.perseus.tufts.edu/hopper/text?doc=Perseus%3Atext%3A1999.01.0138%3Ahymn%3D29:Perseus" TargetMode="External"/><Relationship Id="rId72" Type="http://schemas.openxmlformats.org/officeDocument/2006/relationships/hyperlink" Target="http://data.perseus.org/citations/urn:cts:greekLit:tlg0012.tlg001.perseus-eng1:1.570" TargetMode="External"/><Relationship Id="rId80" Type="http://schemas.openxmlformats.org/officeDocument/2006/relationships/hyperlink" Target="https://en.wikipedia.org/wiki/Theogony" TargetMode="External"/><Relationship Id="rId85" Type="http://schemas.openxmlformats.org/officeDocument/2006/relationships/hyperlink" Target="https://en.wikipedia.org/wiki/Homer" TargetMode="External"/><Relationship Id="rId93" Type="http://schemas.openxmlformats.org/officeDocument/2006/relationships/hyperlink" Target="http://data.perseus.org/citations/urn:cts:greekLit:tlg0012.tlg001.perseus-eng1:5.370" TargetMode="External"/><Relationship Id="rId98" Type="http://schemas.openxmlformats.org/officeDocument/2006/relationships/hyperlink" Target="https://en.wikipedia.org/wiki/Special:BookSources/978-0-8018-5362-3" TargetMode="External"/><Relationship Id="rId3" Type="http://schemas.openxmlformats.org/officeDocument/2006/relationships/settings" Target="settings.xml"/><Relationship Id="rId12" Type="http://schemas.openxmlformats.org/officeDocument/2006/relationships/hyperlink" Target="https://en.wikipedia.org/wiki/Hestia" TargetMode="External"/><Relationship Id="rId17" Type="http://schemas.openxmlformats.org/officeDocument/2006/relationships/hyperlink" Target="https://en.wikipedia.org/wiki/Delphi" TargetMode="External"/><Relationship Id="rId25" Type="http://schemas.openxmlformats.org/officeDocument/2006/relationships/hyperlink" Target="https://en.wikipedia.org/wiki/Sanctuary_lamp" TargetMode="External"/><Relationship Id="rId33" Type="http://schemas.openxmlformats.org/officeDocument/2006/relationships/hyperlink" Target="https://en.wikipedia.org/wiki/Dionysius_of_Halicarnassus" TargetMode="External"/><Relationship Id="rId38" Type="http://schemas.openxmlformats.org/officeDocument/2006/relationships/hyperlink" Target="https://en.wikipedia.org/wiki/Imperial_cult_%28ancient_Rome%29" TargetMode="External"/><Relationship Id="rId46" Type="http://schemas.openxmlformats.org/officeDocument/2006/relationships/hyperlink" Target="https://en.wikipedia.org/wiki/Caria" TargetMode="External"/><Relationship Id="rId59" Type="http://schemas.openxmlformats.org/officeDocument/2006/relationships/hyperlink" Target="https://en.wikipedia.org/wiki/Eumaeus" TargetMode="External"/><Relationship Id="rId67" Type="http://schemas.openxmlformats.org/officeDocument/2006/relationships/hyperlink" Target="http://www.hellenicgods.org/orphic-hymn-to-hestia" TargetMode="External"/><Relationship Id="rId103" Type="http://schemas.openxmlformats.org/officeDocument/2006/relationships/hyperlink" Target="http://www.perseus.tufts.edu/hopper/text?doc=Perseus%3Atext%3A1999.01.0134%3Abook%3D1%3Acard%3D1" TargetMode="External"/><Relationship Id="rId108" Type="http://schemas.openxmlformats.org/officeDocument/2006/relationships/theme" Target="theme/theme1.xml"/><Relationship Id="rId20" Type="http://schemas.openxmlformats.org/officeDocument/2006/relationships/hyperlink" Target="https://en.wikipedia.org/wiki/Odysseus" TargetMode="External"/><Relationship Id="rId41" Type="http://schemas.openxmlformats.org/officeDocument/2006/relationships/hyperlink" Target="https://en.wikipedia.org/wiki/Livia" TargetMode="External"/><Relationship Id="rId54" Type="http://schemas.openxmlformats.org/officeDocument/2006/relationships/hyperlink" Target="https://en.wikipedia.org/wiki/Special:BookSources/978-1-4443-3417-3" TargetMode="External"/><Relationship Id="rId62" Type="http://schemas.openxmlformats.org/officeDocument/2006/relationships/hyperlink" Target="https://en.wikipedia.org/wiki/Maia_%28mythology%29" TargetMode="External"/><Relationship Id="rId70" Type="http://schemas.openxmlformats.org/officeDocument/2006/relationships/hyperlink" Target="https://en.wikipedia.org/wiki/Homer" TargetMode="External"/><Relationship Id="rId75" Type="http://schemas.openxmlformats.org/officeDocument/2006/relationships/hyperlink" Target="http://data.perseus.org/citations/urn:cts:greekLit:tlg0012.tlg002.perseus-eng1:8.312" TargetMode="External"/><Relationship Id="rId83" Type="http://schemas.openxmlformats.org/officeDocument/2006/relationships/hyperlink" Target="https://en.wikipedia.org/wiki/Theogony" TargetMode="External"/><Relationship Id="rId88" Type="http://schemas.openxmlformats.org/officeDocument/2006/relationships/hyperlink" Target="http://data.perseus.org/citations/urn:cts:greekLit:tlg0012.tlg001.perseus-eng1:20.105" TargetMode="External"/><Relationship Id="rId91" Type="http://schemas.openxmlformats.org/officeDocument/2006/relationships/hyperlink" Target="http://data.perseus.org/citations/urn:cts:greekLit:tlg0012.tlg002.perseus-eng1:8.320" TargetMode="External"/><Relationship Id="rId96" Type="http://schemas.openxmlformats.org/officeDocument/2006/relationships/hyperlink" Target="https://en.wikipedia.org/wiki/Special:BookSources/978-0-8018-5360-9" TargetMode="Externa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hyperlink" Target="https://en.wikipedia.org/wiki/Prinias" TargetMode="External"/><Relationship Id="rId23" Type="http://schemas.openxmlformats.org/officeDocument/2006/relationships/hyperlink" Target="https://en.wikipedia.org/wiki/Hestia" TargetMode="External"/><Relationship Id="rId28" Type="http://schemas.openxmlformats.org/officeDocument/2006/relationships/hyperlink" Target="https://en.wikipedia.org/wiki/Vesta_%28mythology%29" TargetMode="External"/><Relationship Id="rId36" Type="http://schemas.openxmlformats.org/officeDocument/2006/relationships/hyperlink" Target="https://en.wikipedia.org/wiki/Sparta" TargetMode="External"/><Relationship Id="rId49" Type="http://schemas.openxmlformats.org/officeDocument/2006/relationships/hyperlink" Target="https://en.wikipedia.org/wiki/The_Book_People" TargetMode="External"/><Relationship Id="rId57" Type="http://schemas.openxmlformats.org/officeDocument/2006/relationships/hyperlink" Target="http://data.perseus.org/citations/urn:cts:greekLit:tlg0020.tlg001.perseus-eng1:453-491" TargetMode="External"/><Relationship Id="rId106" Type="http://schemas.openxmlformats.org/officeDocument/2006/relationships/hyperlink" Target="https://en.wikipedia.org/wiki/K%C3%A1roly_Ker%C3%A9nyi" TargetMode="External"/><Relationship Id="rId10" Type="http://schemas.openxmlformats.org/officeDocument/2006/relationships/hyperlink" Target="https://en.wikipedia.org/wiki/Vesta_%28mythology%29" TargetMode="External"/><Relationship Id="rId31" Type="http://schemas.openxmlformats.org/officeDocument/2006/relationships/hyperlink" Target="https://en.wikipedia.org/wiki/Hestia" TargetMode="External"/><Relationship Id="rId44" Type="http://schemas.openxmlformats.org/officeDocument/2006/relationships/hyperlink" Target="https://en.wikipedia.org/wiki/Glossary_of_rhetorical_terms" TargetMode="External"/><Relationship Id="rId52" Type="http://schemas.openxmlformats.org/officeDocument/2006/relationships/hyperlink" Target="https://books.google.com/books?id=yOQtHNJJU9UC&amp;pg=PA134&amp;lpg=PA134&amp;dq=%22+customary+recipient+of+a+preliminary,+usually+cheap,+sacrifice%22&amp;source=bl&amp;ots=hd5eMvPrAG&amp;sig=iUdQ31aBlBEPUYOy9AmfEPdy0IE&amp;hl=en&amp;sa=X&amp;ei=CCt8T4__KsSG8gPEhYiaDQ&amp;ved=0CCIQ6AEwAA" TargetMode="External"/><Relationship Id="rId60" Type="http://schemas.openxmlformats.org/officeDocument/2006/relationships/hyperlink" Target="https://en.wikipedia.org/wiki/Nymph" TargetMode="External"/><Relationship Id="rId65" Type="http://schemas.openxmlformats.org/officeDocument/2006/relationships/image" Target="media/image3.png"/><Relationship Id="rId73" Type="http://schemas.openxmlformats.org/officeDocument/2006/relationships/hyperlink" Target="http://data.perseus.org/citations/urn:cts:greekLit:tlg0012.tlg001.perseus-eng1:14.338" TargetMode="External"/><Relationship Id="rId78" Type="http://schemas.openxmlformats.org/officeDocument/2006/relationships/hyperlink" Target="http://www.perseus.tufts.edu/hopper/text?doc=Hes.+Th.+927" TargetMode="External"/><Relationship Id="rId81" Type="http://schemas.openxmlformats.org/officeDocument/2006/relationships/hyperlink" Target="http://www.perseus.tufts.edu/hopper/text?doc=Hes.+Th.+886" TargetMode="External"/><Relationship Id="rId86" Type="http://schemas.openxmlformats.org/officeDocument/2006/relationships/hyperlink" Target="https://en.wikipedia.org/wiki/Iliad" TargetMode="External"/><Relationship Id="rId94" Type="http://schemas.openxmlformats.org/officeDocument/2006/relationships/hyperlink" Target="https://en.wikipedia.org/wiki/Walter_Burkert" TargetMode="External"/><Relationship Id="rId99" Type="http://schemas.openxmlformats.org/officeDocument/2006/relationships/hyperlink" Target="https://en.wikipedia.org/wiki/Hesiod" TargetMode="External"/><Relationship Id="rId101" Type="http://schemas.openxmlformats.org/officeDocument/2006/relationships/hyperlink" Target="http://www.perseus.tufts.edu/hopper/text?doc=Perseus%3Atext%3A1999.01.0130%3Acard%3D1" TargetMode="External"/><Relationship Id="rId4" Type="http://schemas.openxmlformats.org/officeDocument/2006/relationships/webSettings" Target="webSettings.xml"/><Relationship Id="rId9" Type="http://schemas.openxmlformats.org/officeDocument/2006/relationships/hyperlink" Target="https://en.wikipedia.org/wiki/Colonies_in_antiquity" TargetMode="External"/><Relationship Id="rId13" Type="http://schemas.openxmlformats.org/officeDocument/2006/relationships/hyperlink" Target="https://en.wikipedia.org/wiki/Oikos" TargetMode="External"/><Relationship Id="rId18" Type="http://schemas.openxmlformats.org/officeDocument/2006/relationships/hyperlink" Target="https://en.wikipedia.org/wiki/Hestia" TargetMode="External"/><Relationship Id="rId39" Type="http://schemas.openxmlformats.org/officeDocument/2006/relationships/hyperlink" Target="https://en.wikipedia.org/wiki/Theatre_of_Dionysus" TargetMode="External"/><Relationship Id="rId34" Type="http://schemas.openxmlformats.org/officeDocument/2006/relationships/hyperlink" Target="https://en.wikipedia.org/wiki/Prytaneum" TargetMode="External"/><Relationship Id="rId50" Type="http://schemas.openxmlformats.org/officeDocument/2006/relationships/hyperlink" Target="https://en.wikipedia.org/wiki/Robert_S._P._Beekes" TargetMode="External"/><Relationship Id="rId55" Type="http://schemas.openxmlformats.org/officeDocument/2006/relationships/hyperlink" Target="https://en.wikipedia.org/wiki/Hesiod" TargetMode="External"/><Relationship Id="rId76" Type="http://schemas.openxmlformats.org/officeDocument/2006/relationships/hyperlink" Target="https://en.wikipedia.org/wiki/Hesiod" TargetMode="External"/><Relationship Id="rId97" Type="http://schemas.openxmlformats.org/officeDocument/2006/relationships/hyperlink" Target="https://en.wikipedia.org/wiki/International_Standard_Book_Number" TargetMode="External"/><Relationship Id="rId104" Type="http://schemas.openxmlformats.org/officeDocument/2006/relationships/hyperlink" Target="https://en.wikipedia.org/wiki/Ho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2541</Words>
  <Characters>14490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2</cp:revision>
  <dcterms:created xsi:type="dcterms:W3CDTF">2018-07-06T14:21:00Z</dcterms:created>
  <dcterms:modified xsi:type="dcterms:W3CDTF">2018-07-06T14:21:00Z</dcterms:modified>
</cp:coreProperties>
</file>