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42.xml" ContentType="application/vnd.openxmlformats-officedocument.wordprocessingml.footer+xml"/>
  <Override PartName="/word/footer7.xml" ContentType="application/vnd.openxmlformats-officedocument.wordprocessingml.foot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word/footer40.xml" ContentType="application/vnd.openxmlformats-officedocument.wordprocessingml.footer+xml"/>
  <Override PartName="/word/footer36.xml" ContentType="application/vnd.openxmlformats-officedocument.wordprocessingml.footer+xml"/>
  <Override PartName="/word/settings.xml" ContentType="application/vnd.openxmlformats-officedocument.wordprocessingml.settings+xml"/>
  <Override PartName="/word/footer35.xml" ContentType="application/vnd.openxmlformats-officedocument.wordprocessingml.footer+xml"/>
  <Override PartName="/word/footer34.xml" ContentType="application/vnd.openxmlformats-officedocument.wordprocessingml.footer+xml"/>
  <Override PartName="/word/footer33.xml" ContentType="application/vnd.openxmlformats-officedocument.wordprocessingml.footer+xml"/>
  <Override PartName="/word/footer32.xml" ContentType="application/vnd.openxmlformats-officedocument.wordprocessingml.footer+xml"/>
  <Override PartName="/word/styles.xml" ContentType="application/vnd.openxmlformats-officedocument.wordprocessingml.styles+xml"/>
  <Override PartName="/word/footer31.xml" ContentType="application/vnd.openxmlformats-officedocument.wordprocessingml.footer+xml"/>
  <Override PartName="/word/footer30.xml" ContentType="application/vnd.openxmlformats-officedocument.wordprocessingml.footer+xml"/>
  <Override PartName="/word/footer29.xml" ContentType="application/vnd.openxmlformats-officedocument.wordprocessingml.footer+xml"/>
  <Override PartName="/word/footer27.xml" ContentType="application/vnd.openxmlformats-officedocument.wordprocessingml.footer+xml"/>
  <Override PartName="/word/footer26.xml" ContentType="application/vnd.openxmlformats-officedocument.wordprocessingml.footer+xml"/>
  <Override PartName="/word/footer4.xml" ContentType="application/vnd.openxmlformats-officedocument.wordprocessingml.footer+xml"/>
  <Override PartName="/word/footer20.xml" ContentType="application/vnd.openxmlformats-officedocument.wordprocessingml.footer+xml"/>
  <Override PartName="/word/footer1.xml" ContentType="application/vnd.openxmlformats-officedocument.wordprocessingml.footer+xml"/>
  <Override PartName="/word/footer19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5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footer11.xml" ContentType="application/vnd.openxmlformats-officedocument.wordprocessingml.foot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footer21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oter39.xml" ContentType="application/vnd.openxmlformats-officedocument.wordprocessingml.footer+xml"/>
  <Override PartName="/word/footer3.xml" ContentType="application/vnd.openxmlformats-officedocument.wordprocessingml.footer+xml"/>
  <Override PartName="/word/footer38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7.xml" ContentType="application/vnd.openxmlformats-officedocument.wordprocessingml.footer+xml"/>
  <Override PartName="/word/footer22.xml" ContentType="application/vnd.openxmlformats-officedocument.wordprocessingml.footer+xml"/>
  <Override PartName="/word/footer14.xml" ContentType="application/vnd.openxmlformats-officedocument.wordprocessingml.footer+xml"/>
  <Override PartName="/word/footer28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4" w:after="792"/>
        <w:ind w:start="72" w:end="4102" w:hanging="0"/>
        <w:rPr>
          <w:rFonts w:ascii="Times New Roman" w:hAnsi="Times New Roman"/>
        </w:rPr>
      </w:pPr>
      <w:r>
        <w:rPr/>
        <w:drawing>
          <wp:inline distT="0" distB="0" distL="0" distR="0">
            <wp:extent cx="3861435" cy="17284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2" w:color="000000"/>
        </w:pBdr>
        <w:spacing w:lineRule="auto" w:line="264" w:before="6" w:after="0"/>
        <w:rPr/>
      </w:pPr>
      <w:r>
        <w:rPr>
          <w:rFonts w:ascii="Arial" w:hAnsi="Arial"/>
          <w:spacing w:val="26"/>
          <w:sz w:val="19"/>
        </w:rPr>
        <w:t>Significant Patterns on Chinese Bronze Mirrors</w:t>
      </w:r>
    </w:p>
    <w:p>
      <w:pPr>
        <w:pStyle w:val="Normal"/>
        <w:rPr/>
      </w:pPr>
      <w:r>
        <w:rPr>
          <w:rFonts w:ascii="Arial" w:hAnsi="Arial"/>
          <w:spacing w:val="24"/>
          <w:sz w:val="19"/>
        </w:rPr>
        <w:t>Author(s): Schuyler Cammann</w:t>
      </w:r>
    </w:p>
    <w:p>
      <w:pPr>
        <w:pStyle w:val="Normal"/>
        <w:spacing w:before="36" w:after="0"/>
        <w:rPr/>
      </w:pPr>
      <w:r>
        <w:rPr>
          <w:rFonts w:ascii="Arial" w:hAnsi="Arial"/>
          <w:spacing w:val="12"/>
          <w:sz w:val="19"/>
        </w:rPr>
        <w:t>Reviewed work(s):</w:t>
      </w:r>
    </w:p>
    <w:p>
      <w:pPr>
        <w:pStyle w:val="Normal"/>
        <w:spacing w:before="0" w:after="0"/>
        <w:ind w:end="1584" w:hanging="0"/>
        <w:rPr/>
      </w:pPr>
      <w:r>
        <w:rPr>
          <w:rFonts w:ascii="Arial" w:hAnsi="Arial"/>
          <w:spacing w:val="19"/>
          <w:sz w:val="19"/>
        </w:rPr>
        <w:t xml:space="preserve">Source: </w:t>
      </w:r>
      <w:r>
        <w:rPr>
          <w:rFonts w:ascii="Arial" w:hAnsi="Arial"/>
          <w:i/>
          <w:spacing w:val="19"/>
          <w:sz w:val="19"/>
        </w:rPr>
        <w:t xml:space="preserve">Archives of the Chinese Art Society of America, </w:t>
      </w:r>
      <w:r>
        <w:rPr>
          <w:rFonts w:ascii="Arial" w:hAnsi="Arial"/>
          <w:spacing w:val="19"/>
          <w:sz w:val="19"/>
        </w:rPr>
        <w:t xml:space="preserve">Vol. 9 (1955), pp. 43-62 </w:t>
      </w:r>
      <w:r>
        <w:rPr>
          <w:rFonts w:ascii="Arial" w:hAnsi="Arial"/>
          <w:spacing w:val="1"/>
          <w:sz w:val="19"/>
        </w:rPr>
        <w:t>Published by:</w:t>
      </w:r>
      <w:r>
        <w:rPr>
          <w:color w:val="0000FF"/>
          <w:spacing w:val="11"/>
          <w:w w:val="105"/>
          <w:sz w:val="22"/>
        </w:rPr>
        <w:t xml:space="preserve"> University of Hawai'i Press</w:t>
      </w:r>
      <w:r>
        <w:rPr>
          <w:rFonts w:ascii="Arial" w:hAnsi="Arial"/>
          <w:spacing w:val="1"/>
          <w:sz w:val="19"/>
        </w:rPr>
        <w:t xml:space="preserve"> for the</w:t>
      </w:r>
      <w:r>
        <w:rPr>
          <w:color w:val="0000FF"/>
          <w:spacing w:val="11"/>
          <w:w w:val="105"/>
          <w:sz w:val="22"/>
          <w:u w:val="single"/>
        </w:rPr>
        <w:t xml:space="preserve"> Asia Society</w:t>
      </w:r>
    </w:p>
    <w:p>
      <w:pPr>
        <w:pStyle w:val="Normal"/>
        <w:spacing w:before="0" w:after="0"/>
        <w:ind w:end="0" w:hanging="0"/>
        <w:rPr/>
      </w:pPr>
      <w:r>
        <w:rPr>
          <w:rFonts w:ascii="Arial" w:hAnsi="Arial"/>
          <w:spacing w:val="-7"/>
          <w:sz w:val="19"/>
        </w:rPr>
        <w:t>Stable URL:</w:t>
      </w:r>
      <w:r>
        <w:rPr>
          <w:color w:val="0000FF"/>
          <w:spacing w:val="3"/>
          <w:w w:val="105"/>
          <w:sz w:val="22"/>
        </w:rPr>
        <w:t xml:space="preserve"> </w:t>
      </w:r>
      <w:hyperlink r:id="rId3">
        <w:r>
          <w:rPr>
            <w:rStyle w:val="ListLabel1"/>
            <w:color w:val="0000FF"/>
            <w:spacing w:val="3"/>
            <w:w w:val="105"/>
            <w:sz w:val="22"/>
            <w:u w:val="single"/>
          </w:rPr>
          <w:t>http://www.jstor.org/stable/20066972</w:t>
        </w:r>
      </w:hyperlink>
    </w:p>
    <w:p>
      <w:pPr>
        <w:pStyle w:val="Normal"/>
        <w:spacing w:before="36" w:after="108"/>
        <w:ind w:end="0" w:hanging="0"/>
        <w:rPr/>
      </w:pPr>
      <w:r>
        <w:rPr>
          <w:rFonts w:ascii="Arial" w:hAnsi="Arial"/>
          <w:spacing w:val="18"/>
          <w:sz w:val="19"/>
        </w:rPr>
        <w:t>Accessed: 30/04/2012 08:34</w:t>
      </w:r>
    </w:p>
    <w:p>
      <w:pPr>
        <w:pStyle w:val="Normal"/>
        <w:spacing w:before="216" w:after="0"/>
        <w:ind w:end="180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73270" cy="127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13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pacing w:val="-8"/>
          <w:w w:val="105"/>
          <w:sz w:val="20"/>
        </w:rPr>
        <w:t>Y</w:t>
      </w:r>
      <w:r>
        <w:rPr>
          <w:spacing w:val="-8"/>
          <w:w w:val="105"/>
          <w:sz w:val="20"/>
        </w:rPr>
        <w:t>our use of the JSTOR archive indicates your acceptance of the Terms &amp; Conditions of Use, available at</w:t>
      </w:r>
      <w:r>
        <w:rPr>
          <w:spacing w:val="-8"/>
          <w:w w:val="100"/>
          <w:sz w:val="22"/>
        </w:rPr>
        <w:t xml:space="preserve"> </w:t>
      </w:r>
      <w:hyperlink r:id="rId4">
        <w:r>
          <w:rPr>
            <w:rStyle w:val="ListLabel2"/>
            <w:color w:val="0000FF"/>
            <w:spacing w:val="-3"/>
            <w:w w:val="105"/>
            <w:sz w:val="20"/>
            <w:u w:val="single"/>
          </w:rPr>
          <w:t>http://www.jstor.org/page/info/about/policies/terms.jsp</w:t>
        </w:r>
      </w:hyperlink>
    </w:p>
    <w:p>
      <w:pPr>
        <w:pStyle w:val="Normal"/>
        <w:spacing w:before="252" w:after="5580"/>
        <w:ind w:end="144" w:hanging="0"/>
        <w:jc w:val="both"/>
        <w:rPr/>
      </w:pPr>
      <w:r>
        <w:rPr>
          <w:spacing w:val="-4"/>
          <w:w w:val="105"/>
          <w:sz w:val="20"/>
        </w:rPr>
        <w:t xml:space="preserve">JSTOR is a not-for-profit service that helps scholars, researchers, and students discover, use, and build upon a wide range of </w:t>
      </w:r>
      <w:r>
        <w:rPr>
          <w:spacing w:val="-3"/>
          <w:w w:val="105"/>
          <w:sz w:val="20"/>
        </w:rPr>
        <w:t xml:space="preserve">content in a trusted digital archive. We use information technology and tools to increase productivity and facilitate new forms </w:t>
      </w:r>
      <w:r>
        <w:rPr>
          <w:spacing w:val="-4"/>
          <w:w w:val="105"/>
          <w:sz w:val="20"/>
        </w:rPr>
        <w:t xml:space="preserve">of scholarship. For more information about JSTOR, please contact </w:t>
      </w:r>
      <w:hyperlink r:id="rId5">
        <w:r>
          <w:rPr>
            <w:rStyle w:val="ListLabel3"/>
            <w:color w:val="0000FF"/>
            <w:spacing w:val="-4"/>
            <w:w w:val="105"/>
            <w:sz w:val="20"/>
            <w:u w:val="single"/>
          </w:rPr>
          <w:t>support@jstor.org</w:t>
        </w:r>
      </w:hyperlink>
      <w:r>
        <w:rPr>
          <w:spacing w:val="-4"/>
          <w:w w:val="105"/>
          <w:sz w:val="20"/>
        </w:rPr>
        <w:t>.</w:t>
      </w:r>
    </w:p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9055"/>
      </w:tblGrid>
      <w:tr>
        <w:trPr>
          <w:trHeight w:val="1332" w:hRule="exact"/>
        </w:trPr>
        <w:tc>
          <w:tcPr>
            <w:tcW w:w="12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69"/>
              <w:ind w:start="43" w:hanging="0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737870" cy="80200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182"/>
              <w:ind w:start="108" w:end="360" w:hanging="0"/>
              <w:rPr/>
            </w:pPr>
            <w:r>
              <w:rPr>
                <w:i/>
                <w:spacing w:val="-7"/>
                <w:w w:val="110"/>
                <w:sz w:val="20"/>
              </w:rPr>
              <w:t>University of Hawai'i Press</w:t>
            </w:r>
            <w:r>
              <w:rPr>
                <w:i w:val="false"/>
                <w:spacing w:val="-7"/>
                <w:w w:val="105"/>
                <w:sz w:val="20"/>
              </w:rPr>
              <w:t xml:space="preserve"> and </w:t>
            </w:r>
            <w:r>
              <w:rPr>
                <w:i/>
                <w:spacing w:val="-7"/>
                <w:w w:val="110"/>
                <w:sz w:val="20"/>
              </w:rPr>
              <w:t>Asia Society</w:t>
            </w:r>
            <w:r>
              <w:rPr>
                <w:i w:val="false"/>
                <w:spacing w:val="-7"/>
                <w:w w:val="105"/>
                <w:sz w:val="20"/>
              </w:rPr>
              <w:t xml:space="preserve"> are collaborating with JSTOR to digitize, preserve and extend access to </w:t>
            </w:r>
            <w:r>
              <w:rPr>
                <w:i/>
                <w:spacing w:val="-7"/>
                <w:w w:val="110"/>
                <w:sz w:val="20"/>
              </w:rPr>
              <w:t>Archives of the Chinese Art Society of America.</w:t>
            </w:r>
          </w:p>
        </w:tc>
      </w:tr>
    </w:tbl>
    <w:p>
      <w:pPr>
        <w:sectPr>
          <w:footerReference w:type="default" r:id="rId7"/>
          <w:type w:val="nextPage"/>
          <w:pgSz w:w="11918" w:h="16854"/>
          <w:pgMar w:left="923" w:right="675" w:header="0" w:top="1572" w:footer="714" w:bottom="771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center"/>
        <w:rPr/>
      </w:pPr>
      <w:r>
        <w:rPr>
          <w:rFonts w:ascii="Garamond" w:hAnsi="Garamond"/>
          <w:spacing w:val="2"/>
          <w:sz w:val="39"/>
        </w:rPr>
        <w:t>Significant Patterns on Chinese Bronze Mirrors'</w:t>
      </w:r>
    </w:p>
    <w:p>
      <w:pPr>
        <w:pStyle w:val="Normal"/>
        <w:spacing w:before="72" w:after="0"/>
        <w:jc w:val="center"/>
        <w:rPr/>
      </w:pPr>
      <w:r>
        <w:rPr>
          <w:rFonts w:ascii="Garamond" w:hAnsi="Garamond"/>
          <w:spacing w:val="0"/>
          <w:sz w:val="28"/>
        </w:rPr>
        <w:t>Schuyler Cammann</w:t>
      </w:r>
    </w:p>
    <w:p>
      <w:pPr>
        <w:pStyle w:val="Normal"/>
        <w:spacing w:before="0" w:after="0"/>
        <w:jc w:val="center"/>
        <w:rPr/>
      </w:pPr>
      <w:r>
        <w:rPr>
          <w:spacing w:val="6"/>
          <w:sz w:val="19"/>
        </w:rPr>
        <w:t>University of Pennsylvania, Philadelphia</w:t>
      </w:r>
    </w:p>
    <w:p>
      <w:pPr>
        <w:pStyle w:val="Normal"/>
        <w:spacing w:lineRule="auto" w:line="211" w:before="252" w:after="0"/>
        <w:ind w:start="144" w:end="144" w:hanging="0"/>
        <w:jc w:val="both"/>
        <w:rPr/>
      </w:pPr>
      <w:r>
        <w:rPr>
          <w:rFonts w:ascii="Garamond" w:hAnsi="Garamond"/>
          <w:b w:val="false"/>
          <w:spacing w:val="0"/>
          <w:w w:val="100"/>
          <w:sz w:val="19"/>
        </w:rPr>
        <w:t xml:space="preserve">HE </w:t>
      </w:r>
      <w:r>
        <w:rPr>
          <w:rFonts w:ascii="Garamond" w:hAnsi="Garamond"/>
          <w:b w:val="false"/>
          <w:spacing w:val="0"/>
          <w:w w:val="100"/>
          <w:sz w:val="28"/>
        </w:rPr>
        <w:t>skilfully composed patterns of animals, birds, legendary gods, and antique sym</w:t>
        <w:softHyphen/>
        <w:t xml:space="preserve">bols, on the backs of the Chinese bronze mirrors, which are now so well represented </w:t>
      </w:r>
      <w:r>
        <w:rPr>
          <w:rFonts w:ascii="Garamond" w:hAnsi="Garamond"/>
          <w:b w:val="false"/>
          <w:spacing w:val="2"/>
          <w:w w:val="100"/>
          <w:sz w:val="28"/>
        </w:rPr>
        <w:t>in our leading collections of Oriental art, immediately impress us by their aesthetic</w:t>
      </w:r>
    </w:p>
    <w:p>
      <w:pPr>
        <w:pStyle w:val="Normal"/>
        <w:keepNext w:val="true"/>
        <w:pBdr/>
        <w:spacing w:lineRule="exact" w:line="744" w:before="252" w:after="0"/>
        <w:ind w:start="144" w:hanging="0"/>
        <w:jc w:val="both"/>
        <w:rPr/>
        <w:framePr w:w="766" w:h="996" w:x="0" w:y="0" w:wrap="none" w:vAnchor="text" w:hAnchor="margin" w:hRule="exact"/>
      </w:pPr>
      <w:r>
        <w:rPr>
          <w:rFonts w:ascii="Bookman Old Style" w:hAnsi="Bookman Old Style"/>
          <w:b/>
          <w:spacing w:val="0"/>
          <w:w w:val="95"/>
          <w:position w:val="-15"/>
          <w:sz w:val="98"/>
        </w:rPr>
        <w:t>T</w:t>
      </w:r>
    </w:p>
    <w:p>
      <w:pPr>
        <w:pStyle w:val="Normal"/>
        <w:spacing w:lineRule="auto" w:line="216" w:before="0" w:after="324"/>
        <w:ind w:start="144" w:end="144" w:hanging="0"/>
        <w:jc w:val="both"/>
        <w:rPr/>
      </w:pPr>
      <w:r>
        <w:rPr>
          <w:rFonts w:ascii="Garamond" w:hAnsi="Garamond"/>
          <w:b w:val="false"/>
          <w:spacing w:val="5"/>
          <w:w w:val="100"/>
          <w:sz w:val="28"/>
        </w:rPr>
        <w:t xml:space="preserve">beauty. But pleasing aesthetic effects were only incidental for the makers and users of </w:t>
      </w:r>
      <w:r>
        <w:rPr>
          <w:rFonts w:ascii="Garamond" w:hAnsi="Garamond"/>
          <w:b w:val="false"/>
          <w:spacing w:val="4"/>
          <w:w w:val="100"/>
          <w:sz w:val="28"/>
        </w:rPr>
        <w:t xml:space="preserve">these mirrors, a mere by-product of their manufacture. The traditional-minded Chinese </w:t>
      </w:r>
      <w:r>
        <w:rPr>
          <w:rFonts w:ascii="Garamond" w:hAnsi="Garamond"/>
          <w:b w:val="false"/>
          <w:spacing w:val="-2"/>
          <w:w w:val="100"/>
          <w:sz w:val="28"/>
        </w:rPr>
        <w:t xml:space="preserve">of the past considered this beauty the inevitable result of expert craftsmanship, which was </w:t>
      </w:r>
      <w:r>
        <w:rPr>
          <w:rFonts w:ascii="Garamond" w:hAnsi="Garamond"/>
          <w:b w:val="false"/>
          <w:spacing w:val="4"/>
          <w:w w:val="100"/>
          <w:sz w:val="28"/>
        </w:rPr>
        <w:t xml:space="preserve">automatically expected of both the designer and the artisan who carried out his design.' For the old Chinese, the important consideration was the significance of the pattern on </w:t>
      </w:r>
      <w:r>
        <w:rPr>
          <w:rFonts w:ascii="Garamond" w:hAnsi="Garamond"/>
          <w:b w:val="false"/>
          <w:spacing w:val="3"/>
          <w:w w:val="100"/>
          <w:sz w:val="28"/>
        </w:rPr>
        <w:t xml:space="preserve">the mirror back, and the deftness or subtlety with which its message was expressed was </w:t>
      </w:r>
      <w:r>
        <w:rPr>
          <w:rFonts w:ascii="Garamond" w:hAnsi="Garamond"/>
          <w:b w:val="false"/>
          <w:spacing w:val="2"/>
          <w:w w:val="100"/>
          <w:sz w:val="28"/>
        </w:rPr>
        <w:t>what made it an effective design.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2996" w:h="18369"/>
          <w:pgMar w:left="1356" w:right="1320" w:header="0" w:top="1920" w:footer="3199" w:bottom="3499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firstLine="216"/>
        <w:jc w:val="both"/>
        <w:rPr/>
      </w:pPr>
      <w:r>
        <w:rPr>
          <w:rFonts w:ascii="Garamond" w:hAnsi="Garamond"/>
          <w:spacing w:val="-1"/>
        </w:rPr>
        <w:t xml:space="preserve">It must be emphasized that the Chinese bronze </w:t>
      </w:r>
      <w:r>
        <w:rPr>
          <w:rFonts w:ascii="Garamond" w:hAnsi="Garamond"/>
          <w:spacing w:val="14"/>
        </w:rPr>
        <w:t xml:space="preserve">mirrors of the great period—from the Late </w:t>
      </w:r>
      <w:r>
        <w:rPr>
          <w:rFonts w:ascii="Garamond" w:hAnsi="Garamond"/>
          <w:spacing w:val="9"/>
        </w:rPr>
        <w:t xml:space="preserve">Chou through the Tang Dynasty (c. </w:t>
      </w:r>
      <w:r>
        <w:rPr>
          <w:spacing w:val="9"/>
          <w:sz w:val="19"/>
        </w:rPr>
        <w:t xml:space="preserve">550  </w:t>
      </w:r>
      <w:r>
        <w:rPr>
          <w:rFonts w:ascii="Garamond" w:hAnsi="Garamond"/>
          <w:spacing w:val="9"/>
        </w:rPr>
        <w:t xml:space="preserve">B.C.- </w:t>
      </w:r>
      <w:r>
        <w:rPr>
          <w:rFonts w:ascii="Garamond" w:hAnsi="Garamond"/>
          <w:spacing w:val="14"/>
        </w:rPr>
        <w:t>900 A.D.) —were rarely ever mere looking-</w:t>
      </w:r>
      <w:r>
        <w:rPr>
          <w:rFonts w:ascii="Garamond" w:hAnsi="Garamond"/>
          <w:spacing w:val="3"/>
        </w:rPr>
        <w:t xml:space="preserve">glasses, in the sense conveyed by our use of the word mirror. Of course some of them were used </w:t>
      </w:r>
      <w:r>
        <w:rPr>
          <w:rFonts w:ascii="Garamond" w:hAnsi="Garamond"/>
          <w:spacing w:val="4"/>
        </w:rPr>
        <w:t xml:space="preserve">for vanity's sake, but the primary purposes were </w:t>
      </w:r>
      <w:r>
        <w:rPr>
          <w:rFonts w:ascii="Garamond" w:hAnsi="Garamond"/>
          <w:spacing w:val="1"/>
        </w:rPr>
        <w:t xml:space="preserve">for ritual and magic, and the decoration on most </w:t>
      </w:r>
      <w:r>
        <w:rPr>
          <w:rFonts w:ascii="Garamond" w:hAnsi="Garamond"/>
          <w:spacing w:val="13"/>
        </w:rPr>
        <w:t xml:space="preserve">mirrors had symbolic meanings referring to </w:t>
      </w:r>
      <w:r>
        <w:rPr>
          <w:rFonts w:ascii="Garamond" w:hAnsi="Garamond"/>
          <w:spacing w:val="2"/>
        </w:rPr>
        <w:t>these basic uses.'</w:t>
      </w:r>
    </w:p>
    <w:p>
      <w:pPr>
        <w:pStyle w:val="Normal"/>
        <w:spacing w:before="180" w:after="0"/>
        <w:ind w:firstLine="216"/>
        <w:jc w:val="both"/>
        <w:rPr/>
      </w:pPr>
      <w:r>
        <w:rPr>
          <w:rFonts w:ascii="Garamond" w:hAnsi="Garamond"/>
          <w:spacing w:val="9"/>
        </w:rPr>
        <w:t xml:space="preserve">Although the interpretation of any of these </w:t>
      </w:r>
      <w:r>
        <w:rPr>
          <w:rFonts w:ascii="Garamond" w:hAnsi="Garamond"/>
          <w:spacing w:val="3"/>
        </w:rPr>
        <w:t xml:space="preserve">patterns must have been more or less obvious to </w:t>
      </w:r>
      <w:r>
        <w:rPr>
          <w:rFonts w:ascii="Garamond" w:hAnsi="Garamond"/>
          <w:spacing w:val="9"/>
        </w:rPr>
        <w:t xml:space="preserve">the artisans and their patrons at the time when a given style was in use, it usually takes more </w:t>
      </w:r>
      <w:r>
        <w:rPr>
          <w:rFonts w:ascii="Garamond" w:hAnsi="Garamond"/>
          <w:spacing w:val="5"/>
        </w:rPr>
        <w:t xml:space="preserve">than a casual glance to decipher them today. In </w:t>
      </w:r>
      <w:r>
        <w:rPr>
          <w:rFonts w:ascii="Garamond" w:hAnsi="Garamond"/>
          <w:spacing w:val="3"/>
        </w:rPr>
        <w:t xml:space="preserve">fact, the effort to read their meanings is useless </w:t>
      </w:r>
      <w:r>
        <w:rPr>
          <w:rFonts w:ascii="Garamond" w:hAnsi="Garamond"/>
          <w:spacing w:val="4"/>
        </w:rPr>
        <w:t>unless it is done with scientific methods, by re</w:t>
        <w:softHyphen/>
      </w:r>
      <w:r>
        <w:rPr>
          <w:rFonts w:ascii="Garamond" w:hAnsi="Garamond"/>
          <w:spacing w:val="10"/>
        </w:rPr>
        <w:t>ferring to the history, related arts, and litera</w:t>
        <w:softHyphen/>
      </w:r>
      <w:r>
        <w:rPr>
          <w:rFonts w:ascii="Garamond" w:hAnsi="Garamond"/>
          <w:spacing w:val="1"/>
        </w:rPr>
        <w:t xml:space="preserve">ture of the period when each basic type of mirror </w:t>
      </w:r>
      <w:r>
        <w:rPr>
          <w:rFonts w:ascii="Garamond" w:hAnsi="Garamond"/>
          <w:spacing w:val="3"/>
        </w:rPr>
        <w:t xml:space="preserve">was made, to determine as accurately as possible </w:t>
      </w:r>
      <w:r>
        <w:rPr>
          <w:rFonts w:ascii="Garamond" w:hAnsi="Garamond"/>
          <w:spacing w:val="8"/>
        </w:rPr>
        <w:t>the thought trends of the time.'</w:t>
      </w:r>
    </w:p>
    <w:p>
      <w:pPr>
        <w:pStyle w:val="Normal"/>
        <w:spacing w:before="288" w:after="72"/>
        <w:ind w:firstLine="216"/>
        <w:jc w:val="both"/>
        <w:rPr/>
      </w:pPr>
      <w:r>
        <w:rPr>
          <w:rFonts w:ascii="Garamond" w:hAnsi="Garamond"/>
          <w:spacing w:val="5"/>
        </w:rPr>
        <w:t xml:space="preserve">The patterns on the earliest Chinese mirrors, </w:t>
      </w:r>
      <w:r>
        <w:rPr>
          <w:rFonts w:ascii="Garamond" w:hAnsi="Garamond"/>
          <w:spacing w:val="3"/>
        </w:rPr>
        <w:t xml:space="preserve">from the Later Chou, the period of the Warring </w:t>
      </w:r>
      <w:r>
        <w:rPr>
          <w:rFonts w:ascii="Garamond" w:hAnsi="Garamond"/>
          <w:spacing w:val="9"/>
        </w:rPr>
        <w:t xml:space="preserve">States, and the short-lived Chin Dynasty (6th </w:t>
      </w:r>
      <w:r>
        <w:rPr>
          <w:rFonts w:ascii="Garamond" w:hAnsi="Garamond"/>
          <w:spacing w:val="7"/>
        </w:rPr>
        <w:t xml:space="preserve">through the 3rd centuries B.C.) , are the most </w:t>
      </w:r>
      <w:r>
        <w:rPr>
          <w:rFonts w:ascii="Garamond" w:hAnsi="Garamond"/>
          <w:spacing w:val="4"/>
        </w:rPr>
        <w:t xml:space="preserve">puzzling of all.' They often appear to be merely </w:t>
      </w:r>
      <w:r>
        <w:rPr>
          <w:rFonts w:ascii="Garamond" w:hAnsi="Garamond"/>
          <w:spacing w:val="5"/>
        </w:rPr>
        <w:t xml:space="preserve">pleasing abstractions. However, they were made </w:t>
      </w:r>
      <w:r>
        <w:rPr>
          <w:rFonts w:ascii="Garamond" w:hAnsi="Garamond"/>
          <w:spacing w:val="9"/>
        </w:rPr>
        <w:t xml:space="preserve">at a time of troubles—an era of civil war and </w:t>
      </w:r>
      <w:r>
        <w:rPr>
          <w:rFonts w:ascii="Garamond" w:hAnsi="Garamond"/>
          <w:spacing w:val="12"/>
        </w:rPr>
        <w:t xml:space="preserve">political and economic chaos, caused by the </w:t>
      </w:r>
      <w:r>
        <w:rPr>
          <w:rFonts w:ascii="Garamond" w:hAnsi="Garamond"/>
          <w:spacing w:val="9"/>
        </w:rPr>
        <w:t xml:space="preserve">gradual collapse of the old feudal system and </w:t>
      </w:r>
      <w:r>
        <w:rPr>
          <w:rFonts w:ascii="Garamond" w:hAnsi="Garamond"/>
          <w:spacing w:val="3"/>
        </w:rPr>
        <w:t xml:space="preserve">subsequent ruthless attempts to impose unity on </w:t>
      </w:r>
      <w:r>
        <w:rPr>
          <w:rFonts w:ascii="Garamond" w:hAnsi="Garamond"/>
          <w:spacing w:val="10"/>
        </w:rPr>
        <w:t>the divided nation—and the constant atmos</w:t>
        <w:softHyphen/>
      </w:r>
      <w:r>
        <w:rPr>
          <w:rFonts w:ascii="Garamond" w:hAnsi="Garamond"/>
          <w:spacing w:val="7"/>
        </w:rPr>
        <w:t xml:space="preserve">phere of terror led people to put great reliance </w:t>
      </w:r>
      <w:r>
        <w:rPr>
          <w:rFonts w:ascii="Garamond" w:hAnsi="Garamond"/>
          <w:spacing w:val="11"/>
        </w:rPr>
        <w:t xml:space="preserve">on ritual and magic in the effort to ward off </w:t>
      </w:r>
      <w:r>
        <w:rPr>
          <w:rFonts w:ascii="Garamond" w:hAnsi="Garamond"/>
          <w:spacing w:val="3"/>
        </w:rPr>
        <w:t xml:space="preserve">disaster. Therefore, it seems probable that many </w:t>
      </w:r>
      <w:r>
        <w:rPr>
          <w:rFonts w:ascii="Garamond" w:hAnsi="Garamond"/>
          <w:spacing w:val="4"/>
        </w:rPr>
        <w:t xml:space="preserve">—if not most—of these mirrors were made for </w:t>
      </w:r>
      <w:r>
        <w:rPr>
          <w:rFonts w:ascii="Garamond" w:hAnsi="Garamond"/>
          <w:spacing w:val="11"/>
        </w:rPr>
        <w:t>ritual use, and that they contain correspond</w:t>
        <w:softHyphen/>
        <w:t>ingly appropriate meanings in their abstract-</w:t>
      </w:r>
      <w:r>
        <w:rPr>
          <w:rFonts w:ascii="Garamond" w:hAnsi="Garamond"/>
          <w:spacing w:val="9"/>
        </w:rPr>
        <w:t xml:space="preserve">looking patterns.' Unfortunately, we can only </w:t>
      </w:r>
      <w:r>
        <w:rPr>
          <w:rFonts w:ascii="Garamond" w:hAnsi="Garamond"/>
          <w:spacing w:val="0"/>
        </w:rPr>
        <w:t xml:space="preserve">hazard a few guesses about possible meanings for </w:t>
      </w:r>
      <w:r>
        <w:rPr>
          <w:rFonts w:ascii="Garamond" w:hAnsi="Garamond"/>
          <w:spacing w:val="7"/>
        </w:rPr>
        <w:t>some of the simpler ones; for, with the whole</w:t>
        <w:softHyphen/>
      </w:r>
      <w:r>
        <w:rPr>
          <w:rFonts w:ascii="Garamond" w:hAnsi="Garamond"/>
          <w:spacing w:val="6"/>
        </w:rPr>
        <w:t>sale burning of the books under the First Em</w:t>
        <w:softHyphen/>
      </w:r>
      <w:r>
        <w:rPr>
          <w:rFonts w:ascii="Garamond" w:hAnsi="Garamond"/>
          <w:spacing w:val="9"/>
        </w:rPr>
        <w:t xml:space="preserve">peror in </w:t>
      </w:r>
      <w:r>
        <w:rPr>
          <w:spacing w:val="9"/>
          <w:sz w:val="22"/>
        </w:rPr>
        <w:t xml:space="preserve">213 </w:t>
      </w:r>
      <w:r>
        <w:rPr>
          <w:rFonts w:ascii="Garamond" w:hAnsi="Garamond"/>
          <w:spacing w:val="9"/>
        </w:rPr>
        <w:t xml:space="preserve">B.C., and the total destruction of </w:t>
      </w:r>
      <w:r>
        <w:rPr>
          <w:rFonts w:ascii="Garamond" w:hAnsi="Garamond"/>
          <w:spacing w:val="8"/>
        </w:rPr>
        <w:t>his capital a few years later, practically all rec</w:t>
        <w:softHyphen/>
      </w:r>
      <w:r>
        <w:rPr>
          <w:rFonts w:ascii="Garamond" w:hAnsi="Garamond"/>
          <w:spacing w:val="4"/>
        </w:rPr>
        <w:t xml:space="preserve">ords of China's earlier rituals and their symbols </w:t>
      </w:r>
      <w:r>
        <w:rPr>
          <w:rFonts w:ascii="Garamond" w:hAnsi="Garamond"/>
          <w:spacing w:val="7"/>
        </w:rPr>
        <w:t>were permanently lost, in spite of sporadic ef</w:t>
        <w:softHyphen/>
      </w:r>
      <w:r>
        <w:rPr>
          <w:rFonts w:ascii="Garamond" w:hAnsi="Garamond"/>
          <w:spacing w:val="9"/>
        </w:rPr>
        <w:t>forts to reconstruct them in later times.'</w:t>
      </w:r>
    </w:p>
    <w:p>
      <w:pPr>
        <w:pStyle w:val="Normal"/>
        <w:spacing w:before="468" w:after="0"/>
        <w:ind w:firstLine="216"/>
        <w:jc w:val="both"/>
        <w:rPr/>
      </w:pPr>
      <w:r>
        <w:rPr>
          <w:rFonts w:ascii="Garamond" w:hAnsi="Garamond"/>
          <w:spacing w:val="9"/>
        </w:rPr>
        <w:t>The simplest and most basic patterns, con</w:t>
        <w:softHyphen/>
      </w:r>
      <w:r>
        <w:rPr>
          <w:rFonts w:ascii="Garamond" w:hAnsi="Garamond"/>
          <w:spacing w:val="10"/>
        </w:rPr>
        <w:t>stantly recurring on these early mirrors, con</w:t>
        <w:softHyphen/>
      </w:r>
      <w:r>
        <w:rPr>
          <w:rFonts w:ascii="Garamond" w:hAnsi="Garamond"/>
          <w:spacing w:val="6"/>
        </w:rPr>
        <w:t xml:space="preserve">sisted of a broad band incised within the outer </w:t>
      </w:r>
      <w:r>
        <w:rPr>
          <w:rFonts w:ascii="Garamond" w:hAnsi="Garamond"/>
          <w:spacing w:val="5"/>
        </w:rPr>
        <w:t xml:space="preserve">rim, and a second band circling the boss at the </w:t>
      </w:r>
      <w:r>
        <w:rPr>
          <w:rFonts w:ascii="Garamond" w:hAnsi="Garamond"/>
          <w:spacing w:val="3"/>
        </w:rPr>
        <w:t xml:space="preserve">center, with a relatively simple design filling the </w:t>
      </w:r>
      <w:r>
        <w:rPr>
          <w:rFonts w:ascii="Garamond" w:hAnsi="Garamond"/>
          <w:spacing w:val="2"/>
        </w:rPr>
        <w:t xml:space="preserve">space between them. The filling design generally </w:t>
      </w:r>
      <w:r>
        <w:rPr>
          <w:rFonts w:ascii="Garamond" w:hAnsi="Garamond"/>
          <w:spacing w:val="3"/>
        </w:rPr>
        <w:t xml:space="preserve">consists of tightly packed scrollwork suggesting </w:t>
      </w:r>
      <w:r>
        <w:rPr>
          <w:rFonts w:ascii="Garamond" w:hAnsi="Garamond"/>
          <w:spacing w:val="8"/>
        </w:rPr>
        <w:t>writhing clouds, over which is sometimes im</w:t>
        <w:softHyphen/>
      </w:r>
      <w:r>
        <w:rPr>
          <w:rFonts w:ascii="Garamond" w:hAnsi="Garamond"/>
          <w:spacing w:val="13"/>
        </w:rPr>
        <w:t>posed a linear pattern made up of interlaced</w:t>
      </w:r>
    </w:p>
    <w:p>
      <w:pPr>
        <w:sectPr>
          <w:type w:val="continuous"/>
          <w:pgSz w:w="12996" w:h="18369"/>
          <w:pgMar w:left="1356" w:right="1320" w:header="0" w:top="1920" w:footer="3199" w:bottom="3499" w:gutter="0"/>
          <w:cols w:num="2" w:space="35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/>
      </w:pPr>
      <w:r>
        <w:rPr>
          <w:rFonts w:ascii="Garamond" w:hAnsi="Garamond"/>
          <w:sz w:val="25"/>
        </w:rPr>
        <w:t>dragons, as on the example in Fig. 1.</w:t>
      </w:r>
      <w:r>
        <w:rPr>
          <w:rFonts w:ascii="Bookman Old Style" w:hAnsi="Bookman Old Style"/>
          <w:w w:val="85"/>
          <w:sz w:val="25"/>
          <w:vertAlign w:val="superscript"/>
        </w:rPr>
        <w:t>8</w:t>
      </w:r>
      <w:r>
        <w:rPr>
          <w:rFonts w:ascii="Garamond" w:hAnsi="Garamond"/>
          <w:sz w:val="25"/>
        </w:rPr>
        <w:t xml:space="preserve"> The area </w:t>
      </w:r>
      <w:r>
        <w:rPr>
          <w:rFonts w:ascii="Garamond" w:hAnsi="Garamond"/>
          <w:spacing w:val="1"/>
          <w:sz w:val="25"/>
        </w:rPr>
        <w:t xml:space="preserve">within the inner circle, immediately around the </w:t>
      </w:r>
      <w:r>
        <w:rPr>
          <w:rFonts w:ascii="Garamond" w:hAnsi="Garamond"/>
          <w:spacing w:val="-1"/>
          <w:sz w:val="25"/>
        </w:rPr>
        <w:t xml:space="preserve">boss, is usually left bare of decoration, although </w:t>
      </w:r>
      <w:r>
        <w:rPr>
          <w:rFonts w:ascii="Garamond" w:hAnsi="Garamond"/>
          <w:spacing w:val="4"/>
          <w:sz w:val="25"/>
        </w:rPr>
        <w:t xml:space="preserve">sometimes the cloudlike background drifts on </w:t>
      </w:r>
      <w:r>
        <w:rPr>
          <w:rFonts w:ascii="Garamond" w:hAnsi="Garamond"/>
          <w:spacing w:val="1"/>
          <w:sz w:val="25"/>
        </w:rPr>
        <w:t xml:space="preserve">across it,' and in later examples it usually frames, or contains, a celestial dragon whose head forms </w:t>
      </w:r>
      <w:r>
        <w:rPr>
          <w:rFonts w:ascii="Garamond" w:hAnsi="Garamond"/>
          <w:spacing w:val="11"/>
          <w:sz w:val="25"/>
        </w:rPr>
        <w:t xml:space="preserve">a loop-boss." The pattern of a disc with an </w:t>
      </w:r>
      <w:r>
        <w:rPr>
          <w:rFonts w:ascii="Bookman Old Style" w:hAnsi="Bookman Old Style"/>
          <w:w w:val="85"/>
          <w:sz w:val="12"/>
          <w:vertAlign w:val="superscript"/>
        </w:rPr>
        <w:t>"</w:t>
      </w:r>
      <w:r>
        <w:rPr>
          <w:rFonts w:ascii="Garamond" w:hAnsi="Garamond"/>
          <w:sz w:val="25"/>
        </w:rPr>
        <w:t xml:space="preserve">open" center immediately recalls the perforated </w:t>
      </w:r>
      <w:r>
        <w:rPr>
          <w:rFonts w:ascii="Garamond" w:hAnsi="Garamond"/>
          <w:spacing w:val="1"/>
          <w:sz w:val="25"/>
        </w:rPr>
        <w:t xml:space="preserve">jade disc </w:t>
      </w:r>
      <w:r>
        <w:rPr>
          <w:rFonts w:ascii="Arial" w:hAnsi="Arial"/>
          <w:i/>
          <w:spacing w:val="1"/>
        </w:rPr>
        <w:t xml:space="preserve">(yu </w:t>
      </w:r>
      <w:r>
        <w:rPr>
          <w:rFonts w:ascii="Garamond" w:hAnsi="Garamond"/>
          <w:spacing w:val="1"/>
          <w:sz w:val="25"/>
        </w:rPr>
        <w:t xml:space="preserve">pia) often ornamented with small, </w:t>
      </w:r>
      <w:r>
        <w:rPr>
          <w:rFonts w:ascii="Garamond" w:hAnsi="Garamond"/>
          <w:spacing w:val="4"/>
          <w:sz w:val="25"/>
        </w:rPr>
        <w:t>tight cloud-scrolls, which was the ancient Chi</w:t>
        <w:softHyphen/>
      </w:r>
      <w:r>
        <w:rPr>
          <w:rFonts w:ascii="Garamond" w:hAnsi="Garamond"/>
          <w:sz w:val="25"/>
        </w:rPr>
        <w:t>nese emblem of the Sky.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1"/>
          <w:sz w:val="25"/>
        </w:rPr>
        <w:t xml:space="preserve">The presence of the hole in the jade sky-discs </w:t>
      </w:r>
      <w:r>
        <w:rPr>
          <w:rFonts w:ascii="Garamond" w:hAnsi="Garamond"/>
          <w:spacing w:val="4"/>
          <w:sz w:val="25"/>
        </w:rPr>
        <w:t xml:space="preserve">has baffled many later antiquarians seeking to </w:t>
      </w:r>
      <w:r>
        <w:rPr>
          <w:rFonts w:ascii="Garamond" w:hAnsi="Garamond"/>
          <w:spacing w:val="0"/>
          <w:sz w:val="25"/>
        </w:rPr>
        <w:t>explain or interpret the ancient Chinese symbol</w:t>
        <w:softHyphen/>
        <w:t xml:space="preserve">ism. However, it can easily be accounted for by </w:t>
      </w:r>
      <w:r>
        <w:rPr>
          <w:rFonts w:ascii="Garamond" w:hAnsi="Garamond"/>
          <w:spacing w:val="4"/>
          <w:sz w:val="25"/>
        </w:rPr>
        <w:t xml:space="preserve">referring to ancient concepts about the nature </w:t>
      </w:r>
      <w:r>
        <w:rPr>
          <w:rFonts w:ascii="Garamond" w:hAnsi="Garamond"/>
          <w:spacing w:val="2"/>
          <w:sz w:val="25"/>
        </w:rPr>
        <w:t xml:space="preserve">and formation of the sky—which, incidentally, </w:t>
      </w:r>
      <w:r>
        <w:rPr>
          <w:rFonts w:ascii="Garamond" w:hAnsi="Garamond"/>
          <w:spacing w:val="8"/>
          <w:sz w:val="25"/>
        </w:rPr>
        <w:t>were apparently not confined to China.'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6"/>
          <w:sz w:val="25"/>
        </w:rPr>
        <w:t xml:space="preserve">The ancient Chinese thought that the earth </w:t>
      </w:r>
      <w:r>
        <w:rPr>
          <w:rFonts w:ascii="Garamond" w:hAnsi="Garamond"/>
          <w:spacing w:val="2"/>
          <w:sz w:val="25"/>
        </w:rPr>
        <w:t xml:space="preserve">was a flat—or slightly curved—square surface, </w:t>
      </w:r>
      <w:r>
        <w:rPr>
          <w:rFonts w:ascii="Garamond" w:hAnsi="Garamond"/>
          <w:spacing w:val="0"/>
          <w:sz w:val="25"/>
        </w:rPr>
        <w:t xml:space="preserve">surmounted by a circular sky. According to one </w:t>
      </w:r>
      <w:r>
        <w:rPr>
          <w:rFonts w:ascii="Garamond" w:hAnsi="Garamond"/>
          <w:spacing w:val="6"/>
          <w:sz w:val="25"/>
        </w:rPr>
        <w:t xml:space="preserve">traditional explanation the sky was a flat disc </w:t>
      </w:r>
      <w:r>
        <w:rPr>
          <w:rFonts w:ascii="Garamond" w:hAnsi="Garamond"/>
          <w:spacing w:val="1"/>
          <w:sz w:val="25"/>
        </w:rPr>
        <w:t>upheld on mountain-pillars, while another con</w:t>
        <w:softHyphen/>
      </w:r>
      <w:r>
        <w:rPr>
          <w:rFonts w:ascii="Garamond" w:hAnsi="Garamond"/>
          <w:spacing w:val="2"/>
          <w:sz w:val="25"/>
        </w:rPr>
        <w:t xml:space="preserve">sidered it as an inverted bowl fitting down over </w:t>
      </w:r>
      <w:r>
        <w:rPr>
          <w:rFonts w:ascii="Garamond" w:hAnsi="Garamond"/>
          <w:spacing w:val="8"/>
          <w:sz w:val="25"/>
        </w:rPr>
        <w:t xml:space="preserve">the earth.' In either case, the sky was thought </w:t>
      </w:r>
      <w:r>
        <w:rPr>
          <w:rFonts w:ascii="Garamond" w:hAnsi="Garamond"/>
          <w:spacing w:val="3"/>
          <w:sz w:val="25"/>
        </w:rPr>
        <w:t xml:space="preserve">to have a hole at its center, in the North where </w:t>
      </w:r>
      <w:r>
        <w:rPr>
          <w:rFonts w:ascii="Garamond" w:hAnsi="Garamond"/>
          <w:spacing w:val="2"/>
          <w:sz w:val="25"/>
        </w:rPr>
        <w:t xml:space="preserve">the stars appear to revolve around a stationary </w:t>
      </w:r>
      <w:r>
        <w:rPr>
          <w:rFonts w:ascii="Garamond" w:hAnsi="Garamond"/>
          <w:spacing w:val="-1"/>
          <w:sz w:val="25"/>
        </w:rPr>
        <w:t xml:space="preserve">Pole-star. The Chinese called this the </w:t>
      </w:r>
      <w:r>
        <w:rPr>
          <w:rFonts w:ascii="Bookman Old Style" w:hAnsi="Bookman Old Style"/>
          <w:i/>
          <w:spacing w:val="-1"/>
          <w:sz w:val="22"/>
        </w:rPr>
        <w:t xml:space="preserve">Chang-hob </w:t>
      </w:r>
      <w:r>
        <w:rPr>
          <w:rFonts w:ascii="Garamond" w:hAnsi="Garamond"/>
          <w:spacing w:val="5"/>
          <w:sz w:val="25"/>
        </w:rPr>
        <w:t xml:space="preserve">or Heavenly Gate, and through it the Lord of </w:t>
      </w:r>
      <w:r>
        <w:rPr>
          <w:rFonts w:ascii="Garamond" w:hAnsi="Garamond"/>
          <w:spacing w:val="2"/>
          <w:sz w:val="25"/>
        </w:rPr>
        <w:t xml:space="preserve">Heaven was believed to observe what went on </w:t>
      </w:r>
      <w:r>
        <w:rPr>
          <w:rFonts w:ascii="Garamond" w:hAnsi="Garamond"/>
          <w:spacing w:val="1"/>
          <w:sz w:val="25"/>
        </w:rPr>
        <w:t xml:space="preserve">among men, while the prayers and sacrifices of </w:t>
      </w:r>
      <w:r>
        <w:rPr>
          <w:rFonts w:ascii="Garamond" w:hAnsi="Garamond"/>
          <w:spacing w:val="11"/>
          <w:sz w:val="25"/>
        </w:rPr>
        <w:t xml:space="preserve">mankind could ascend by it to Him." Thus, </w:t>
      </w:r>
      <w:r>
        <w:rPr>
          <w:rFonts w:ascii="Garamond" w:hAnsi="Garamond"/>
          <w:spacing w:val="4"/>
          <w:sz w:val="25"/>
        </w:rPr>
        <w:t xml:space="preserve">the circular pattern with a quasi-perforation in </w:t>
      </w:r>
      <w:r>
        <w:rPr>
          <w:rFonts w:ascii="Garamond" w:hAnsi="Garamond"/>
          <w:spacing w:val="5"/>
          <w:sz w:val="25"/>
        </w:rPr>
        <w:t xml:space="preserve">the center could have transformed the mirror </w:t>
      </w:r>
      <w:r>
        <w:rPr>
          <w:rFonts w:ascii="Garamond" w:hAnsi="Garamond"/>
          <w:spacing w:val="6"/>
          <w:sz w:val="25"/>
        </w:rPr>
        <w:t xml:space="preserve">into a symbol of the all-powerful Sky, just as </w:t>
      </w:r>
      <w:r>
        <w:rPr>
          <w:rFonts w:ascii="Garamond" w:hAnsi="Garamond"/>
          <w:spacing w:val="-2"/>
          <w:sz w:val="25"/>
        </w:rPr>
        <w:t xml:space="preserve">some later mirrors were made into more obvious </w:t>
      </w:r>
      <w:r>
        <w:rPr>
          <w:rFonts w:ascii="Garamond" w:hAnsi="Garamond"/>
          <w:spacing w:val="12"/>
          <w:sz w:val="25"/>
        </w:rPr>
        <w:t xml:space="preserve">sky-symbols by patterns of dragons among </w:t>
      </w:r>
      <w:r>
        <w:rPr>
          <w:rFonts w:ascii="Garamond" w:hAnsi="Garamond"/>
          <w:spacing w:val="0"/>
          <w:sz w:val="25"/>
        </w:rPr>
        <w:t>clouds."</w:t>
      </w:r>
    </w:p>
    <w:p>
      <w:pPr>
        <w:pStyle w:val="Normal"/>
        <w:spacing w:before="108" w:after="72"/>
        <w:ind w:firstLine="216"/>
        <w:jc w:val="both"/>
        <w:rPr/>
      </w:pPr>
      <w:r>
        <w:rPr>
          <w:rFonts w:ascii="Garamond" w:hAnsi="Garamond"/>
          <w:spacing w:val="7"/>
          <w:sz w:val="25"/>
        </w:rPr>
        <w:t xml:space="preserve">At the height of the Former Han Dynasty, </w:t>
      </w:r>
      <w:r>
        <w:rPr>
          <w:rFonts w:ascii="Garamond" w:hAnsi="Garamond"/>
          <w:spacing w:val="3"/>
          <w:sz w:val="25"/>
        </w:rPr>
        <w:t xml:space="preserve">during the reign of Emperor Wu (140-87 B.C.) , </w:t>
      </w:r>
      <w:r>
        <w:rPr>
          <w:rFonts w:ascii="Garamond" w:hAnsi="Garamond"/>
          <w:spacing w:val="5"/>
          <w:sz w:val="25"/>
        </w:rPr>
        <w:t xml:space="preserve">a new culture began to emerge and new ideas </w:t>
      </w:r>
      <w:r>
        <w:rPr>
          <w:rFonts w:ascii="Garamond" w:hAnsi="Garamond"/>
          <w:spacing w:val="-4"/>
          <w:sz w:val="25"/>
        </w:rPr>
        <w:t>asserted themselves. The mirrors themselves sud</w:t>
        <w:softHyphen/>
      </w:r>
      <w:r>
        <w:rPr>
          <w:rFonts w:ascii="Garamond" w:hAnsi="Garamond"/>
          <w:spacing w:val="6"/>
          <w:sz w:val="25"/>
        </w:rPr>
        <w:t xml:space="preserve">denly underwent a marked change, becoming </w:t>
      </w:r>
      <w:r>
        <w:rPr>
          <w:rFonts w:ascii="Garamond" w:hAnsi="Garamond"/>
          <w:spacing w:val="3"/>
          <w:sz w:val="25"/>
        </w:rPr>
        <w:t>much larger and heavier with a greatly empha</w:t>
        <w:softHyphen/>
        <w:t xml:space="preserve">sized boss to replace the delicate triple loop of </w:t>
      </w:r>
      <w:r>
        <w:rPr>
          <w:rFonts w:ascii="Garamond" w:hAnsi="Garamond"/>
          <w:spacing w:val="2"/>
          <w:sz w:val="25"/>
        </w:rPr>
        <w:t>the earlier ones. (This development is shown in</w:t>
      </w:r>
    </w:p>
    <w:p>
      <w:pPr>
        <w:pStyle w:val="Normal"/>
        <w:spacing w:before="0" w:after="0"/>
        <w:ind w:hanging="0"/>
        <w:jc w:val="both"/>
        <w:rPr/>
      </w:pPr>
      <w:r>
        <w:rPr>
          <w:rFonts w:ascii="Garamond" w:hAnsi="Garamond"/>
          <w:spacing w:val="5"/>
          <w:sz w:val="25"/>
        </w:rPr>
        <w:t xml:space="preserve">Figs. 2 and 3.) The new high boss in itself was an expression of new concepts which involved </w:t>
      </w:r>
      <w:r>
        <w:rPr>
          <w:rFonts w:ascii="Garamond" w:hAnsi="Garamond"/>
          <w:spacing w:val="7"/>
          <w:sz w:val="25"/>
        </w:rPr>
        <w:t xml:space="preserve">a belief in the magical powers concentrated at </w:t>
      </w:r>
      <w:r>
        <w:rPr>
          <w:rFonts w:ascii="Garamond" w:hAnsi="Garamond"/>
          <w:spacing w:val="4"/>
          <w:sz w:val="25"/>
        </w:rPr>
        <w:t>a hypothetical "center of the Universe" at the base of the Earth-Sky axis.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0"/>
          <w:sz w:val="25"/>
        </w:rPr>
        <w:t>This was apparently due to Emperor Wu's re</w:t>
        <w:softHyphen/>
      </w:r>
      <w:r>
        <w:rPr>
          <w:rFonts w:ascii="Garamond" w:hAnsi="Garamond"/>
          <w:spacing w:val="4"/>
          <w:sz w:val="25"/>
        </w:rPr>
        <w:t xml:space="preserve">vival of interest in the idea of a cosmic house </w:t>
      </w:r>
      <w:r>
        <w:rPr>
          <w:rFonts w:ascii="Garamond" w:hAnsi="Garamond"/>
          <w:spacing w:val="8"/>
          <w:sz w:val="25"/>
        </w:rPr>
        <w:t xml:space="preserve">called the Ming Tang,c in 110 B.C., following </w:t>
      </w:r>
      <w:r>
        <w:rPr>
          <w:rFonts w:ascii="Garamond" w:hAnsi="Garamond"/>
          <w:spacing w:val="7"/>
          <w:sz w:val="25"/>
        </w:rPr>
        <w:t xml:space="preserve">a tradition that such a building had been used </w:t>
      </w:r>
      <w:r>
        <w:rPr>
          <w:rFonts w:ascii="Garamond" w:hAnsi="Garamond"/>
          <w:spacing w:val="1"/>
          <w:sz w:val="25"/>
        </w:rPr>
        <w:t xml:space="preserve">in the Chou Dynasty by the Supreme Ruler for </w:t>
      </w:r>
      <w:r>
        <w:rPr>
          <w:rFonts w:ascii="Garamond" w:hAnsi="Garamond"/>
          <w:spacing w:val="3"/>
          <w:sz w:val="25"/>
        </w:rPr>
        <w:t xml:space="preserve">ritual magic." Built at the assumed base of the </w:t>
      </w:r>
      <w:r>
        <w:rPr>
          <w:rFonts w:ascii="Garamond" w:hAnsi="Garamond"/>
          <w:spacing w:val="5"/>
          <w:sz w:val="25"/>
        </w:rPr>
        <w:t xml:space="preserve">World-axis, it was expected to assure magical </w:t>
      </w:r>
      <w:r>
        <w:rPr>
          <w:rFonts w:ascii="Garamond" w:hAnsi="Garamond"/>
          <w:spacing w:val="4"/>
          <w:sz w:val="25"/>
        </w:rPr>
        <w:t xml:space="preserve">powers over the forces of the Universe to the </w:t>
      </w:r>
      <w:r>
        <w:rPr>
          <w:rFonts w:ascii="Garamond" w:hAnsi="Garamond"/>
          <w:spacing w:val="-1"/>
          <w:sz w:val="25"/>
        </w:rPr>
        <w:t xml:space="preserve">sovereign who officiated there. This was not the </w:t>
      </w:r>
      <w:r>
        <w:rPr>
          <w:rFonts w:ascii="Garamond" w:hAnsi="Garamond"/>
          <w:spacing w:val="7"/>
          <w:sz w:val="25"/>
        </w:rPr>
        <w:t xml:space="preserve">only reason for contemporary interest in the </w:t>
      </w:r>
      <w:r>
        <w:rPr>
          <w:rFonts w:ascii="Garamond" w:hAnsi="Garamond"/>
          <w:spacing w:val="0"/>
          <w:sz w:val="25"/>
        </w:rPr>
        <w:t xml:space="preserve">idea of a cosmic center—we shall consider some </w:t>
      </w:r>
      <w:r>
        <w:rPr>
          <w:rFonts w:ascii="Garamond" w:hAnsi="Garamond"/>
          <w:spacing w:val="2"/>
          <w:sz w:val="25"/>
        </w:rPr>
        <w:t xml:space="preserve">of the other reasons later—but it apparently had </w:t>
      </w:r>
      <w:r>
        <w:rPr>
          <w:rFonts w:ascii="Garamond" w:hAnsi="Garamond"/>
          <w:spacing w:val="8"/>
          <w:sz w:val="25"/>
        </w:rPr>
        <w:t xml:space="preserve">a great deal to do with the pattern on one of </w:t>
      </w:r>
      <w:r>
        <w:rPr>
          <w:rFonts w:ascii="Garamond" w:hAnsi="Garamond"/>
          <w:spacing w:val="2"/>
          <w:sz w:val="25"/>
        </w:rPr>
        <w:t xml:space="preserve">the most common forms of Han mirror design, </w:t>
      </w:r>
      <w:r>
        <w:rPr>
          <w:rFonts w:ascii="Garamond" w:hAnsi="Garamond"/>
          <w:spacing w:val="10"/>
          <w:sz w:val="25"/>
        </w:rPr>
        <w:t xml:space="preserve">the so-called "TLV" pattern, an example of </w:t>
      </w:r>
      <w:r>
        <w:rPr>
          <w:rFonts w:ascii="Garamond" w:hAnsi="Garamond"/>
          <w:spacing w:val="4"/>
          <w:sz w:val="25"/>
        </w:rPr>
        <w:t xml:space="preserve">which is shown in Fig. </w:t>
      </w:r>
      <w:r>
        <w:rPr>
          <w:rFonts w:ascii="Garamond" w:hAnsi="Garamond"/>
          <w:spacing w:val="4"/>
          <w:sz w:val="23"/>
        </w:rPr>
        <w:t>3.</w:t>
      </w:r>
    </w:p>
    <w:p>
      <w:pPr>
        <w:pStyle w:val="Normal"/>
        <w:spacing w:before="144" w:after="0"/>
        <w:ind w:firstLine="216"/>
        <w:jc w:val="both"/>
        <w:rPr/>
      </w:pPr>
      <w:r>
        <w:rPr>
          <w:rFonts w:ascii="Garamond" w:hAnsi="Garamond"/>
          <w:spacing w:val="-1"/>
          <w:sz w:val="25"/>
        </w:rPr>
        <w:t>The "TLV" pattern seems to have had its ten</w:t>
        <w:softHyphen/>
      </w:r>
      <w:r>
        <w:rPr>
          <w:rFonts w:ascii="Garamond" w:hAnsi="Garamond"/>
          <w:spacing w:val="6"/>
          <w:sz w:val="25"/>
        </w:rPr>
        <w:t xml:space="preserve">tative beginnings on a late form of the earlier </w:t>
      </w:r>
      <w:r>
        <w:rPr>
          <w:rFonts w:ascii="Garamond" w:hAnsi="Garamond"/>
          <w:spacing w:val="5"/>
          <w:sz w:val="25"/>
        </w:rPr>
        <w:t xml:space="preserve">thin metal mirrors in the first century of Han rule, reaching its full development in the reign </w:t>
      </w:r>
      <w:r>
        <w:rPr>
          <w:rFonts w:ascii="Garamond" w:hAnsi="Garamond"/>
          <w:spacing w:val="0"/>
          <w:sz w:val="25"/>
        </w:rPr>
        <w:t xml:space="preserve">of Emperor Wu, about 100 B.C.;" but the most highly elaborated examples appear to have been </w:t>
      </w:r>
      <w:r>
        <w:rPr>
          <w:rFonts w:ascii="Garamond" w:hAnsi="Garamond"/>
          <w:spacing w:val="6"/>
          <w:sz w:val="25"/>
        </w:rPr>
        <w:t xml:space="preserve">cast in the early part of the first century A.D. </w:t>
      </w:r>
      <w:r>
        <w:rPr>
          <w:rFonts w:ascii="Garamond" w:hAnsi="Garamond"/>
          <w:spacing w:val="-1"/>
          <w:sz w:val="25"/>
        </w:rPr>
        <w:t xml:space="preserve">The mirror shown in Fig. </w:t>
      </w:r>
      <w:r>
        <w:rPr>
          <w:rFonts w:ascii="Garamond" w:hAnsi="Garamond"/>
          <w:spacing w:val="-1"/>
          <w:sz w:val="23"/>
        </w:rPr>
        <w:t xml:space="preserve">3 </w:t>
      </w:r>
      <w:r>
        <w:rPr>
          <w:rFonts w:ascii="Garamond" w:hAnsi="Garamond"/>
          <w:spacing w:val="-1"/>
          <w:sz w:val="25"/>
        </w:rPr>
        <w:t xml:space="preserve">must date from that </w:t>
      </w:r>
      <w:r>
        <w:rPr>
          <w:rFonts w:ascii="Garamond" w:hAnsi="Garamond"/>
          <w:spacing w:val="-2"/>
          <w:sz w:val="25"/>
        </w:rPr>
        <w:t xml:space="preserve">period, as it was found in a Han tomb in Kansu, </w:t>
      </w:r>
      <w:r>
        <w:rPr>
          <w:rFonts w:ascii="Garamond" w:hAnsi="Garamond"/>
          <w:spacing w:val="3"/>
          <w:sz w:val="25"/>
        </w:rPr>
        <w:t xml:space="preserve">together with coins issued by the first Emperor </w:t>
      </w:r>
      <w:r>
        <w:rPr>
          <w:rFonts w:ascii="Garamond" w:hAnsi="Garamond"/>
          <w:spacing w:val="2"/>
          <w:sz w:val="25"/>
        </w:rPr>
        <w:t xml:space="preserve">of the Later Han Dynasty, who reigned from </w:t>
      </w:r>
      <w:r>
        <w:rPr>
          <w:rFonts w:ascii="Garamond" w:hAnsi="Garamond"/>
          <w:spacing w:val="2"/>
          <w:sz w:val="23"/>
        </w:rPr>
        <w:t xml:space="preserve">25 </w:t>
      </w:r>
      <w:r>
        <w:rPr>
          <w:rFonts w:ascii="Garamond" w:hAnsi="Garamond"/>
          <w:spacing w:val="0"/>
          <w:sz w:val="23"/>
        </w:rPr>
        <w:t xml:space="preserve">to 58 </w:t>
      </w:r>
      <w:r>
        <w:rPr>
          <w:rFonts w:ascii="Garamond" w:hAnsi="Garamond"/>
          <w:spacing w:val="0"/>
          <w:sz w:val="25"/>
        </w:rPr>
        <w:t>A.D.</w:t>
      </w:r>
    </w:p>
    <w:p>
      <w:pPr>
        <w:sectPr>
          <w:footerReference w:type="even" r:id="rId11"/>
          <w:footerReference w:type="default" r:id="rId12"/>
          <w:type w:val="nextPage"/>
          <w:pgSz w:w="12996" w:h="18369"/>
          <w:pgMar w:left="1491" w:right="1438" w:header="0" w:top="1349" w:footer="3199" w:bottom="3459" w:gutter="0"/>
          <w:pgNumType w:fmt="decimal"/>
          <w:cols w:num="2" w:space="366" w:equalWidth="true" w:sep="false"/>
          <w:formProt w:val="false"/>
          <w:textDirection w:val="lrTb"/>
          <w:docGrid w:type="default" w:linePitch="100" w:charSpace="0"/>
        </w:sect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The odd-looking grooved marks, on this type of mirror, which have suggested to Occidental </w:t>
      </w:r>
      <w:r>
        <w:rPr>
          <w:rFonts w:ascii="Garamond" w:hAnsi="Garamond"/>
          <w:spacing w:val="0"/>
          <w:sz w:val="25"/>
        </w:rPr>
        <w:t>viewers the letters T, L, and V—hence the pop</w:t>
        <w:softHyphen/>
        <w:t xml:space="preserve">ular Western name for the type—have been </w:t>
      </w:r>
      <w:r>
        <w:rPr>
          <w:rFonts w:ascii="Garamond" w:hAnsi="Garamond"/>
          <w:spacing w:val="-3"/>
          <w:sz w:val="25"/>
        </w:rPr>
        <w:t>completely ignored by Chinese scholars and con</w:t>
        <w:softHyphen/>
      </w:r>
      <w:r>
        <w:rPr>
          <w:rFonts w:ascii="Garamond" w:hAnsi="Garamond"/>
          <w:spacing w:val="6"/>
          <w:sz w:val="25"/>
        </w:rPr>
        <w:t xml:space="preserve">noisseurs for many centuries. Since the Sung </w:t>
      </w:r>
      <w:r>
        <w:rPr>
          <w:rFonts w:ascii="Garamond" w:hAnsi="Garamond"/>
          <w:spacing w:val="-4"/>
          <w:sz w:val="25"/>
        </w:rPr>
        <w:t xml:space="preserve">Dynasty, they have consistently overlooked these </w:t>
      </w:r>
      <w:r>
        <w:rPr>
          <w:rFonts w:ascii="Garamond" w:hAnsi="Garamond"/>
          <w:spacing w:val="10"/>
          <w:sz w:val="25"/>
        </w:rPr>
        <w:t xml:space="preserve">marks, apparently not recognizing that they </w:t>
      </w:r>
      <w:r>
        <w:rPr>
          <w:rFonts w:ascii="Garamond" w:hAnsi="Garamond"/>
          <w:spacing w:val="4"/>
          <w:sz w:val="25"/>
        </w:rPr>
        <w:t>were characteristic of a definite group of mir</w:t>
        <w:softHyphen/>
      </w:r>
      <w:r>
        <w:rPr>
          <w:rFonts w:ascii="Garamond" w:hAnsi="Garamond"/>
          <w:spacing w:val="1"/>
          <w:sz w:val="25"/>
        </w:rPr>
        <w:t xml:space="preserve">rors, and have simply classified the mirrors that </w:t>
      </w:r>
      <w:r>
        <w:rPr>
          <w:rFonts w:ascii="Garamond" w:hAnsi="Garamond"/>
          <w:spacing w:val="6"/>
          <w:sz w:val="25"/>
        </w:rPr>
        <w:t xml:space="preserve">had them by other elements in their design or </w:t>
      </w:r>
      <w:r>
        <w:rPr>
          <w:rFonts w:ascii="Garamond" w:hAnsi="Garamond"/>
          <w:spacing w:val="1"/>
          <w:sz w:val="25"/>
        </w:rPr>
        <w:t>by key-words in their inscriptions; thus placing them in several, apparently unrelated categories.'</w:t>
      </w:r>
    </w:p>
    <w:p>
      <w:pPr>
        <w:pStyle w:val="Normal"/>
        <w:jc w:val="both"/>
        <w:rPr/>
      </w:pPr>
      <w:r>
        <w:rPr>
          <w:rFonts w:ascii="Garamond" w:hAnsi="Garamond"/>
          <w:spacing w:val="1"/>
          <w:sz w:val="25"/>
        </w:rPr>
        <w:t xml:space="preserve">However, the men of Han were not inclined to </w:t>
      </w:r>
      <w:r>
        <w:rPr>
          <w:rFonts w:ascii="Garamond" w:hAnsi="Garamond"/>
          <w:spacing w:val="4"/>
          <w:sz w:val="25"/>
        </w:rPr>
        <w:t xml:space="preserve">insert such prominent features as these merely for "pure ornament" or as fanciful decoration, </w:t>
      </w:r>
      <w:r>
        <w:rPr>
          <w:rFonts w:ascii="Garamond" w:hAnsi="Garamond"/>
          <w:spacing w:val="1"/>
          <w:sz w:val="25"/>
        </w:rPr>
        <w:t xml:space="preserve">and by studying some of their beliefs, the writer </w:t>
      </w:r>
      <w:r>
        <w:rPr>
          <w:rFonts w:ascii="Garamond" w:hAnsi="Garamond"/>
          <w:spacing w:val="3"/>
          <w:sz w:val="25"/>
        </w:rPr>
        <w:t xml:space="preserve">has recently discovered how these marks were </w:t>
      </w:r>
      <w:r>
        <w:rPr>
          <w:rFonts w:ascii="Garamond" w:hAnsi="Garamond"/>
          <w:spacing w:val="2"/>
          <w:sz w:val="25"/>
        </w:rPr>
        <w:t>deliberately placed to bring out the basic mean</w:t>
        <w:softHyphen/>
      </w:r>
      <w:r>
        <w:rPr>
          <w:rFonts w:ascii="Garamond" w:hAnsi="Garamond"/>
          <w:spacing w:val="6"/>
          <w:sz w:val="25"/>
        </w:rPr>
        <w:t>ing of the whole design."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6"/>
          <w:sz w:val="25"/>
        </w:rPr>
        <w:t xml:space="preserve">Notice that the V's opposite the corners of </w:t>
      </w:r>
      <w:r>
        <w:rPr>
          <w:rFonts w:ascii="Garamond" w:hAnsi="Garamond"/>
          <w:spacing w:val="4"/>
          <w:sz w:val="25"/>
        </w:rPr>
        <w:t xml:space="preserve">the inner square mark off what would be four </w:t>
      </w:r>
      <w:r>
        <w:rPr>
          <w:rFonts w:ascii="Garamond" w:hAnsi="Garamond"/>
          <w:spacing w:val="9"/>
          <w:sz w:val="25"/>
        </w:rPr>
        <w:t xml:space="preserve">outer squares if the latter were not partially </w:t>
      </w:r>
      <w:r>
        <w:rPr>
          <w:rFonts w:ascii="Garamond" w:hAnsi="Garamond"/>
          <w:spacing w:val="0"/>
          <w:sz w:val="25"/>
        </w:rPr>
        <w:t xml:space="preserve">covered by the broad circular rim that has been </w:t>
      </w:r>
      <w:r>
        <w:rPr>
          <w:rFonts w:ascii="Garamond" w:hAnsi="Garamond"/>
          <w:spacing w:val="4"/>
          <w:sz w:val="25"/>
        </w:rPr>
        <w:t xml:space="preserve">superimposed on the basic pattern. Therefore, </w:t>
      </w:r>
      <w:r>
        <w:rPr>
          <w:rFonts w:ascii="Garamond" w:hAnsi="Garamond"/>
          <w:spacing w:val="11"/>
          <w:sz w:val="25"/>
        </w:rPr>
        <w:t xml:space="preserve">the essential plan of the portion within (or </w:t>
      </w:r>
      <w:r>
        <w:rPr>
          <w:rFonts w:ascii="Garamond" w:hAnsi="Garamond"/>
          <w:spacing w:val="0"/>
          <w:sz w:val="25"/>
        </w:rPr>
        <w:t xml:space="preserve">below) the rim consists of a large square, around </w:t>
      </w:r>
      <w:r>
        <w:rPr>
          <w:rFonts w:ascii="Garamond" w:hAnsi="Garamond"/>
          <w:spacing w:val="1"/>
          <w:sz w:val="25"/>
        </w:rPr>
        <w:t xml:space="preserve">the central boss, set within a cross. Each of the </w:t>
      </w:r>
      <w:r>
        <w:rPr>
          <w:rFonts w:ascii="Garamond" w:hAnsi="Garamond"/>
          <w:spacing w:val="6"/>
          <w:sz w:val="25"/>
        </w:rPr>
        <w:t xml:space="preserve">four arms of the cross bears one of the Four </w:t>
      </w:r>
      <w:r>
        <w:rPr>
          <w:rFonts w:ascii="Garamond" w:hAnsi="Garamond"/>
          <w:spacing w:val="0"/>
          <w:sz w:val="25"/>
        </w:rPr>
        <w:t xml:space="preserve">Spirits, semi-sacred creatures which the Chinese </w:t>
      </w:r>
      <w:r>
        <w:rPr>
          <w:rFonts w:ascii="Garamond" w:hAnsi="Garamond"/>
          <w:spacing w:val="-5"/>
          <w:sz w:val="25"/>
        </w:rPr>
        <w:t xml:space="preserve">had selected to designate the four cardinal points. </w:t>
      </w:r>
      <w:r>
        <w:rPr>
          <w:rFonts w:ascii="Garamond" w:hAnsi="Garamond"/>
          <w:spacing w:val="6"/>
          <w:sz w:val="25"/>
        </w:rPr>
        <w:t xml:space="preserve">These were the Black Tortoise (and snake) of </w:t>
      </w:r>
      <w:r>
        <w:rPr>
          <w:rFonts w:ascii="Garamond" w:hAnsi="Garamond"/>
          <w:spacing w:val="5"/>
          <w:sz w:val="25"/>
        </w:rPr>
        <w:t xml:space="preserve">the North, the Azure Dragon of the East, the Red Bird of the South and the White Tiger of </w:t>
      </w:r>
      <w:r>
        <w:rPr>
          <w:rFonts w:ascii="Garamond" w:hAnsi="Garamond"/>
          <w:spacing w:val="4"/>
          <w:sz w:val="25"/>
        </w:rPr>
        <w:t>the West." They were placed thus on this par</w:t>
        <w:softHyphen/>
        <w:t xml:space="preserve">ticular pattern (sometimes silvered for greater emphasis, as in Fig. </w:t>
      </w:r>
      <w:r>
        <w:rPr>
          <w:spacing w:val="4"/>
          <w:sz w:val="22"/>
        </w:rPr>
        <w:t xml:space="preserve">3) </w:t>
      </w:r>
      <w:r>
        <w:rPr>
          <w:rFonts w:ascii="Garamond" w:hAnsi="Garamond"/>
          <w:spacing w:val="4"/>
          <w:sz w:val="25"/>
        </w:rPr>
        <w:t xml:space="preserve">because, to the ancient </w:t>
      </w:r>
      <w:r>
        <w:rPr>
          <w:rFonts w:ascii="Garamond" w:hAnsi="Garamond"/>
          <w:spacing w:val="6"/>
          <w:sz w:val="25"/>
        </w:rPr>
        <w:t xml:space="preserve">Chinese, a square within a cross, the arms of </w:t>
      </w:r>
      <w:r>
        <w:rPr>
          <w:rFonts w:ascii="Garamond" w:hAnsi="Garamond"/>
          <w:spacing w:val="4"/>
          <w:sz w:val="25"/>
        </w:rPr>
        <w:t xml:space="preserve">which were formed by four other squares, was </w:t>
      </w:r>
      <w:r>
        <w:rPr>
          <w:rFonts w:ascii="Garamond" w:hAnsi="Garamond"/>
          <w:spacing w:val="6"/>
          <w:sz w:val="25"/>
        </w:rPr>
        <w:t xml:space="preserve">the traditional way of representing the world </w:t>
      </w:r>
      <w:r>
        <w:rPr>
          <w:rFonts w:ascii="Garamond" w:hAnsi="Garamond"/>
          <w:spacing w:val="9"/>
          <w:sz w:val="25"/>
        </w:rPr>
        <w:t xml:space="preserve">with its five directions (North, South, East, West, and Center, collectively known as the </w:t>
      </w:r>
      <w:r>
        <w:rPr>
          <w:rFonts w:ascii="Garamond" w:hAnsi="Garamond"/>
          <w:spacing w:val="3"/>
          <w:sz w:val="25"/>
        </w:rPr>
        <w:t xml:space="preserve">"five squares," </w:t>
      </w:r>
      <w:r>
        <w:rPr>
          <w:rFonts w:ascii="Bookman Old Style" w:hAnsi="Bookman Old Style"/>
          <w:i/>
          <w:spacing w:val="3"/>
          <w:sz w:val="21"/>
        </w:rPr>
        <w:t xml:space="preserve">wu fang,d) </w:t>
      </w:r>
      <w:r>
        <w:rPr>
          <w:rFonts w:ascii="Garamond" w:hAnsi="Garamond"/>
          <w:spacing w:val="3"/>
          <w:sz w:val="25"/>
        </w:rPr>
        <w:t xml:space="preserve">and the presence of </w:t>
      </w:r>
      <w:r>
        <w:rPr>
          <w:rFonts w:ascii="Garamond" w:hAnsi="Garamond"/>
          <w:spacing w:val="-3"/>
          <w:sz w:val="25"/>
        </w:rPr>
        <w:t xml:space="preserve">the four creatures to label the cardinal directions </w:t>
      </w:r>
      <w:r>
        <w:rPr>
          <w:rFonts w:ascii="Garamond" w:hAnsi="Garamond"/>
          <w:spacing w:val="3"/>
          <w:sz w:val="25"/>
        </w:rPr>
        <w:t>stressed this all the more forcibly.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0"/>
          <w:sz w:val="25"/>
        </w:rPr>
        <w:t xml:space="preserve">Meanwhile, the broad rim, figured as an open </w:t>
      </w:r>
      <w:r>
        <w:rPr>
          <w:rFonts w:ascii="Garamond" w:hAnsi="Garamond"/>
          <w:spacing w:val="-3"/>
          <w:sz w:val="25"/>
        </w:rPr>
        <w:t xml:space="preserve">disk with a continuous band of conventionalized </w:t>
      </w:r>
      <w:r>
        <w:rPr>
          <w:rFonts w:ascii="Garamond" w:hAnsi="Garamond"/>
          <w:spacing w:val="4"/>
          <w:sz w:val="25"/>
        </w:rPr>
        <w:t xml:space="preserve">clouds or vapors, could only have represented </w:t>
      </w:r>
      <w:r>
        <w:rPr>
          <w:rFonts w:ascii="Garamond" w:hAnsi="Garamond"/>
          <w:spacing w:val="1"/>
          <w:sz w:val="25"/>
        </w:rPr>
        <w:t xml:space="preserve">the sky, which in Han cosmology was generally </w:t>
      </w:r>
      <w:r>
        <w:rPr>
          <w:rFonts w:ascii="Garamond" w:hAnsi="Garamond"/>
          <w:spacing w:val="2"/>
          <w:sz w:val="25"/>
        </w:rPr>
        <w:t xml:space="preserve">believed to overlie the world, resting within its </w:t>
      </w:r>
      <w:r>
        <w:rPr>
          <w:rFonts w:ascii="Garamond" w:hAnsi="Garamond"/>
          <w:spacing w:val="-1"/>
          <w:sz w:val="25"/>
        </w:rPr>
        <w:t xml:space="preserve">corners. In short, this was the old emblem of the </w:t>
      </w:r>
      <w:r>
        <w:rPr>
          <w:rFonts w:ascii="Garamond" w:hAnsi="Garamond"/>
          <w:spacing w:val="3"/>
          <w:sz w:val="25"/>
        </w:rPr>
        <w:t xml:space="preserve">sky, like the jade </w:t>
      </w:r>
      <w:r>
        <w:rPr>
          <w:rFonts w:ascii="Garamond" w:hAnsi="Garamond"/>
          <w:i/>
          <w:spacing w:val="3"/>
          <w:sz w:val="26"/>
        </w:rPr>
        <w:t xml:space="preserve">Pi, </w:t>
      </w:r>
      <w:r>
        <w:rPr>
          <w:rFonts w:ascii="Garamond" w:hAnsi="Garamond"/>
          <w:spacing w:val="3"/>
          <w:sz w:val="25"/>
        </w:rPr>
        <w:t xml:space="preserve">although the width of the </w:t>
      </w:r>
      <w:r>
        <w:rPr>
          <w:rFonts w:ascii="Garamond" w:hAnsi="Garamond"/>
          <w:spacing w:val="5"/>
          <w:sz w:val="25"/>
        </w:rPr>
        <w:t xml:space="preserve">central aperture had been greatly increased to </w:t>
      </w:r>
      <w:r>
        <w:rPr>
          <w:rFonts w:ascii="Garamond" w:hAnsi="Garamond"/>
          <w:spacing w:val="4"/>
          <w:sz w:val="25"/>
        </w:rPr>
        <w:t>give a wider view of the Earth beneath it.</w:t>
      </w:r>
    </w:p>
    <w:p>
      <w:pPr>
        <w:pStyle w:val="Normal"/>
        <w:spacing w:before="72" w:after="72"/>
        <w:ind w:firstLine="216"/>
        <w:jc w:val="both"/>
        <w:rPr/>
      </w:pPr>
      <w:r>
        <w:rPr>
          <w:rFonts w:ascii="Garamond" w:hAnsi="Garamond"/>
          <w:spacing w:val="1"/>
          <w:sz w:val="25"/>
        </w:rPr>
        <w:t xml:space="preserve">The middle of the world for the Chinese was </w:t>
      </w:r>
      <w:r>
        <w:rPr>
          <w:rFonts w:ascii="Garamond" w:hAnsi="Garamond"/>
          <w:spacing w:val="12"/>
          <w:sz w:val="25"/>
        </w:rPr>
        <w:t>always their own country, the "Middle Na</w:t>
        <w:softHyphen/>
      </w:r>
      <w:r>
        <w:rPr>
          <w:rFonts w:ascii="Garamond" w:hAnsi="Garamond"/>
          <w:spacing w:val="6"/>
          <w:sz w:val="25"/>
        </w:rPr>
        <w:t xml:space="preserve">tion."" Hence, the central square on the Han </w:t>
      </w:r>
      <w:r>
        <w:rPr>
          <w:rFonts w:ascii="Garamond" w:hAnsi="Garamond"/>
          <w:spacing w:val="4"/>
          <w:sz w:val="25"/>
        </w:rPr>
        <w:t xml:space="preserve">mirrors, on some of the Han sundials, and on </w:t>
      </w:r>
      <w:r>
        <w:rPr>
          <w:rFonts w:ascii="Garamond" w:hAnsi="Garamond"/>
          <w:spacing w:val="2"/>
          <w:sz w:val="25"/>
        </w:rPr>
        <w:t xml:space="preserve">contemporary game boards—all of which were </w:t>
      </w:r>
      <w:r>
        <w:rPr>
          <w:rFonts w:ascii="Garamond" w:hAnsi="Garamond"/>
          <w:spacing w:val="0"/>
          <w:sz w:val="25"/>
        </w:rPr>
        <w:t>constructed on essentially the same cosmic pat</w:t>
        <w:softHyphen/>
      </w:r>
      <w:r>
        <w:rPr>
          <w:rFonts w:ascii="Garamond" w:hAnsi="Garamond"/>
          <w:spacing w:val="3"/>
          <w:sz w:val="25"/>
        </w:rPr>
        <w:t>tern"—represented China itself. The wide bor</w:t>
        <w:softHyphen/>
      </w:r>
      <w:r>
        <w:rPr>
          <w:rFonts w:ascii="Garamond" w:hAnsi="Garamond"/>
          <w:spacing w:val="-4"/>
          <w:sz w:val="25"/>
        </w:rPr>
        <w:t xml:space="preserve">der which sets off the central square on the more </w:t>
      </w:r>
      <w:r>
        <w:rPr>
          <w:rFonts w:ascii="Garamond" w:hAnsi="Garamond"/>
          <w:spacing w:val="6"/>
          <w:sz w:val="25"/>
        </w:rPr>
        <w:t xml:space="preserve">elaborate of these mirrors is often marked off </w:t>
      </w:r>
      <w:r>
        <w:rPr>
          <w:rFonts w:ascii="Garamond" w:hAnsi="Garamond"/>
          <w:spacing w:val="1"/>
          <w:sz w:val="25"/>
        </w:rPr>
        <w:t xml:space="preserve">by small bosses into little compartments, in each </w:t>
      </w:r>
      <w:r>
        <w:rPr>
          <w:rFonts w:ascii="Garamond" w:hAnsi="Garamond"/>
          <w:spacing w:val="-5"/>
          <w:sz w:val="25"/>
        </w:rPr>
        <w:t xml:space="preserve">of which is inscribed one of the twelve characters </w:t>
      </w:r>
      <w:r>
        <w:rPr>
          <w:rFonts w:ascii="Garamond" w:hAnsi="Garamond"/>
          <w:spacing w:val="-2"/>
          <w:sz w:val="25"/>
        </w:rPr>
        <w:t xml:space="preserve">which represent the "houses" of the Far Eastern </w:t>
      </w:r>
      <w:r>
        <w:rPr>
          <w:rFonts w:ascii="Garamond" w:hAnsi="Garamond"/>
          <w:spacing w:val="2"/>
          <w:sz w:val="25"/>
        </w:rPr>
        <w:t xml:space="preserve">zodiac, marking the successive progress of the </w:t>
      </w:r>
      <w:r>
        <w:rPr>
          <w:rFonts w:ascii="Garamond" w:hAnsi="Garamond"/>
          <w:spacing w:val="-1"/>
          <w:sz w:val="25"/>
        </w:rPr>
        <w:t xml:space="preserve">celestial bodies. They were also used to designate </w:t>
      </w:r>
      <w:r>
        <w:rPr>
          <w:rFonts w:ascii="Garamond" w:hAnsi="Garamond"/>
          <w:spacing w:val="-3"/>
          <w:sz w:val="25"/>
        </w:rPr>
        <w:t xml:space="preserve">the double-hours of the day, successive days in a </w:t>
      </w:r>
      <w:r>
        <w:rPr>
          <w:rFonts w:ascii="Garamond" w:hAnsi="Garamond"/>
          <w:spacing w:val="6"/>
          <w:sz w:val="25"/>
        </w:rPr>
        <w:t xml:space="preserve">month (by repeating) , and the twelve months </w:t>
      </w:r>
      <w:r>
        <w:rPr>
          <w:rFonts w:ascii="Garamond" w:hAnsi="Garamond"/>
          <w:spacing w:val="-1"/>
          <w:sz w:val="25"/>
        </w:rPr>
        <w:t>of the year, as well as cycles of years in the sixty-</w:t>
      </w:r>
      <w:r>
        <w:rPr>
          <w:rFonts w:ascii="Garamond" w:hAnsi="Garamond"/>
          <w:spacing w:val="-2"/>
          <w:sz w:val="25"/>
        </w:rPr>
        <w:t>year units. Their presence here suggests the con</w:t>
        <w:softHyphen/>
      </w:r>
      <w:r>
        <w:rPr>
          <w:rFonts w:ascii="Garamond" w:hAnsi="Garamond"/>
          <w:spacing w:val="-3"/>
          <w:sz w:val="25"/>
        </w:rPr>
        <w:t xml:space="preserve">viction that China was the source of balance and </w:t>
      </w:r>
      <w:r>
        <w:rPr>
          <w:rFonts w:ascii="Garamond" w:hAnsi="Garamond"/>
          <w:spacing w:val="3"/>
          <w:sz w:val="25"/>
        </w:rPr>
        <w:t xml:space="preserve">order, as well as being the center of civilization </w:t>
      </w:r>
      <w:r>
        <w:rPr>
          <w:rFonts w:ascii="Garamond" w:hAnsi="Garamond"/>
          <w:spacing w:val="7"/>
          <w:sz w:val="25"/>
        </w:rPr>
        <w:t xml:space="preserve">and of the very world. At the exact center of </w:t>
      </w:r>
      <w:r>
        <w:rPr>
          <w:rFonts w:ascii="Garamond" w:hAnsi="Garamond"/>
          <w:spacing w:val="3"/>
          <w:sz w:val="25"/>
        </w:rPr>
        <w:t>this inner square was the high round boss, with its four projecting points which may have rep</w:t>
        <w:softHyphen/>
      </w:r>
      <w:r>
        <w:rPr>
          <w:rFonts w:ascii="Garamond" w:hAnsi="Garamond"/>
          <w:spacing w:val="4"/>
          <w:sz w:val="25"/>
        </w:rPr>
        <w:t xml:space="preserve">resented radiating powers or good influences. </w:t>
      </w:r>
      <w:r>
        <w:rPr>
          <w:rFonts w:ascii="Garamond" w:hAnsi="Garamond"/>
          <w:spacing w:val="9"/>
          <w:sz w:val="25"/>
        </w:rPr>
        <w:t xml:space="preserve">This boss probably depicted the Ming Tang </w:t>
      </w:r>
      <w:r>
        <w:rPr>
          <w:rFonts w:ascii="Garamond" w:hAnsi="Garamond"/>
          <w:spacing w:val="8"/>
          <w:sz w:val="25"/>
        </w:rPr>
        <w:t xml:space="preserve">with its rounded roof, erected at the cosmic </w:t>
      </w:r>
      <w:r>
        <w:rPr>
          <w:rFonts w:ascii="Garamond" w:hAnsi="Garamond"/>
          <w:spacing w:val="7"/>
          <w:sz w:val="25"/>
        </w:rPr>
        <w:t>center of China, and hence the world; it cer</w:t>
        <w:softHyphen/>
      </w:r>
      <w:r>
        <w:rPr>
          <w:rFonts w:ascii="Garamond" w:hAnsi="Garamond"/>
          <w:spacing w:val="6"/>
          <w:sz w:val="25"/>
        </w:rPr>
        <w:t>tainly marked the central axis of the universe.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The four T-shaped projections from the sides </w:t>
      </w:r>
      <w:r>
        <w:rPr>
          <w:rFonts w:ascii="Garamond" w:hAnsi="Garamond"/>
          <w:spacing w:val="-1"/>
          <w:sz w:val="25"/>
        </w:rPr>
        <w:t xml:space="preserve">of the inner square must have represented gates. </w:t>
      </w:r>
      <w:r>
        <w:rPr>
          <w:rFonts w:ascii="Garamond" w:hAnsi="Garamond"/>
          <w:spacing w:val="2"/>
          <w:sz w:val="25"/>
        </w:rPr>
        <w:t>This we can tell partly from the numerous ref</w:t>
        <w:softHyphen/>
        <w:t>erences in earlier Chinese literature to the (fig</w:t>
        <w:softHyphen/>
      </w:r>
      <w:r>
        <w:rPr>
          <w:rFonts w:ascii="Garamond" w:hAnsi="Garamond"/>
          <w:spacing w:val="9"/>
          <w:sz w:val="25"/>
        </w:rPr>
        <w:t xml:space="preserve">urative) Four Gates of the "Middle Nation" </w:t>
      </w:r>
      <w:r>
        <w:rPr>
          <w:rFonts w:ascii="Garamond" w:hAnsi="Garamond"/>
          <w:spacing w:val="8"/>
          <w:sz w:val="25"/>
        </w:rPr>
        <w:t>(China) ,</w:t>
      </w:r>
      <w:r>
        <w:rPr>
          <w:spacing w:val="8"/>
          <w:w w:val="95"/>
          <w:sz w:val="25"/>
          <w:vertAlign w:val="superscript"/>
        </w:rPr>
        <w:t>22</w:t>
      </w:r>
      <w:r>
        <w:rPr>
          <w:rFonts w:ascii="Garamond" w:hAnsi="Garamond"/>
          <w:spacing w:val="8"/>
          <w:sz w:val="25"/>
        </w:rPr>
        <w:t xml:space="preserve"> and partly from the treatment of </w:t>
      </w:r>
      <w:r>
        <w:rPr>
          <w:rFonts w:ascii="Garamond" w:hAnsi="Garamond"/>
          <w:spacing w:val="17"/>
          <w:sz w:val="25"/>
        </w:rPr>
        <w:t xml:space="preserve">the similarly-placed T-forms on the later </w:t>
      </w:r>
      <w:r>
        <w:rPr>
          <w:rFonts w:ascii="Garamond" w:hAnsi="Garamond"/>
          <w:spacing w:val="5"/>
          <w:sz w:val="25"/>
        </w:rPr>
        <w:t xml:space="preserve">Tibetan </w:t>
      </w:r>
      <w:r>
        <w:rPr>
          <w:rFonts w:ascii="Bookman Old Style" w:hAnsi="Bookman Old Style"/>
          <w:i/>
          <w:spacing w:val="5"/>
          <w:sz w:val="21"/>
        </w:rPr>
        <w:t xml:space="preserve">mandala </w:t>
      </w:r>
      <w:r>
        <w:rPr>
          <w:rFonts w:ascii="Garamond" w:hAnsi="Garamond"/>
          <w:spacing w:val="5"/>
          <w:sz w:val="25"/>
        </w:rPr>
        <w:t xml:space="preserve">paintings, whose basic plan </w:t>
      </w:r>
      <w:r>
        <w:rPr>
          <w:rFonts w:ascii="Garamond" w:hAnsi="Garamond"/>
          <w:spacing w:val="3"/>
          <w:sz w:val="25"/>
        </w:rPr>
        <w:t xml:space="preserve">seems to have been derived from these mirror </w:t>
      </w:r>
      <w:r>
        <w:rPr>
          <w:rFonts w:ascii="Garamond" w:hAnsi="Garamond"/>
          <w:spacing w:val="1"/>
          <w:sz w:val="25"/>
        </w:rPr>
        <w:t>patterns—or at least from the same prototype—</w:t>
      </w:r>
      <w:r>
        <w:rPr>
          <w:rFonts w:ascii="Garamond" w:hAnsi="Garamond"/>
          <w:spacing w:val="0"/>
          <w:sz w:val="25"/>
        </w:rPr>
        <w:t xml:space="preserve">as can be seen from the example in Fig. </w:t>
      </w:r>
      <w:r>
        <w:rPr>
          <w:spacing w:val="0"/>
          <w:sz w:val="22"/>
        </w:rPr>
        <w:t xml:space="preserve">4." </w:t>
      </w:r>
      <w:r>
        <w:rPr>
          <w:rFonts w:ascii="Garamond" w:hAnsi="Garamond"/>
          <w:spacing w:val="0"/>
          <w:sz w:val="25"/>
        </w:rPr>
        <w:t xml:space="preserve">The </w:t>
      </w:r>
      <w:r>
        <w:rPr>
          <w:rFonts w:ascii="Garamond" w:hAnsi="Garamond"/>
          <w:spacing w:val="4"/>
          <w:sz w:val="25"/>
        </w:rPr>
        <w:t xml:space="preserve">mandala diagrams almost always show the T's </w:t>
      </w:r>
      <w:r>
        <w:rPr>
          <w:rFonts w:ascii="Garamond" w:hAnsi="Garamond"/>
          <w:spacing w:val="5"/>
          <w:sz w:val="25"/>
        </w:rPr>
        <w:t xml:space="preserve">surmounted by actual gate towers, as they are </w:t>
      </w:r>
      <w:r>
        <w:rPr>
          <w:rFonts w:ascii="Garamond" w:hAnsi="Garamond"/>
          <w:spacing w:val="0"/>
          <w:sz w:val="25"/>
        </w:rPr>
        <w:t>here.</w:t>
      </w:r>
    </w:p>
    <w:p>
      <w:pPr>
        <w:sectPr>
          <w:footerReference w:type="even" r:id="rId13"/>
          <w:footerReference w:type="default" r:id="rId14"/>
          <w:type w:val="nextPage"/>
          <w:pgSz w:w="12996" w:h="18369"/>
          <w:pgMar w:left="1510" w:right="1451" w:header="0" w:top="1363" w:footer="3199" w:bottom="3458" w:gutter="0"/>
          <w:pgNumType w:fmt="decimal"/>
          <w:cols w:num="2" w:space="334" w:equalWidth="true" w:sep="false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1"/>
          <w:sz w:val="25"/>
        </w:rPr>
        <w:t>According to various passages in Chinese lit</w:t>
        <w:softHyphen/>
      </w:r>
      <w:r>
        <w:rPr>
          <w:rFonts w:ascii="Garamond" w:hAnsi="Garamond"/>
          <w:spacing w:val="-3"/>
          <w:sz w:val="25"/>
        </w:rPr>
        <w:t xml:space="preserve">erature, the Four Gates opened out into the four </w:t>
      </w:r>
      <w:r>
        <w:rPr>
          <w:rFonts w:ascii="Garamond" w:hAnsi="Garamond"/>
          <w:spacing w:val="1"/>
          <w:sz w:val="25"/>
        </w:rPr>
        <w:t xml:space="preserve">regions of the "barbarians," which were usually </w:t>
      </w:r>
      <w:r>
        <w:rPr>
          <w:rFonts w:ascii="Garamond" w:hAnsi="Garamond"/>
          <w:spacing w:val="15"/>
          <w:sz w:val="25"/>
        </w:rPr>
        <w:t xml:space="preserve">referred to poetically as the "Four Seas."' </w:t>
      </w:r>
      <w:r>
        <w:rPr>
          <w:rFonts w:ascii="Garamond" w:hAnsi="Garamond"/>
          <w:spacing w:val="2"/>
          <w:sz w:val="25"/>
        </w:rPr>
        <w:t>Hence, along with the creatures of the four di</w:t>
        <w:softHyphen/>
      </w:r>
      <w:r>
        <w:rPr>
          <w:rFonts w:ascii="Garamond" w:hAnsi="Garamond"/>
          <w:spacing w:val="3"/>
          <w:sz w:val="25"/>
        </w:rPr>
        <w:t>rections, the outer squares on the more devel</w:t>
        <w:softHyphen/>
      </w:r>
      <w:r>
        <w:rPr>
          <w:rFonts w:ascii="Garamond" w:hAnsi="Garamond"/>
          <w:spacing w:val="-2"/>
          <w:sz w:val="25"/>
        </w:rPr>
        <w:t>oped examples of the "TLV" mirrors often con</w:t>
        <w:softHyphen/>
      </w:r>
      <w:r>
        <w:rPr>
          <w:rFonts w:ascii="Garamond" w:hAnsi="Garamond"/>
          <w:spacing w:val="3"/>
          <w:sz w:val="25"/>
        </w:rPr>
        <w:t xml:space="preserve">tained wild animals and birds, and even savage </w:t>
      </w:r>
      <w:r>
        <w:rPr>
          <w:rFonts w:ascii="Garamond" w:hAnsi="Garamond"/>
          <w:spacing w:val="4"/>
          <w:sz w:val="25"/>
        </w:rPr>
        <w:t>men (or spirits) , occupying the spaces beyond</w:t>
      </w:r>
    </w:p>
    <w:p>
      <w:pPr>
        <w:pStyle w:val="Normal"/>
        <w:spacing w:before="17" w:after="180"/>
        <w:ind w:start="634" w:end="716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513705" cy="5464810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jc w:val="center"/>
        <w:rPr/>
      </w:pPr>
      <w:r>
        <w:rPr>
          <w:rFonts w:ascii="Bookman Old Style" w:hAnsi="Bookman Old Style"/>
          <w:i/>
          <w:spacing w:val="-5"/>
          <w:sz w:val="18"/>
        </w:rPr>
        <w:t>Fig. 4. Lama mandala painting.</w:t>
      </w:r>
    </w:p>
    <w:p>
      <w:pPr>
        <w:pStyle w:val="Normal"/>
        <w:spacing w:lineRule="auto" w:line="240" w:before="0" w:after="252"/>
        <w:jc w:val="center"/>
        <w:rPr/>
      </w:pPr>
      <w:r>
        <w:rPr>
          <w:rFonts w:ascii="Garamond" w:hAnsi="Garamond"/>
          <w:i w:val="false"/>
          <w:spacing w:val="3"/>
          <w:sz w:val="21"/>
        </w:rPr>
        <w:t>Royal Ontario Museum of Archaeology, Toronto.</w:t>
      </w:r>
    </w:p>
    <w:p>
      <w:pPr>
        <w:sectPr>
          <w:footerReference w:type="default" r:id="rId16"/>
          <w:type w:val="nextPage"/>
          <w:pgSz w:w="12996" w:h="18369"/>
          <w:pgMar w:left="1483" w:right="1420" w:header="0" w:top="1260" w:footer="3446" w:bottom="369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/>
      </w:pPr>
      <w:r>
        <w:rPr>
          <w:rFonts w:ascii="Garamond" w:hAnsi="Garamond"/>
          <w:spacing w:val="8"/>
          <w:sz w:val="25"/>
        </w:rPr>
        <w:t xml:space="preserve">the T's. Another later diagram from Tibet, a </w:t>
      </w:r>
      <w:r>
        <w:rPr>
          <w:rFonts w:ascii="Garamond" w:hAnsi="Garamond"/>
          <w:spacing w:val="0"/>
          <w:sz w:val="25"/>
        </w:rPr>
        <w:t xml:space="preserve">Lama </w:t>
      </w:r>
      <w:r>
        <w:rPr>
          <w:rFonts w:ascii="Garamond" w:hAnsi="Garamond"/>
          <w:i/>
          <w:spacing w:val="10"/>
          <w:sz w:val="25"/>
        </w:rPr>
        <w:t xml:space="preserve">yantra </w:t>
      </w:r>
      <w:r>
        <w:rPr>
          <w:rFonts w:ascii="Garamond" w:hAnsi="Garamond"/>
          <w:spacing w:val="0"/>
          <w:sz w:val="25"/>
        </w:rPr>
        <w:t xml:space="preserve">in the Newark Museum, which also </w:t>
      </w:r>
      <w:r>
        <w:rPr>
          <w:rFonts w:ascii="Garamond" w:hAnsi="Garamond"/>
          <w:spacing w:val="6"/>
          <w:sz w:val="25"/>
        </w:rPr>
        <w:t xml:space="preserve">has a basic structure clearly derived from the </w:t>
      </w:r>
      <w:r>
        <w:rPr>
          <w:rFonts w:ascii="Garamond" w:hAnsi="Garamond"/>
          <w:spacing w:val="13"/>
          <w:sz w:val="25"/>
        </w:rPr>
        <w:t xml:space="preserve">"TLV" pattern, renders the concept of the </w:t>
      </w:r>
      <w:r>
        <w:rPr>
          <w:rFonts w:ascii="Garamond" w:hAnsi="Garamond"/>
          <w:spacing w:val="1"/>
          <w:sz w:val="25"/>
        </w:rPr>
        <w:t xml:space="preserve">"Four Seas" extremely literally, by representing </w:t>
      </w:r>
      <w:r>
        <w:rPr>
          <w:rFonts w:ascii="Garamond" w:hAnsi="Garamond"/>
          <w:spacing w:val="5"/>
          <w:sz w:val="25"/>
        </w:rPr>
        <w:t xml:space="preserve">beyond the T-shaped gates, on the four sides, </w:t>
      </w:r>
      <w:r>
        <w:rPr>
          <w:rFonts w:ascii="Garamond" w:hAnsi="Garamond"/>
          <w:spacing w:val="0"/>
          <w:sz w:val="25"/>
        </w:rPr>
        <w:t xml:space="preserve">actual water, in which sea monsters, bearing the </w:t>
      </w:r>
      <w:r>
        <w:rPr>
          <w:rFonts w:ascii="Garamond" w:hAnsi="Garamond"/>
          <w:spacing w:val="-2"/>
          <w:sz w:val="25"/>
        </w:rPr>
        <w:t xml:space="preserve">colors appropriate to the four directions, disport </w:t>
      </w:r>
      <w:r>
        <w:rPr>
          <w:rFonts w:ascii="Garamond" w:hAnsi="Garamond"/>
          <w:spacing w:val="2"/>
          <w:sz w:val="25"/>
        </w:rPr>
        <w:t>themselves among the waves."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9"/>
          <w:sz w:val="25"/>
        </w:rPr>
        <w:t xml:space="preserve">The exact meaning of the L's is somewhat more difficult to determine exactly, because they seem to have had two possible origins- </w:t>
      </w:r>
      <w:r>
        <w:rPr>
          <w:rFonts w:ascii="Garamond" w:hAnsi="Garamond"/>
          <w:spacing w:val="3"/>
          <w:sz w:val="25"/>
        </w:rPr>
        <w:t xml:space="preserve">although these are not irreconcilable. It would </w:t>
      </w:r>
      <w:r>
        <w:rPr>
          <w:rFonts w:ascii="Garamond" w:hAnsi="Garamond"/>
          <w:spacing w:val="7"/>
          <w:sz w:val="25"/>
        </w:rPr>
        <w:t>seem most logical that they must have repre</w:t>
        <w:softHyphen/>
      </w:r>
      <w:r>
        <w:rPr>
          <w:rFonts w:ascii="Garamond" w:hAnsi="Garamond"/>
          <w:spacing w:val="3"/>
          <w:sz w:val="25"/>
        </w:rPr>
        <w:t>sented gates to the outermost parts of the uni</w:t>
        <w:softHyphen/>
      </w:r>
      <w:r>
        <w:rPr>
          <w:rFonts w:ascii="Garamond" w:hAnsi="Garamond"/>
          <w:spacing w:val="6"/>
          <w:sz w:val="25"/>
        </w:rPr>
        <w:t>verse, through which the winds and rains en</w:t>
        <w:softHyphen/>
      </w:r>
      <w:r>
        <w:rPr>
          <w:rFonts w:ascii="Garamond" w:hAnsi="Garamond"/>
          <w:spacing w:val="10"/>
          <w:sz w:val="25"/>
        </w:rPr>
        <w:t xml:space="preserve">tered from the outlying regions of the dank </w:t>
      </w:r>
      <w:r>
        <w:rPr>
          <w:rFonts w:ascii="Garamond" w:hAnsi="Garamond"/>
          <w:spacing w:val="-1"/>
          <w:sz w:val="25"/>
        </w:rPr>
        <w:t>swamps which are sometimes mentioned in Chi</w:t>
        <w:softHyphen/>
      </w:r>
      <w:r>
        <w:rPr>
          <w:rFonts w:ascii="Garamond" w:hAnsi="Garamond"/>
          <w:spacing w:val="7"/>
          <w:sz w:val="25"/>
        </w:rPr>
        <w:t xml:space="preserve">nese cosmological writings." The theory that </w:t>
      </w:r>
      <w:r>
        <w:rPr>
          <w:rFonts w:ascii="Garamond" w:hAnsi="Garamond"/>
          <w:spacing w:val="5"/>
          <w:sz w:val="25"/>
        </w:rPr>
        <w:t xml:space="preserve">they were actually intended to be gates would </w:t>
      </w:r>
      <w:r>
        <w:rPr>
          <w:rFonts w:ascii="Garamond" w:hAnsi="Garamond"/>
          <w:spacing w:val="-1"/>
          <w:sz w:val="25"/>
        </w:rPr>
        <w:t xml:space="preserve">seem to be supported by the fact that, on at least </w:t>
      </w:r>
      <w:r>
        <w:rPr>
          <w:rFonts w:ascii="Garamond" w:hAnsi="Garamond"/>
          <w:spacing w:val="4"/>
          <w:sz w:val="25"/>
        </w:rPr>
        <w:t xml:space="preserve">one mirror of this period, the usual T's of the </w:t>
      </w:r>
      <w:r>
        <w:rPr>
          <w:rFonts w:ascii="Garamond" w:hAnsi="Garamond"/>
          <w:spacing w:val="-2"/>
          <w:sz w:val="25"/>
        </w:rPr>
        <w:t xml:space="preserve">inner square were replaced by L's, indicating that </w:t>
      </w:r>
      <w:r>
        <w:rPr>
          <w:rFonts w:ascii="Garamond" w:hAnsi="Garamond"/>
          <w:spacing w:val="2"/>
          <w:sz w:val="25"/>
        </w:rPr>
        <w:t>these two sets of marks could be interchanged."</w:t>
      </w:r>
    </w:p>
    <w:p>
      <w:pPr>
        <w:sectPr>
          <w:type w:val="continuous"/>
          <w:pgSz w:w="12996" w:h="18369"/>
          <w:pgMar w:left="1483" w:right="1420" w:header="0" w:top="1260" w:footer="3446" w:bottom="3690" w:gutter="0"/>
          <w:cols w:num="2" w:space="35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/>
      </w:pPr>
      <w:r>
        <w:rPr>
          <w:rFonts w:ascii="Garamond" w:hAnsi="Garamond"/>
          <w:spacing w:val="3"/>
        </w:rPr>
        <w:t xml:space="preserve">On the other hand, we have evidence of another </w:t>
      </w:r>
      <w:r>
        <w:rPr>
          <w:rFonts w:ascii="Garamond" w:hAnsi="Garamond"/>
          <w:spacing w:val="9"/>
        </w:rPr>
        <w:t xml:space="preserve">sort from a contemporary cosmic game called </w:t>
      </w:r>
      <w:r>
        <w:rPr>
          <w:i/>
          <w:spacing w:val="4"/>
          <w:sz w:val="23"/>
        </w:rPr>
        <w:t xml:space="preserve">/in-po.e </w:t>
      </w:r>
      <w:r>
        <w:rPr>
          <w:rFonts w:ascii="Garamond" w:hAnsi="Garamond"/>
          <w:spacing w:val="4"/>
        </w:rPr>
        <w:t xml:space="preserve">The </w:t>
      </w:r>
      <w:r>
        <w:rPr>
          <w:i/>
          <w:spacing w:val="4"/>
          <w:sz w:val="23"/>
        </w:rPr>
        <w:t xml:space="preserve">liu-po </w:t>
      </w:r>
      <w:r>
        <w:rPr>
          <w:rFonts w:ascii="Garamond" w:hAnsi="Garamond"/>
          <w:spacing w:val="4"/>
        </w:rPr>
        <w:t xml:space="preserve">board carried essentially the </w:t>
      </w:r>
      <w:r>
        <w:rPr>
          <w:rFonts w:ascii="Garamond" w:hAnsi="Garamond"/>
          <w:spacing w:val="5"/>
        </w:rPr>
        <w:t xml:space="preserve">same basic pattern as these mirrors, having the </w:t>
      </w:r>
      <w:r>
        <w:rPr>
          <w:rFonts w:ascii="Garamond" w:hAnsi="Garamond"/>
          <w:spacing w:val="9"/>
        </w:rPr>
        <w:t xml:space="preserve">square within the cross, and the T's and L's in </w:t>
      </w:r>
      <w:r>
        <w:rPr>
          <w:rFonts w:ascii="Garamond" w:hAnsi="Garamond"/>
          <w:spacing w:val="6"/>
        </w:rPr>
        <w:t xml:space="preserve">the same places (except that it lacked the outer </w:t>
      </w:r>
      <w:r>
        <w:rPr>
          <w:rFonts w:ascii="Garamond" w:hAnsi="Garamond"/>
          <w:spacing w:val="8"/>
        </w:rPr>
        <w:t xml:space="preserve">ring, and the center was not stressed until the </w:t>
      </w:r>
      <w:r>
        <w:rPr>
          <w:rFonts w:ascii="Garamond" w:hAnsi="Garamond"/>
          <w:spacing w:val="3"/>
        </w:rPr>
        <w:t>winner placed his leading counter there) ;</w:t>
      </w:r>
      <w:r>
        <w:rPr>
          <w:spacing w:val="3"/>
          <w:vertAlign w:val="superscript"/>
        </w:rPr>
        <w:t>25</w:t>
      </w:r>
      <w:r>
        <w:rPr>
          <w:rFonts w:ascii="Garamond" w:hAnsi="Garamond"/>
          <w:spacing w:val="3"/>
        </w:rPr>
        <w:t xml:space="preserve"> and </w:t>
      </w:r>
      <w:r>
        <w:rPr>
          <w:rFonts w:ascii="Garamond" w:hAnsi="Garamond"/>
          <w:spacing w:val="11"/>
        </w:rPr>
        <w:t xml:space="preserve">one account of this game refers to the L's on </w:t>
      </w:r>
      <w:r>
        <w:rPr>
          <w:rFonts w:ascii="Garamond" w:hAnsi="Garamond"/>
          <w:spacing w:val="0"/>
        </w:rPr>
        <w:t>the board as "caves.</w:t>
      </w:r>
      <w:r>
        <w:rPr>
          <w:spacing w:val="0"/>
          <w:vertAlign w:val="superscript"/>
        </w:rPr>
        <w:t>,)29</w:t>
      </w:r>
    </w:p>
    <w:p>
      <w:pPr>
        <w:pStyle w:val="Normal"/>
        <w:rPr/>
      </w:pPr>
      <w:r>
        <w:rPr>
          <w:rFonts w:ascii="Garamond" w:hAnsi="Garamond"/>
          <w:spacing w:val="10"/>
        </w:rPr>
        <w:t xml:space="preserve">Conceivably the two sets of ideas might be </w:t>
      </w:r>
      <w:r>
        <w:rPr>
          <w:rFonts w:ascii="Garamond" w:hAnsi="Garamond"/>
          <w:spacing w:val="2"/>
        </w:rPr>
        <w:t>reconciled by some concept of access to the out</w:t>
        <w:softHyphen/>
      </w:r>
      <w:r>
        <w:rPr>
          <w:rFonts w:ascii="Garamond" w:hAnsi="Garamond"/>
          <w:spacing w:val="5"/>
        </w:rPr>
        <w:t>lying regions of the world through cavelike en</w:t>
        <w:softHyphen/>
      </w:r>
      <w:r>
        <w:rPr>
          <w:rFonts w:ascii="Garamond" w:hAnsi="Garamond"/>
          <w:spacing w:val="3"/>
        </w:rPr>
        <w:t xml:space="preserve">trances, or even tunnels. In any case, the region </w:t>
      </w:r>
      <w:r>
        <w:rPr>
          <w:rFonts w:ascii="Garamond" w:hAnsi="Garamond"/>
          <w:spacing w:val="1"/>
        </w:rPr>
        <w:t>behind the L's must undoubtedly have been con</w:t>
        <w:softHyphen/>
      </w:r>
      <w:r>
        <w:rPr>
          <w:rFonts w:ascii="Garamond" w:hAnsi="Garamond"/>
          <w:spacing w:val="4"/>
        </w:rPr>
        <w:t xml:space="preserve">sidered as wet, because one TLV mirror depicts </w:t>
      </w:r>
      <w:r>
        <w:rPr>
          <w:rFonts w:ascii="Garamond" w:hAnsi="Garamond"/>
          <w:spacing w:val="5"/>
        </w:rPr>
        <w:t xml:space="preserve">fish lurking behind these angles in the east and </w:t>
      </w:r>
      <w:r>
        <w:rPr>
          <w:rFonts w:ascii="Garamond" w:hAnsi="Garamond"/>
          <w:spacing w:val="10"/>
        </w:rPr>
        <w:t xml:space="preserve">west squares." The east and west sides of the </w:t>
      </w:r>
      <w:r>
        <w:rPr>
          <w:rFonts w:ascii="Garamond" w:hAnsi="Garamond"/>
          <w:spacing w:val="9"/>
        </w:rPr>
        <w:t xml:space="preserve">mirror, by the way, also stood for Spring and </w:t>
      </w:r>
      <w:r>
        <w:rPr>
          <w:rFonts w:ascii="Garamond" w:hAnsi="Garamond"/>
          <w:spacing w:val="5"/>
        </w:rPr>
        <w:t xml:space="preserve">Autumn, since the Four Spirits (the directional </w:t>
      </w:r>
      <w:r>
        <w:rPr>
          <w:rFonts w:ascii="Garamond" w:hAnsi="Garamond"/>
          <w:spacing w:val="2"/>
        </w:rPr>
        <w:t xml:space="preserve">animals) also stood for the Four Seasons. In fact, </w:t>
      </w:r>
      <w:r>
        <w:rPr>
          <w:rFonts w:ascii="Garamond" w:hAnsi="Garamond"/>
          <w:spacing w:val="9"/>
        </w:rPr>
        <w:t xml:space="preserve">the bent L's, all turning in the same direction, </w:t>
      </w:r>
      <w:r>
        <w:rPr>
          <w:rFonts w:ascii="Garamond" w:hAnsi="Garamond"/>
          <w:spacing w:val="6"/>
        </w:rPr>
        <w:t xml:space="preserve">give the whole pattern a rotational quality that suggests the revolving seasons of the year, with </w:t>
      </w:r>
      <w:r>
        <w:rPr>
          <w:rFonts w:ascii="Garamond" w:hAnsi="Garamond"/>
          <w:spacing w:val="7"/>
        </w:rPr>
        <w:t xml:space="preserve">the waxing and waning of the forces of the </w:t>
      </w:r>
      <w:r>
        <w:rPr>
          <w:i/>
          <w:spacing w:val="7"/>
          <w:sz w:val="23"/>
        </w:rPr>
        <w:t xml:space="preserve">yin </w:t>
      </w:r>
      <w:r>
        <w:rPr>
          <w:rFonts w:ascii="Garamond" w:hAnsi="Garamond"/>
          <w:spacing w:val="0"/>
        </w:rPr>
        <w:t xml:space="preserve">and </w:t>
      </w:r>
      <w:r>
        <w:rPr>
          <w:i/>
          <w:spacing w:val="0"/>
          <w:sz w:val="23"/>
        </w:rPr>
        <w:t>yang.</w:t>
      </w:r>
    </w:p>
    <w:p>
      <w:pPr>
        <w:pStyle w:val="Normal"/>
        <w:spacing w:before="252" w:after="0"/>
        <w:ind w:firstLine="216"/>
        <w:jc w:val="both"/>
        <w:rPr/>
      </w:pPr>
      <w:r>
        <w:rPr>
          <w:rFonts w:ascii="Garamond" w:hAnsi="Garamond"/>
          <w:spacing w:val="11"/>
        </w:rPr>
        <w:t xml:space="preserve">Anyhow, what the L's specifically meant is </w:t>
      </w:r>
      <w:r>
        <w:rPr>
          <w:rFonts w:ascii="Garamond" w:hAnsi="Garamond"/>
          <w:spacing w:val="2"/>
        </w:rPr>
        <w:t xml:space="preserve">probably less important than the meaning of the other elements in the pattern, because they were </w:t>
      </w:r>
      <w:r>
        <w:rPr>
          <w:rFonts w:ascii="Garamond" w:hAnsi="Garamond"/>
          <w:spacing w:val="10"/>
        </w:rPr>
        <w:t xml:space="preserve">obviously the least significant features. Some </w:t>
      </w:r>
      <w:r>
        <w:rPr>
          <w:rFonts w:ascii="Garamond" w:hAnsi="Garamond"/>
          <w:spacing w:val="2"/>
        </w:rPr>
        <w:t xml:space="preserve">examples showed the central square with the T's </w:t>
      </w:r>
      <w:r>
        <w:rPr>
          <w:rFonts w:ascii="Garamond" w:hAnsi="Garamond"/>
          <w:spacing w:val="4"/>
        </w:rPr>
        <w:t xml:space="preserve">alone, while others showed it with only the V's;" </w:t>
      </w:r>
      <w:r>
        <w:rPr>
          <w:rFonts w:ascii="Garamond" w:hAnsi="Garamond"/>
          <w:spacing w:val="3"/>
        </w:rPr>
        <w:t xml:space="preserve">but apparently none ever had the outer L's alone, </w:t>
      </w:r>
      <w:r>
        <w:rPr>
          <w:rFonts w:ascii="Garamond" w:hAnsi="Garamond"/>
          <w:spacing w:val="5"/>
        </w:rPr>
        <w:t>so they were obviously least necessary for carry</w:t>
        <w:softHyphen/>
        <w:t>ing out the symbolism. These variant combina</w:t>
        <w:softHyphen/>
        <w:t xml:space="preserve">tions indicate, moreover, that the basic pattern </w:t>
      </w:r>
      <w:r>
        <w:rPr>
          <w:rFonts w:ascii="Garamond" w:hAnsi="Garamond"/>
          <w:spacing w:val="3"/>
        </w:rPr>
        <w:t>consisted of the outer circle and inner square—</w:t>
      </w:r>
      <w:r>
        <w:rPr>
          <w:rFonts w:ascii="Garamond" w:hAnsi="Garamond"/>
          <w:spacing w:val="5"/>
        </w:rPr>
        <w:t xml:space="preserve">usually, but not always, standing within a cross </w:t>
      </w:r>
      <w:r>
        <w:rPr>
          <w:rFonts w:ascii="Garamond" w:hAnsi="Garamond"/>
          <w:spacing w:val="8"/>
        </w:rPr>
        <w:t xml:space="preserve">marked off by the V's—and was completed by </w:t>
      </w:r>
      <w:r>
        <w:rPr>
          <w:rFonts w:ascii="Garamond" w:hAnsi="Garamond"/>
          <w:spacing w:val="6"/>
        </w:rPr>
        <w:t>the highly emphasized boss at the center.</w:t>
      </w:r>
    </w:p>
    <w:p>
      <w:pPr>
        <w:pStyle w:val="Normal"/>
        <w:spacing w:before="252" w:after="108"/>
        <w:ind w:firstLine="216"/>
        <w:jc w:val="both"/>
        <w:rPr/>
      </w:pPr>
      <w:r>
        <w:rPr>
          <w:rFonts w:ascii="Garamond" w:hAnsi="Garamond"/>
          <w:spacing w:val="12"/>
        </w:rPr>
        <w:t xml:space="preserve">One closely related variety of Han mirror, </w:t>
      </w:r>
      <w:r>
        <w:rPr>
          <w:rFonts w:ascii="Garamond" w:hAnsi="Garamond"/>
          <w:spacing w:val="4"/>
        </w:rPr>
        <w:t xml:space="preserve">illustrated in Fig. </w:t>
      </w:r>
      <w:r>
        <w:rPr>
          <w:rFonts w:ascii="Bookman Old Style" w:hAnsi="Bookman Old Style"/>
          <w:spacing w:val="4"/>
          <w:w w:val="95"/>
          <w:sz w:val="20"/>
        </w:rPr>
        <w:t xml:space="preserve">2, </w:t>
      </w:r>
      <w:r>
        <w:rPr>
          <w:rFonts w:ascii="Garamond" w:hAnsi="Garamond"/>
          <w:spacing w:val="4"/>
        </w:rPr>
        <w:t>is even more greatly simpli</w:t>
        <w:softHyphen/>
      </w:r>
      <w:r>
        <w:rPr>
          <w:rFonts w:ascii="Garamond" w:hAnsi="Garamond"/>
          <w:spacing w:val="10"/>
        </w:rPr>
        <w:t xml:space="preserve">fied. The pattern consists merely of the large </w:t>
      </w:r>
      <w:r>
        <w:rPr>
          <w:rFonts w:ascii="Garamond" w:hAnsi="Garamond"/>
          <w:spacing w:val="0"/>
        </w:rPr>
        <w:t xml:space="preserve">boss with its four projections as the conventional </w:t>
      </w:r>
      <w:r>
        <w:rPr>
          <w:rFonts w:ascii="Garamond" w:hAnsi="Garamond"/>
          <w:spacing w:val="3"/>
        </w:rPr>
        <w:t xml:space="preserve">representation of the axis of the earth (or, more </w:t>
      </w:r>
      <w:r>
        <w:rPr>
          <w:rFonts w:ascii="Garamond" w:hAnsi="Garamond"/>
          <w:spacing w:val="5"/>
        </w:rPr>
        <w:t xml:space="preserve">specifically, the Ming Tang) , as seen through a </w:t>
      </w:r>
      <w:r>
        <w:rPr>
          <w:rFonts w:ascii="Garamond" w:hAnsi="Garamond"/>
          <w:spacing w:val="1"/>
        </w:rPr>
        <w:t xml:space="preserve">representation of a jade </w:t>
      </w:r>
      <w:r>
        <w:rPr>
          <w:rFonts w:ascii="Garamond" w:hAnsi="Garamond"/>
          <w:spacing w:val="1"/>
          <w:sz w:val="26"/>
        </w:rPr>
        <w:t xml:space="preserve">pi </w:t>
      </w:r>
      <w:r>
        <w:rPr>
          <w:rFonts w:ascii="Garamond" w:hAnsi="Garamond"/>
          <w:spacing w:val="1"/>
        </w:rPr>
        <w:t xml:space="preserve">as emblem of Heaven. </w:t>
      </w:r>
      <w:r>
        <w:rPr>
          <w:rFonts w:ascii="Garamond" w:hAnsi="Garamond"/>
          <w:spacing w:val="2"/>
        </w:rPr>
        <w:t>This was certainly the most simple way of repre</w:t>
        <w:softHyphen/>
        <w:t xml:space="preserve">senting the universe as the union of Heaven and </w:t>
      </w:r>
      <w:r>
        <w:rPr>
          <w:rFonts w:ascii="Garamond" w:hAnsi="Garamond"/>
          <w:spacing w:val="7"/>
        </w:rPr>
        <w:t>Earth, without the need of T's, L's, V's, direc</w:t>
        <w:softHyphen/>
      </w:r>
      <w:r>
        <w:rPr>
          <w:rFonts w:ascii="Garamond" w:hAnsi="Garamond"/>
          <w:spacing w:val="0"/>
        </w:rPr>
        <w:t xml:space="preserve">tional animals, or any of the other traditional </w:t>
      </w:r>
      <w:r>
        <w:rPr>
          <w:rFonts w:ascii="Garamond" w:hAnsi="Garamond"/>
          <w:spacing w:val="9"/>
        </w:rPr>
        <w:t xml:space="preserve">appurtenances of the more elaborated cosmic </w:t>
      </w:r>
      <w:r>
        <w:rPr>
          <w:rFonts w:ascii="Garamond" w:hAnsi="Garamond"/>
          <w:spacing w:val="8"/>
        </w:rPr>
        <w:t>mirrors of that time.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4"/>
        </w:rPr>
        <w:t xml:space="preserve">Functionally, it was quite unnecessary for the </w:t>
      </w:r>
      <w:r>
        <w:rPr>
          <w:rFonts w:ascii="Garamond" w:hAnsi="Garamond"/>
          <w:spacing w:val="3"/>
        </w:rPr>
        <w:t xml:space="preserve">Han mirror bosses to be so grotesquely large. In </w:t>
      </w:r>
      <w:r>
        <w:rPr>
          <w:rFonts w:ascii="Garamond" w:hAnsi="Garamond"/>
          <w:spacing w:val="10"/>
        </w:rPr>
        <w:t xml:space="preserve">fact, from a practical point of view, their size </w:t>
      </w:r>
      <w:r>
        <w:rPr>
          <w:rFonts w:ascii="Garamond" w:hAnsi="Garamond"/>
          <w:spacing w:val="7"/>
        </w:rPr>
        <w:t xml:space="preserve">was a disadvantage, as it added considerably to </w:t>
      </w:r>
      <w:r>
        <w:rPr>
          <w:rFonts w:ascii="Garamond" w:hAnsi="Garamond"/>
          <w:spacing w:val="8"/>
        </w:rPr>
        <w:t xml:space="preserve">the total weight of already-heavy mirrors. The </w:t>
      </w:r>
      <w:r>
        <w:rPr>
          <w:rFonts w:ascii="Garamond" w:hAnsi="Garamond"/>
          <w:spacing w:val="6"/>
        </w:rPr>
        <w:t xml:space="preserve">only apparent purpose of an exaggerated boss, </w:t>
      </w:r>
      <w:r>
        <w:rPr>
          <w:rFonts w:ascii="Garamond" w:hAnsi="Garamond"/>
          <w:spacing w:val="5"/>
        </w:rPr>
        <w:t>then, was a symbolic one, to emphasize the cen</w:t>
        <w:softHyphen/>
      </w:r>
      <w:r>
        <w:rPr>
          <w:rFonts w:ascii="Garamond" w:hAnsi="Garamond"/>
          <w:spacing w:val="4"/>
        </w:rPr>
        <w:t xml:space="preserve">ter of the mirror and to make it the dominating </w:t>
      </w:r>
      <w:r>
        <w:rPr>
          <w:rFonts w:ascii="Garamond" w:hAnsi="Garamond"/>
          <w:spacing w:val="3"/>
        </w:rPr>
        <w:t xml:space="preserve">element of the universe pattern as a whole. This </w:t>
      </w:r>
      <w:r>
        <w:rPr>
          <w:rFonts w:ascii="Garamond" w:hAnsi="Garamond"/>
          <w:spacing w:val="4"/>
        </w:rPr>
        <w:t>conforms precisely with the contemporary phil</w:t>
        <w:softHyphen/>
      </w:r>
      <w:r>
        <w:rPr>
          <w:rFonts w:ascii="Garamond" w:hAnsi="Garamond"/>
          <w:spacing w:val="9"/>
        </w:rPr>
        <w:t xml:space="preserve">osophies which were greatly preoccupied with </w:t>
      </w:r>
      <w:r>
        <w:rPr>
          <w:rFonts w:ascii="Garamond" w:hAnsi="Garamond"/>
          <w:spacing w:val="13"/>
        </w:rPr>
        <w:t xml:space="preserve">the concept of the Center of the World, the </w:t>
      </w:r>
      <w:r>
        <w:rPr>
          <w:rFonts w:ascii="Garamond" w:hAnsi="Garamond"/>
          <w:spacing w:val="11"/>
        </w:rPr>
        <w:t xml:space="preserve">Universal Axis, the motionless turning point </w:t>
      </w:r>
      <w:r>
        <w:rPr>
          <w:rFonts w:ascii="Garamond" w:hAnsi="Garamond"/>
          <w:spacing w:val="5"/>
        </w:rPr>
        <w:t xml:space="preserve">around which the Universe revolved—the Point </w:t>
      </w:r>
      <w:r>
        <w:rPr>
          <w:rFonts w:ascii="Garamond" w:hAnsi="Garamond"/>
          <w:spacing w:val="0"/>
        </w:rPr>
        <w:t>of Origin.</w:t>
      </w:r>
    </w:p>
    <w:p>
      <w:pPr>
        <w:pStyle w:val="Normal"/>
        <w:spacing w:before="288" w:after="0"/>
        <w:ind w:firstLine="216"/>
        <w:jc w:val="both"/>
        <w:rPr/>
      </w:pPr>
      <w:r>
        <w:rPr>
          <w:rFonts w:ascii="Garamond" w:hAnsi="Garamond"/>
          <w:spacing w:val="10"/>
        </w:rPr>
        <w:t xml:space="preserve">The great majority of Chinese symbols had </w:t>
      </w:r>
      <w:r>
        <w:rPr>
          <w:rFonts w:ascii="Garamond" w:hAnsi="Garamond"/>
          <w:spacing w:val="9"/>
        </w:rPr>
        <w:t xml:space="preserve">more than one significance, on different levels </w:t>
      </w:r>
      <w:r>
        <w:rPr>
          <w:rFonts w:ascii="Garamond" w:hAnsi="Garamond"/>
          <w:spacing w:val="10"/>
        </w:rPr>
        <w:t xml:space="preserve">of thought, and the concept of the center was </w:t>
      </w:r>
      <w:r>
        <w:rPr>
          <w:rFonts w:ascii="Garamond" w:hAnsi="Garamond"/>
          <w:spacing w:val="4"/>
        </w:rPr>
        <w:t xml:space="preserve">no exception to this. Taoist beliefs, which were </w:t>
      </w:r>
      <w:r>
        <w:rPr>
          <w:rFonts w:ascii="Garamond" w:hAnsi="Garamond"/>
          <w:spacing w:val="10"/>
        </w:rPr>
        <w:t xml:space="preserve">particularly strong in Han times, stressed the </w:t>
      </w:r>
      <w:r>
        <w:rPr>
          <w:rFonts w:ascii="Garamond" w:hAnsi="Garamond"/>
          <w:spacing w:val="6"/>
        </w:rPr>
        <w:t xml:space="preserve">mystical ideal of seeking union with the Origin, </w:t>
      </w:r>
      <w:r>
        <w:rPr>
          <w:rFonts w:ascii="Garamond" w:hAnsi="Garamond"/>
          <w:spacing w:val="14"/>
        </w:rPr>
        <w:t xml:space="preserve">the Noumenal, the One, at the center of all </w:t>
      </w:r>
      <w:r>
        <w:rPr>
          <w:rFonts w:ascii="Garamond" w:hAnsi="Garamond"/>
          <w:spacing w:val="0"/>
        </w:rPr>
        <w:t>things.</w:t>
      </w:r>
    </w:p>
    <w:p>
      <w:pPr>
        <w:pStyle w:val="Normal"/>
        <w:spacing w:before="144" w:after="0"/>
        <w:ind w:firstLine="216"/>
        <w:jc w:val="both"/>
        <w:rPr/>
      </w:pPr>
      <w:r>
        <w:rPr>
          <w:rFonts w:ascii="Garamond" w:hAnsi="Garamond"/>
          <w:spacing w:val="19"/>
        </w:rPr>
        <w:t xml:space="preserve">The more superstitious men of the time </w:t>
      </w:r>
      <w:r>
        <w:rPr>
          <w:rFonts w:ascii="Garamond" w:hAnsi="Garamond"/>
          <w:spacing w:val="3"/>
        </w:rPr>
        <w:t xml:space="preserve">thought that this could best be accomplished by </w:t>
      </w:r>
      <w:r>
        <w:rPr>
          <w:rFonts w:ascii="Garamond" w:hAnsi="Garamond"/>
          <w:spacing w:val="11"/>
        </w:rPr>
        <w:t>conducting magical rites with the aid of uni</w:t>
        <w:softHyphen/>
      </w:r>
      <w:r>
        <w:rPr>
          <w:rFonts w:ascii="Garamond" w:hAnsi="Garamond"/>
          <w:spacing w:val="8"/>
        </w:rPr>
        <w:t xml:space="preserve">verse diagrams, if not in an actual Ming Tang, </w:t>
      </w:r>
      <w:r>
        <w:rPr>
          <w:rFonts w:ascii="Garamond" w:hAnsi="Garamond"/>
          <w:spacing w:val="14"/>
        </w:rPr>
        <w:t xml:space="preserve">and that it would result in the procuring of </w:t>
      </w:r>
      <w:r>
        <w:rPr>
          <w:rFonts w:ascii="Garamond" w:hAnsi="Garamond"/>
          <w:spacing w:val="22"/>
        </w:rPr>
        <w:t xml:space="preserve">material powers. Thus, Wang Mang, who </w:t>
      </w:r>
      <w:r>
        <w:rPr>
          <w:rFonts w:ascii="Garamond" w:hAnsi="Garamond"/>
          <w:spacing w:val="9"/>
        </w:rPr>
        <w:t xml:space="preserve">reigned as Emperor during the interregnum of </w:t>
      </w:r>
      <w:r>
        <w:rPr>
          <w:rFonts w:ascii="Bookman Old Style" w:hAnsi="Bookman Old Style"/>
          <w:spacing w:val="3"/>
          <w:w w:val="95"/>
          <w:sz w:val="20"/>
        </w:rPr>
        <w:t xml:space="preserve">9-27 </w:t>
      </w:r>
      <w:r>
        <w:rPr>
          <w:rFonts w:ascii="Garamond" w:hAnsi="Garamond"/>
          <w:spacing w:val="3"/>
        </w:rPr>
        <w:t xml:space="preserve">A.D., when he knew that an avenging army </w:t>
      </w:r>
      <w:r>
        <w:rPr>
          <w:rFonts w:ascii="Garamond" w:hAnsi="Garamond"/>
          <w:spacing w:val="11"/>
        </w:rPr>
        <w:t xml:space="preserve">was closing in upon him, tried to "attain the </w:t>
      </w:r>
      <w:r>
        <w:rPr>
          <w:rFonts w:ascii="Garamond" w:hAnsi="Garamond"/>
          <w:spacing w:val="8"/>
        </w:rPr>
        <w:t xml:space="preserve">Center" in order to save himself. (The method </w:t>
      </w:r>
      <w:r>
        <w:rPr>
          <w:rFonts w:ascii="Garamond" w:hAnsi="Garamond"/>
          <w:spacing w:val="4"/>
        </w:rPr>
        <w:t xml:space="preserve">did not work, and he was brutally murdered.) </w:t>
      </w:r>
      <w:r>
        <w:rPr>
          <w:spacing w:val="4"/>
          <w:vertAlign w:val="superscript"/>
        </w:rPr>
        <w:t>32</w:t>
      </w:r>
    </w:p>
    <w:p>
      <w:pPr>
        <w:sectPr>
          <w:footerReference w:type="even" r:id="rId17"/>
          <w:footerReference w:type="default" r:id="rId18"/>
          <w:footerReference w:type="first" r:id="rId19"/>
          <w:type w:val="nextPage"/>
          <w:pgSz w:w="12996" w:h="18369"/>
          <w:pgMar w:left="1506" w:right="1455" w:header="0" w:top="1368" w:footer="3258" w:bottom="3455" w:gutter="0"/>
          <w:pgNumType w:fmt="decimal"/>
          <w:cols w:num="2" w:space="334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before="180" w:after="0"/>
        <w:ind w:firstLine="216"/>
        <w:jc w:val="both"/>
        <w:rPr/>
      </w:pPr>
      <w:r>
        <w:rPr>
          <w:rFonts w:ascii="Garamond" w:hAnsi="Garamond"/>
          <w:spacing w:val="11"/>
        </w:rPr>
        <w:t>The higher thinkers of the period, by con</w:t>
        <w:softHyphen/>
      </w:r>
      <w:r>
        <w:rPr>
          <w:rFonts w:ascii="Garamond" w:hAnsi="Garamond"/>
          <w:spacing w:val="5"/>
        </w:rPr>
        <w:t xml:space="preserve">trast, apparently believed that if a person could </w:t>
      </w:r>
      <w:r>
        <w:rPr>
          <w:rFonts w:ascii="Garamond" w:hAnsi="Garamond"/>
          <w:spacing w:val="8"/>
        </w:rPr>
        <w:t xml:space="preserve">establish control over his own Self, by keeping </w:t>
      </w:r>
      <w:r>
        <w:rPr>
          <w:rFonts w:ascii="Garamond" w:hAnsi="Garamond"/>
          <w:spacing w:val="2"/>
        </w:rPr>
        <w:t xml:space="preserve">the contrasting elements of </w:t>
      </w:r>
      <w:r>
        <w:rPr>
          <w:i/>
          <w:spacing w:val="2"/>
          <w:sz w:val="23"/>
        </w:rPr>
        <w:t xml:space="preserve">yin </w:t>
      </w:r>
      <w:r>
        <w:rPr>
          <w:rFonts w:ascii="Garamond" w:hAnsi="Garamond"/>
          <w:spacing w:val="2"/>
        </w:rPr>
        <w:t xml:space="preserve">and </w:t>
      </w:r>
      <w:r>
        <w:rPr>
          <w:i/>
          <w:spacing w:val="2"/>
          <w:sz w:val="23"/>
        </w:rPr>
        <w:t xml:space="preserve">yang </w:t>
      </w:r>
      <w:r>
        <w:rPr>
          <w:rFonts w:ascii="Garamond" w:hAnsi="Garamond"/>
          <w:spacing w:val="2"/>
        </w:rPr>
        <w:t xml:space="preserve">as they </w:t>
      </w:r>
      <w:r>
        <w:rPr>
          <w:rFonts w:ascii="Garamond" w:hAnsi="Garamond"/>
          <w:spacing w:val="8"/>
        </w:rPr>
        <w:t>occurred in his own personal world neatly bal</w:t>
        <w:noBreakHyphen/>
      </w:r>
    </w:p>
    <w:p>
      <w:pPr>
        <w:pStyle w:val="Normal"/>
        <w:jc w:val="both"/>
        <w:rPr/>
      </w:pPr>
      <w:r>
        <w:rPr>
          <w:rFonts w:ascii="Garamond" w:hAnsi="Garamond"/>
          <w:sz w:val="25"/>
        </w:rPr>
        <w:t xml:space="preserve">anced around a central point, he would then not </w:t>
      </w:r>
      <w:r>
        <w:rPr>
          <w:rFonts w:ascii="Garamond" w:hAnsi="Garamond"/>
          <w:spacing w:val="4"/>
          <w:sz w:val="25"/>
        </w:rPr>
        <w:t xml:space="preserve">only be truly the well-composed master of his </w:t>
      </w:r>
      <w:r>
        <w:rPr>
          <w:rFonts w:ascii="Garamond" w:hAnsi="Garamond"/>
          <w:spacing w:val="10"/>
          <w:sz w:val="25"/>
        </w:rPr>
        <w:t xml:space="preserve">own situations, but could also obtain magic </w:t>
      </w:r>
      <w:r>
        <w:rPr>
          <w:rFonts w:ascii="Garamond" w:hAnsi="Garamond"/>
          <w:spacing w:val="6"/>
          <w:sz w:val="25"/>
        </w:rPr>
        <w:t>power from the higher Tao."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12"/>
          <w:sz w:val="25"/>
        </w:rPr>
        <w:t xml:space="preserve">To either end, the patterns on these Han </w:t>
      </w:r>
      <w:r>
        <w:rPr>
          <w:rFonts w:ascii="Garamond" w:hAnsi="Garamond"/>
          <w:spacing w:val="2"/>
          <w:sz w:val="25"/>
        </w:rPr>
        <w:t xml:space="preserve">cosmic mirrors with their prominent and often </w:t>
      </w:r>
      <w:r>
        <w:rPr>
          <w:rFonts w:ascii="Garamond" w:hAnsi="Garamond"/>
          <w:spacing w:val="8"/>
          <w:sz w:val="25"/>
        </w:rPr>
        <w:t xml:space="preserve">highly polished boss, were eminently suited; </w:t>
      </w:r>
      <w:r>
        <w:rPr>
          <w:rFonts w:ascii="Garamond" w:hAnsi="Garamond"/>
          <w:spacing w:val="4"/>
          <w:sz w:val="25"/>
        </w:rPr>
        <w:t xml:space="preserve">either for self-hypnosis, or for more-balanced meditations on the nature of the universe and especially upon the inner meanings of its vital </w:t>
      </w:r>
      <w:r>
        <w:rPr>
          <w:rFonts w:ascii="Garamond" w:hAnsi="Garamond"/>
          <w:spacing w:val="0"/>
          <w:sz w:val="25"/>
        </w:rPr>
        <w:t>center.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11"/>
          <w:sz w:val="25"/>
        </w:rPr>
        <w:t xml:space="preserve">The Han Dynasty began to show signs of </w:t>
      </w:r>
      <w:r>
        <w:rPr>
          <w:rFonts w:ascii="Garamond" w:hAnsi="Garamond"/>
          <w:spacing w:val="9"/>
          <w:sz w:val="25"/>
        </w:rPr>
        <w:t xml:space="preserve">breaking up in the second century A.D. and </w:t>
      </w:r>
      <w:r>
        <w:rPr>
          <w:rFonts w:ascii="Garamond" w:hAnsi="Garamond"/>
          <w:spacing w:val="3"/>
          <w:sz w:val="25"/>
        </w:rPr>
        <w:t xml:space="preserve">when it finally disintegrated, China was divided </w:t>
      </w:r>
      <w:r>
        <w:rPr>
          <w:rFonts w:ascii="Garamond" w:hAnsi="Garamond"/>
          <w:spacing w:val="4"/>
          <w:sz w:val="25"/>
        </w:rPr>
        <w:t xml:space="preserve">for three hundred and sixty-eight years, during </w:t>
      </w:r>
      <w:r>
        <w:rPr>
          <w:rFonts w:ascii="Garamond" w:hAnsi="Garamond"/>
          <w:spacing w:val="1"/>
          <w:sz w:val="25"/>
        </w:rPr>
        <w:t xml:space="preserve">the Three Kingdoms and Six Dynasties periods </w:t>
      </w:r>
      <w:r>
        <w:rPr>
          <w:rFonts w:ascii="Garamond" w:hAnsi="Garamond"/>
          <w:spacing w:val="9"/>
          <w:sz w:val="25"/>
        </w:rPr>
        <w:t xml:space="preserve">(A.D. </w:t>
      </w:r>
      <w:r>
        <w:rPr>
          <w:spacing w:val="9"/>
          <w:sz w:val="21"/>
        </w:rPr>
        <w:t xml:space="preserve">221-588) . </w:t>
      </w:r>
      <w:r>
        <w:rPr>
          <w:rFonts w:ascii="Garamond" w:hAnsi="Garamond"/>
          <w:spacing w:val="9"/>
          <w:sz w:val="25"/>
        </w:rPr>
        <w:t>Throughout these dark cen</w:t>
        <w:softHyphen/>
      </w:r>
      <w:r>
        <w:rPr>
          <w:rFonts w:ascii="Garamond" w:hAnsi="Garamond"/>
          <w:spacing w:val="3"/>
          <w:sz w:val="25"/>
        </w:rPr>
        <w:t xml:space="preserve">turies of recurrent civil wars, foreign invasions, </w:t>
      </w:r>
      <w:r>
        <w:rPr>
          <w:rFonts w:ascii="Garamond" w:hAnsi="Garamond"/>
          <w:spacing w:val="-1"/>
          <w:sz w:val="25"/>
        </w:rPr>
        <w:t xml:space="preserve">and general anarchy, Buddhism exerted a strong </w:t>
      </w:r>
      <w:r>
        <w:rPr>
          <w:rFonts w:ascii="Garamond" w:hAnsi="Garamond"/>
          <w:spacing w:val="7"/>
          <w:sz w:val="25"/>
        </w:rPr>
        <w:t xml:space="preserve">appeal, although it was a foreign religion and </w:t>
      </w:r>
      <w:r>
        <w:rPr>
          <w:rFonts w:ascii="Garamond" w:hAnsi="Garamond"/>
          <w:spacing w:val="9"/>
          <w:sz w:val="25"/>
        </w:rPr>
        <w:t xml:space="preserve">had only been recently introduced to China. </w:t>
      </w:r>
      <w:r>
        <w:rPr>
          <w:rFonts w:ascii="Garamond" w:hAnsi="Garamond"/>
          <w:spacing w:val="2"/>
          <w:sz w:val="25"/>
        </w:rPr>
        <w:t>Under its influence, or goaded by the competi</w:t>
        <w:softHyphen/>
        <w:t xml:space="preserve">tion, Taoism became an organized religion with </w:t>
      </w:r>
      <w:r>
        <w:rPr>
          <w:rFonts w:ascii="Garamond" w:hAnsi="Garamond"/>
          <w:spacing w:val="6"/>
          <w:sz w:val="25"/>
        </w:rPr>
        <w:t xml:space="preserve">its own scriptures and pantheon, instead of a </w:t>
      </w:r>
      <w:r>
        <w:rPr>
          <w:rFonts w:ascii="Garamond" w:hAnsi="Garamond"/>
          <w:spacing w:val="0"/>
          <w:sz w:val="25"/>
        </w:rPr>
        <w:t xml:space="preserve">series of philosophic beliefs. The Taoists of that </w:t>
      </w:r>
      <w:r>
        <w:rPr>
          <w:rFonts w:ascii="Garamond" w:hAnsi="Garamond"/>
          <w:spacing w:val="-2"/>
          <w:sz w:val="25"/>
        </w:rPr>
        <w:t xml:space="preserve">time strongly emphasized the cult of the goddess </w:t>
      </w:r>
      <w:r>
        <w:rPr>
          <w:rFonts w:ascii="Garamond" w:hAnsi="Garamond"/>
          <w:spacing w:val="10"/>
          <w:sz w:val="25"/>
        </w:rPr>
        <w:t>Hsi-wang-mu,' and her consort Tung-wang</w:t>
        <w:softHyphen/>
      </w:r>
      <w:r>
        <w:rPr>
          <w:rFonts w:ascii="Garamond" w:hAnsi="Garamond"/>
          <w:spacing w:val="8"/>
          <w:sz w:val="25"/>
        </w:rPr>
        <w:t xml:space="preserve">kung,g which accounts for their presence on many mirrors of this period." Fig. </w:t>
      </w:r>
      <w:r>
        <w:rPr>
          <w:spacing w:val="8"/>
          <w:sz w:val="21"/>
        </w:rPr>
        <w:t xml:space="preserve">5 </w:t>
      </w:r>
      <w:r>
        <w:rPr>
          <w:rFonts w:ascii="Garamond" w:hAnsi="Garamond"/>
          <w:spacing w:val="8"/>
          <w:sz w:val="25"/>
        </w:rPr>
        <w:t xml:space="preserve">shows a typical example from the Late Han or Three </w:t>
      </w:r>
      <w:r>
        <w:rPr>
          <w:rFonts w:ascii="Garamond" w:hAnsi="Garamond"/>
          <w:spacing w:val="2"/>
          <w:sz w:val="25"/>
        </w:rPr>
        <w:t>Kingdoms period."</w:t>
      </w:r>
    </w:p>
    <w:p>
      <w:pPr>
        <w:pStyle w:val="Normal"/>
        <w:spacing w:before="108" w:after="108"/>
        <w:ind w:firstLine="216"/>
        <w:jc w:val="both"/>
        <w:rPr/>
      </w:pPr>
      <w:r>
        <w:rPr>
          <w:rFonts w:ascii="Garamond" w:hAnsi="Garamond"/>
          <w:spacing w:val="-3"/>
          <w:sz w:val="25"/>
        </w:rPr>
        <w:t xml:space="preserve">The goddess and her consort are always rigidly </w:t>
      </w:r>
      <w:r>
        <w:rPr>
          <w:rFonts w:ascii="Garamond" w:hAnsi="Garamond"/>
          <w:spacing w:val="0"/>
          <w:sz w:val="25"/>
        </w:rPr>
        <w:t xml:space="preserve">conventionalized. On the earlier mirrors of this </w:t>
      </w:r>
      <w:r>
        <w:rPr>
          <w:rFonts w:ascii="Garamond" w:hAnsi="Garamond"/>
          <w:spacing w:val="-1"/>
          <w:sz w:val="25"/>
        </w:rPr>
        <w:t xml:space="preserve">period, they are usually represented by mere flat </w:t>
      </w:r>
      <w:r>
        <w:rPr>
          <w:rFonts w:ascii="Garamond" w:hAnsi="Garamond"/>
          <w:spacing w:val="9"/>
          <w:sz w:val="25"/>
        </w:rPr>
        <w:t xml:space="preserve">drawings with the outlines in low relief, and </w:t>
      </w:r>
      <w:r>
        <w:rPr>
          <w:rFonts w:ascii="Garamond" w:hAnsi="Garamond"/>
          <w:spacing w:val="0"/>
          <w:sz w:val="25"/>
        </w:rPr>
        <w:t xml:space="preserve">their figures are generally clearly labelled by the </w:t>
      </w:r>
      <w:r>
        <w:rPr>
          <w:rFonts w:ascii="Garamond" w:hAnsi="Garamond"/>
          <w:spacing w:val="2"/>
          <w:sz w:val="25"/>
        </w:rPr>
        <w:t xml:space="preserve">inclusion of Chinese characters, as illustrated in </w:t>
      </w:r>
      <w:r>
        <w:rPr>
          <w:rFonts w:ascii="Garamond" w:hAnsi="Garamond"/>
          <w:spacing w:val="-2"/>
          <w:sz w:val="25"/>
        </w:rPr>
        <w:t xml:space="preserve">Fig. </w:t>
      </w:r>
      <w:r>
        <w:rPr>
          <w:spacing w:val="-2"/>
          <w:sz w:val="21"/>
        </w:rPr>
        <w:t xml:space="preserve">5. </w:t>
      </w:r>
      <w:r>
        <w:rPr>
          <w:rFonts w:ascii="Garamond" w:hAnsi="Garamond"/>
          <w:spacing w:val="-2"/>
          <w:sz w:val="25"/>
        </w:rPr>
        <w:t xml:space="preserve">Later, during the Six Dynasties, they were </w:t>
      </w:r>
      <w:r>
        <w:rPr>
          <w:rFonts w:ascii="Garamond" w:hAnsi="Garamond"/>
          <w:spacing w:val="10"/>
          <w:sz w:val="25"/>
        </w:rPr>
        <w:t xml:space="preserve">placed on another kind of mirror with their </w:t>
      </w:r>
      <w:r>
        <w:rPr>
          <w:rFonts w:ascii="Garamond" w:hAnsi="Garamond"/>
          <w:spacing w:val="6"/>
          <w:sz w:val="25"/>
        </w:rPr>
        <w:t xml:space="preserve">bodies in high relief, as shown in Fig. 6. They </w:t>
      </w:r>
      <w:r>
        <w:rPr>
          <w:rFonts w:ascii="Garamond" w:hAnsi="Garamond"/>
          <w:spacing w:val="1"/>
          <w:sz w:val="25"/>
        </w:rPr>
        <w:t xml:space="preserve">are no longer identified by characters, but rather </w:t>
      </w:r>
      <w:r>
        <w:rPr>
          <w:rFonts w:ascii="Garamond" w:hAnsi="Garamond"/>
          <w:spacing w:val="2"/>
          <w:sz w:val="25"/>
        </w:rPr>
        <w:t xml:space="preserve">by their crowns. Hers has three softly rounded </w:t>
      </w:r>
      <w:r>
        <w:rPr>
          <w:rFonts w:ascii="Garamond" w:hAnsi="Garamond"/>
          <w:spacing w:val="-2"/>
          <w:sz w:val="25"/>
        </w:rPr>
        <w:t>projections, while his has three more aggressive-</w:t>
      </w:r>
      <w:r>
        <w:rPr>
          <w:rFonts w:ascii="Garamond" w:hAnsi="Garamond"/>
          <w:spacing w:val="7"/>
          <w:sz w:val="25"/>
        </w:rPr>
        <w:t xml:space="preserve">looking spikes, thus recalling the </w:t>
      </w:r>
      <w:r>
        <w:rPr>
          <w:i/>
          <w:spacing w:val="7"/>
          <w:sz w:val="23"/>
        </w:rPr>
        <w:t xml:space="preserve">yin </w:t>
      </w:r>
      <w:r>
        <w:rPr>
          <w:rFonts w:ascii="Garamond" w:hAnsi="Garamond"/>
          <w:spacing w:val="7"/>
          <w:sz w:val="25"/>
        </w:rPr>
        <w:t xml:space="preserve">and the </w:t>
      </w:r>
      <w:r>
        <w:rPr>
          <w:i/>
          <w:spacing w:val="5"/>
          <w:sz w:val="23"/>
        </w:rPr>
        <w:t xml:space="preserve">yang </w:t>
      </w:r>
      <w:r>
        <w:rPr>
          <w:rFonts w:ascii="Garamond" w:hAnsi="Garamond"/>
          <w:spacing w:val="5"/>
          <w:sz w:val="25"/>
        </w:rPr>
        <w:t>of which the divine couple were consid</w:t>
        <w:softHyphen/>
      </w:r>
      <w:r>
        <w:rPr>
          <w:rFonts w:ascii="Garamond" w:hAnsi="Garamond"/>
          <w:spacing w:val="0"/>
          <w:sz w:val="25"/>
        </w:rPr>
        <w:t>ered as personifications.</w:t>
      </w:r>
    </w:p>
    <w:p>
      <w:pPr>
        <w:pStyle w:val="Normal"/>
        <w:spacing w:before="0" w:after="0"/>
        <w:ind w:firstLine="216"/>
        <w:jc w:val="both"/>
        <w:rPr/>
      </w:pPr>
      <w:r>
        <w:rPr>
          <w:rFonts w:ascii="Garamond" w:hAnsi="Garamond"/>
          <w:spacing w:val="4"/>
          <w:sz w:val="25"/>
        </w:rPr>
        <w:t xml:space="preserve">In either case, they are definitely subordinate </w:t>
      </w:r>
      <w:r>
        <w:rPr>
          <w:rFonts w:ascii="Garamond" w:hAnsi="Garamond"/>
          <w:spacing w:val="1"/>
          <w:sz w:val="25"/>
        </w:rPr>
        <w:t>to the huge boss, which is fully as large in diam</w:t>
        <w:softHyphen/>
      </w:r>
      <w:r>
        <w:rPr>
          <w:rFonts w:ascii="Garamond" w:hAnsi="Garamond"/>
          <w:spacing w:val="0"/>
          <w:sz w:val="25"/>
        </w:rPr>
        <w:t xml:space="preserve">eter as those on the mid-Han mirrors but a trifle </w:t>
      </w:r>
      <w:r>
        <w:rPr>
          <w:rFonts w:ascii="Garamond" w:hAnsi="Garamond"/>
          <w:spacing w:val="5"/>
          <w:sz w:val="25"/>
        </w:rPr>
        <w:t xml:space="preserve">less jutting, being characteristically somewhat </w:t>
      </w:r>
      <w:r>
        <w:rPr>
          <w:rFonts w:ascii="Garamond" w:hAnsi="Garamond"/>
          <w:spacing w:val="4"/>
          <w:sz w:val="25"/>
        </w:rPr>
        <w:t xml:space="preserve">flatter. By now, the meaning of the boss seems </w:t>
      </w:r>
      <w:r>
        <w:rPr>
          <w:rFonts w:ascii="Garamond" w:hAnsi="Garamond"/>
          <w:spacing w:val="-4"/>
          <w:sz w:val="25"/>
        </w:rPr>
        <w:t xml:space="preserve">to have altered. The prominent boss of the earlier </w:t>
      </w:r>
      <w:r>
        <w:rPr>
          <w:rFonts w:ascii="Garamond" w:hAnsi="Garamond"/>
          <w:spacing w:val="2"/>
          <w:sz w:val="25"/>
        </w:rPr>
        <w:t xml:space="preserve">cosmic mirrors probably represented the Ming </w:t>
      </w:r>
      <w:r>
        <w:rPr>
          <w:rFonts w:ascii="Garamond" w:hAnsi="Garamond"/>
          <w:spacing w:val="5"/>
          <w:sz w:val="25"/>
        </w:rPr>
        <w:t xml:space="preserve">Tang, as suggested above. In fact, inscriptions </w:t>
      </w:r>
      <w:r>
        <w:rPr>
          <w:rFonts w:ascii="Garamond" w:hAnsi="Garamond"/>
          <w:spacing w:val="3"/>
          <w:sz w:val="25"/>
        </w:rPr>
        <w:t xml:space="preserve">on some of them dating from the first century </w:t>
      </w:r>
      <w:r>
        <w:rPr>
          <w:rFonts w:ascii="Garamond" w:hAnsi="Garamond"/>
          <w:spacing w:val="0"/>
          <w:sz w:val="25"/>
        </w:rPr>
        <w:t xml:space="preserve">A.D. specifically refer to the building of a Ming </w:t>
      </w:r>
      <w:r>
        <w:rPr>
          <w:rFonts w:ascii="Garamond" w:hAnsi="Garamond"/>
          <w:spacing w:val="13"/>
          <w:sz w:val="25"/>
        </w:rPr>
        <w:t xml:space="preserve">Tang," which virtually informs us that this </w:t>
      </w:r>
      <w:r>
        <w:rPr>
          <w:rFonts w:ascii="Garamond" w:hAnsi="Garamond"/>
          <w:spacing w:val="4"/>
          <w:sz w:val="25"/>
        </w:rPr>
        <w:t xml:space="preserve">must be depicted or symbolized somewhere in </w:t>
      </w:r>
      <w:r>
        <w:rPr>
          <w:rFonts w:ascii="Garamond" w:hAnsi="Garamond"/>
          <w:spacing w:val="7"/>
          <w:sz w:val="25"/>
        </w:rPr>
        <w:t>the pattern, and, in view of the centrist phil</w:t>
        <w:softHyphen/>
      </w:r>
      <w:r>
        <w:rPr>
          <w:rFonts w:ascii="Garamond" w:hAnsi="Garamond"/>
          <w:spacing w:val="5"/>
          <w:sz w:val="25"/>
        </w:rPr>
        <w:t xml:space="preserve">osophy with which it was associated, it would </w:t>
      </w:r>
      <w:r>
        <w:rPr>
          <w:rFonts w:ascii="Garamond" w:hAnsi="Garamond"/>
          <w:spacing w:val="4"/>
          <w:sz w:val="25"/>
        </w:rPr>
        <w:t xml:space="preserve">have to have been placed in the middle of the </w:t>
      </w:r>
      <w:r>
        <w:rPr>
          <w:rFonts w:ascii="Garamond" w:hAnsi="Garamond"/>
          <w:spacing w:val="2"/>
          <w:sz w:val="25"/>
        </w:rPr>
        <w:t xml:space="preserve">Universal plan. At this later time, however, the </w:t>
      </w:r>
      <w:r>
        <w:rPr>
          <w:rFonts w:ascii="Garamond" w:hAnsi="Garamond"/>
          <w:spacing w:val="-2"/>
          <w:sz w:val="25"/>
        </w:rPr>
        <w:t>mirror boss must have been considered as repre</w:t>
        <w:softHyphen/>
      </w:r>
      <w:r>
        <w:rPr>
          <w:rFonts w:ascii="Garamond" w:hAnsi="Garamond"/>
          <w:spacing w:val="6"/>
          <w:sz w:val="25"/>
        </w:rPr>
        <w:t xml:space="preserve">senting the World-mountain, Ktun-lun Shan,' </w:t>
      </w:r>
      <w:r>
        <w:rPr>
          <w:rFonts w:ascii="Garamond" w:hAnsi="Garamond"/>
          <w:spacing w:val="4"/>
          <w:sz w:val="25"/>
        </w:rPr>
        <w:t xml:space="preserve">the Chinese equivalent of the Hindu-Buddhist </w:t>
      </w:r>
      <w:r>
        <w:rPr>
          <w:rFonts w:ascii="Garamond" w:hAnsi="Garamond"/>
          <w:spacing w:val="8"/>
          <w:sz w:val="25"/>
        </w:rPr>
        <w:t>Mt. Meru, "at the center of the world."" Be</w:t>
        <w:softHyphen/>
      </w:r>
      <w:r>
        <w:rPr>
          <w:rFonts w:ascii="Garamond" w:hAnsi="Garamond"/>
          <w:spacing w:val="5"/>
          <w:sz w:val="25"/>
        </w:rPr>
        <w:t xml:space="preserve">cause, not only did the boss occupy the center </w:t>
      </w:r>
      <w:r>
        <w:rPr>
          <w:rFonts w:ascii="Garamond" w:hAnsi="Garamond"/>
          <w:spacing w:val="1"/>
          <w:sz w:val="25"/>
        </w:rPr>
        <w:t>of this later type of cosmic pattern, but the pat</w:t>
        <w:softHyphen/>
        <w:t xml:space="preserve">terns portrayed Hsi-wang-mu on the left of the </w:t>
      </w:r>
      <w:r>
        <w:rPr>
          <w:rFonts w:ascii="Garamond" w:hAnsi="Garamond"/>
          <w:spacing w:val="7"/>
          <w:sz w:val="25"/>
        </w:rPr>
        <w:t xml:space="preserve">boss, and Tung-wang-kung on its right; while </w:t>
      </w:r>
      <w:r>
        <w:rPr>
          <w:rFonts w:ascii="Garamond" w:hAnsi="Garamond"/>
          <w:spacing w:val="6"/>
          <w:sz w:val="25"/>
        </w:rPr>
        <w:t>an almost contemporary text describing Kun</w:t>
        <w:softHyphen/>
      </w:r>
      <w:r>
        <w:rPr>
          <w:rFonts w:ascii="Garamond" w:hAnsi="Garamond"/>
          <w:spacing w:val="10"/>
          <w:sz w:val="25"/>
        </w:rPr>
        <w:t xml:space="preserve">lun Shan explicitly states that Hsi-wang-mu </w:t>
      </w:r>
      <w:r>
        <w:rPr>
          <w:rFonts w:ascii="Garamond" w:hAnsi="Garamond"/>
          <w:spacing w:val="4"/>
          <w:sz w:val="25"/>
        </w:rPr>
        <w:t xml:space="preserve">ruled west of the peaks (her name means "the </w:t>
      </w:r>
      <w:r>
        <w:rPr>
          <w:rFonts w:ascii="Garamond" w:hAnsi="Garamond"/>
          <w:spacing w:val="7"/>
          <w:sz w:val="25"/>
        </w:rPr>
        <w:t>Western Mother-queen") , while Tung-wang</w:t>
        <w:softHyphen/>
      </w:r>
      <w:r>
        <w:rPr>
          <w:rFonts w:ascii="Garamond" w:hAnsi="Garamond"/>
          <w:spacing w:val="6"/>
          <w:sz w:val="25"/>
        </w:rPr>
        <w:t xml:space="preserve">kung ("the Eastern Father-king") ruled to the east of them." Therefore, the boss that reared </w:t>
      </w:r>
      <w:r>
        <w:rPr>
          <w:rFonts w:ascii="Garamond" w:hAnsi="Garamond"/>
          <w:spacing w:val="-2"/>
          <w:sz w:val="25"/>
        </w:rPr>
        <w:t xml:space="preserve">up between them on the mirrors must have stood </w:t>
      </w:r>
      <w:r>
        <w:rPr>
          <w:rFonts w:ascii="Garamond" w:hAnsi="Garamond"/>
          <w:spacing w:val="2"/>
          <w:sz w:val="25"/>
        </w:rPr>
        <w:t>for the mountain in question.</w:t>
      </w:r>
    </w:p>
    <w:p>
      <w:pPr>
        <w:sectPr>
          <w:footerReference w:type="even" r:id="rId20"/>
          <w:footerReference w:type="default" r:id="rId21"/>
          <w:type w:val="nextPage"/>
          <w:pgSz w:w="12996" w:h="18369"/>
          <w:pgMar w:left="1483" w:right="1420" w:header="0" w:top="1306" w:footer="3258" w:bottom="3498" w:gutter="0"/>
          <w:pgNumType w:fmt="decimal"/>
          <w:cols w:num="2" w:space="352" w:equalWidth="true" w:sep="false"/>
          <w:formProt w:val="false"/>
          <w:textDirection w:val="lrTb"/>
          <w:docGrid w:type="default" w:linePitch="100" w:charSpace="0"/>
        </w:sectPr>
        <w:pStyle w:val="Normal"/>
        <w:spacing w:before="216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Since this group of mirrors obviously placed </w:t>
      </w:r>
      <w:r>
        <w:rPr>
          <w:rFonts w:ascii="Garamond" w:hAnsi="Garamond"/>
          <w:spacing w:val="1"/>
          <w:sz w:val="25"/>
        </w:rPr>
        <w:t>such strong emphasis upon the central mountain of the universe—which at this time was consid</w:t>
        <w:softHyphen/>
      </w:r>
      <w:r>
        <w:rPr>
          <w:rFonts w:ascii="Garamond" w:hAnsi="Garamond"/>
          <w:spacing w:val="6"/>
          <w:sz w:val="25"/>
        </w:rPr>
        <w:t xml:space="preserve">ered as the abode of the Immortals, as well as the axis of the world—their patterns seem to </w:t>
      </w:r>
      <w:r>
        <w:rPr>
          <w:rFonts w:ascii="Garamond" w:hAnsi="Garamond"/>
          <w:spacing w:val="-1"/>
          <w:sz w:val="25"/>
        </w:rPr>
        <w:t>have been primarily intended to suggest the bliss</w:t>
        <w:softHyphen/>
      </w:r>
      <w:r>
        <w:rPr>
          <w:rFonts w:ascii="Garamond" w:hAnsi="Garamond"/>
          <w:spacing w:val="3"/>
          <w:sz w:val="25"/>
        </w:rPr>
        <w:t xml:space="preserve">ful life after death at the center of the universe, </w:t>
      </w:r>
      <w:r>
        <w:rPr>
          <w:rFonts w:ascii="Garamond" w:hAnsi="Garamond"/>
          <w:spacing w:val="6"/>
          <w:sz w:val="25"/>
        </w:rPr>
        <w:t>for use in burial rites. That would help to ac</w:t>
        <w:softHyphen/>
      </w:r>
      <w:r>
        <w:rPr>
          <w:rFonts w:ascii="Garamond" w:hAnsi="Garamond"/>
          <w:spacing w:val="2"/>
          <w:sz w:val="25"/>
        </w:rPr>
        <w:t xml:space="preserve">count for the great numbers of them that have </w:t>
      </w:r>
      <w:r>
        <w:rPr>
          <w:rFonts w:ascii="Garamond" w:hAnsi="Garamond"/>
          <w:spacing w:val="7"/>
          <w:sz w:val="25"/>
        </w:rPr>
        <w:t xml:space="preserve">been recovered in recent years from Chinese </w:t>
      </w:r>
      <w:r>
        <w:rPr>
          <w:rFonts w:ascii="Garamond" w:hAnsi="Garamond"/>
          <w:spacing w:val="3"/>
          <w:sz w:val="25"/>
        </w:rPr>
        <w:t xml:space="preserve">tombs of that period. In that troubled age, the </w:t>
      </w:r>
      <w:r>
        <w:rPr>
          <w:rFonts w:ascii="Garamond" w:hAnsi="Garamond"/>
          <w:spacing w:val="4"/>
          <w:sz w:val="25"/>
        </w:rPr>
        <w:t xml:space="preserve">hope of a happy and contented life after death, </w:t>
      </w:r>
      <w:r>
        <w:rPr>
          <w:rFonts w:ascii="Garamond" w:hAnsi="Garamond"/>
          <w:spacing w:val="1"/>
          <w:sz w:val="25"/>
        </w:rPr>
        <w:t xml:space="preserve">to compensate for their earthly travails, was no </w:t>
      </w:r>
      <w:r>
        <w:rPr>
          <w:rFonts w:ascii="Garamond" w:hAnsi="Garamond"/>
          <w:spacing w:val="3"/>
          <w:sz w:val="25"/>
        </w:rPr>
        <w:t>doubt much in peoples' minds. To support this</w:t>
      </w:r>
    </w:p>
    <w:p>
      <w:pPr>
        <w:pStyle w:val="Normal"/>
        <w:jc w:val="both"/>
        <w:rPr/>
      </w:pPr>
      <w:r>
        <w:rPr>
          <w:rFonts w:ascii="Garamond" w:hAnsi="Garamond"/>
          <w:spacing w:val="-2"/>
          <w:sz w:val="25"/>
        </w:rPr>
        <w:t xml:space="preserve">hypothesis, the patterns often show subordinate </w:t>
      </w:r>
      <w:r>
        <w:rPr>
          <w:rFonts w:ascii="Garamond" w:hAnsi="Garamond"/>
          <w:spacing w:val="4"/>
          <w:sz w:val="25"/>
        </w:rPr>
        <w:t xml:space="preserve">figures of highly conventionalized Immortals, </w:t>
      </w:r>
      <w:r>
        <w:rPr>
          <w:rFonts w:ascii="Garamond" w:hAnsi="Garamond"/>
          <w:spacing w:val="0"/>
          <w:sz w:val="25"/>
        </w:rPr>
        <w:t xml:space="preserve">paying court to the divine rulers, or enjoying </w:t>
      </w:r>
      <w:r>
        <w:rPr>
          <w:rFonts w:ascii="Garamond" w:hAnsi="Garamond"/>
          <w:spacing w:val="-2"/>
          <w:sz w:val="25"/>
        </w:rPr>
        <w:t xml:space="preserve">themselves in dances, chariot driving, or even in </w:t>
      </w:r>
      <w:r>
        <w:rPr>
          <w:rFonts w:ascii="Garamond" w:hAnsi="Garamond"/>
          <w:spacing w:val="4"/>
          <w:sz w:val="25"/>
        </w:rPr>
        <w:t xml:space="preserve">playing </w:t>
      </w:r>
      <w:r>
        <w:rPr>
          <w:rFonts w:ascii="Garamond" w:hAnsi="Garamond"/>
          <w:i/>
          <w:spacing w:val="4"/>
          <w:sz w:val="25"/>
        </w:rPr>
        <w:t xml:space="preserve">/iu-po." </w:t>
      </w:r>
      <w:r>
        <w:rPr>
          <w:rFonts w:ascii="Garamond" w:hAnsi="Garamond"/>
          <w:spacing w:val="4"/>
          <w:sz w:val="25"/>
        </w:rPr>
        <w:t>Sometimes an Immortal is de</w:t>
        <w:softHyphen/>
      </w:r>
      <w:r>
        <w:rPr>
          <w:rFonts w:ascii="Garamond" w:hAnsi="Garamond"/>
          <w:spacing w:val="2"/>
          <w:sz w:val="25"/>
        </w:rPr>
        <w:t>picted riding a fleet horse to escape from a rag</w:t>
        <w:softHyphen/>
      </w:r>
      <w:r>
        <w:rPr>
          <w:rFonts w:ascii="Garamond" w:hAnsi="Garamond"/>
          <w:spacing w:val="6"/>
          <w:sz w:val="25"/>
        </w:rPr>
        <w:t xml:space="preserve">ing monster, who may have represented total </w:t>
      </w:r>
      <w:r>
        <w:rPr>
          <w:rFonts w:ascii="Garamond" w:hAnsi="Garamond"/>
          <w:spacing w:val="2"/>
          <w:sz w:val="25"/>
        </w:rPr>
        <w:t>death and annihilation.</w:t>
      </w:r>
    </w:p>
    <w:p>
      <w:pPr>
        <w:pStyle w:val="Normal"/>
        <w:spacing w:before="252" w:after="0"/>
        <w:ind w:firstLine="216"/>
        <w:jc w:val="both"/>
        <w:rPr/>
      </w:pPr>
      <w:r>
        <w:rPr>
          <w:rFonts w:ascii="Garamond" w:hAnsi="Garamond"/>
          <w:spacing w:val="0"/>
          <w:sz w:val="25"/>
        </w:rPr>
        <w:t xml:space="preserve">However, another concept is very strongly </w:t>
      </w:r>
      <w:r>
        <w:rPr>
          <w:rFonts w:ascii="Garamond" w:hAnsi="Garamond"/>
          <w:spacing w:val="4"/>
          <w:sz w:val="25"/>
        </w:rPr>
        <w:t>emphasized on these Hsi-wang-mu and Tung</w:t>
        <w:softHyphen/>
      </w:r>
      <w:r>
        <w:rPr>
          <w:rFonts w:ascii="Garamond" w:hAnsi="Garamond"/>
          <w:spacing w:val="6"/>
          <w:sz w:val="25"/>
        </w:rPr>
        <w:t xml:space="preserve">wang-kung mirrors. That is the Taoist idea of </w:t>
      </w:r>
      <w:r>
        <w:rPr>
          <w:rFonts w:ascii="Garamond" w:hAnsi="Garamond"/>
          <w:spacing w:val="0"/>
          <w:sz w:val="25"/>
        </w:rPr>
        <w:t xml:space="preserve">the two great natural forces in the universe, the </w:t>
      </w:r>
      <w:r>
        <w:rPr>
          <w:rFonts w:ascii="Bookman Old Style" w:hAnsi="Bookman Old Style"/>
          <w:i/>
          <w:spacing w:val="2"/>
          <w:sz w:val="21"/>
        </w:rPr>
        <w:t xml:space="preserve">yang </w:t>
      </w:r>
      <w:r>
        <w:rPr>
          <w:rFonts w:ascii="Garamond" w:hAnsi="Garamond"/>
          <w:spacing w:val="2"/>
          <w:sz w:val="25"/>
        </w:rPr>
        <w:t xml:space="preserve">and the </w:t>
      </w:r>
      <w:r>
        <w:rPr>
          <w:rFonts w:ascii="Bookman Old Style" w:hAnsi="Bookman Old Style"/>
          <w:i/>
          <w:spacing w:val="2"/>
          <w:sz w:val="21"/>
        </w:rPr>
        <w:t xml:space="preserve">yin, </w:t>
      </w:r>
      <w:r>
        <w:rPr>
          <w:rFonts w:ascii="Garamond" w:hAnsi="Garamond"/>
          <w:spacing w:val="2"/>
          <w:sz w:val="25"/>
        </w:rPr>
        <w:t xml:space="preserve">as contrasting representatives </w:t>
      </w:r>
      <w:r>
        <w:rPr>
          <w:rFonts w:ascii="Garamond" w:hAnsi="Garamond"/>
          <w:spacing w:val="3"/>
          <w:sz w:val="25"/>
        </w:rPr>
        <w:t>of male and female, spiritual and material, light and darkness, Heaven and Earth, etc., interact</w:t>
        <w:softHyphen/>
      </w:r>
      <w:r>
        <w:rPr>
          <w:rFonts w:ascii="Garamond" w:hAnsi="Garamond"/>
          <w:spacing w:val="7"/>
          <w:sz w:val="25"/>
        </w:rPr>
        <w:t xml:space="preserve">ing in perfect harmony to make the universe </w:t>
      </w:r>
      <w:r>
        <w:rPr>
          <w:rFonts w:ascii="Garamond" w:hAnsi="Garamond"/>
          <w:spacing w:val="3"/>
          <w:sz w:val="25"/>
        </w:rPr>
        <w:t xml:space="preserve">basically a unity formed of individual dualities. </w:t>
      </w:r>
      <w:r>
        <w:rPr>
          <w:rFonts w:ascii="Garamond" w:hAnsi="Garamond"/>
          <w:spacing w:val="1"/>
          <w:sz w:val="25"/>
        </w:rPr>
        <w:t>This concept is already suggested on these mir</w:t>
        <w:softHyphen/>
      </w:r>
      <w:r>
        <w:rPr>
          <w:rFonts w:ascii="Garamond" w:hAnsi="Garamond"/>
          <w:spacing w:val="7"/>
          <w:sz w:val="25"/>
        </w:rPr>
        <w:t xml:space="preserve">rors by the contrasted figures of the Eastern King-father and the Western Queen-mother, </w:t>
      </w:r>
      <w:r>
        <w:rPr>
          <w:rFonts w:ascii="Garamond" w:hAnsi="Garamond"/>
          <w:spacing w:val="4"/>
          <w:sz w:val="25"/>
        </w:rPr>
        <w:t>wearing their differing crowns. But the oppo</w:t>
        <w:softHyphen/>
      </w:r>
      <w:r>
        <w:rPr>
          <w:rFonts w:ascii="Garamond" w:hAnsi="Garamond"/>
          <w:spacing w:val="2"/>
          <w:sz w:val="25"/>
        </w:rPr>
        <w:t xml:space="preserve">sition is often further stressed by presenting on </w:t>
      </w:r>
      <w:r>
        <w:rPr>
          <w:rFonts w:ascii="Garamond" w:hAnsi="Garamond"/>
          <w:spacing w:val="0"/>
          <w:sz w:val="25"/>
        </w:rPr>
        <w:t xml:space="preserve">the other two sides (top and bottom) the Azure </w:t>
      </w:r>
      <w:r>
        <w:rPr>
          <w:rFonts w:ascii="Garamond" w:hAnsi="Garamond"/>
          <w:spacing w:val="3"/>
          <w:sz w:val="25"/>
        </w:rPr>
        <w:t xml:space="preserve">Dragon and the White Tiger, as representatives of the </w:t>
      </w:r>
      <w:r>
        <w:rPr>
          <w:rFonts w:ascii="Bookman Old Style" w:hAnsi="Bookman Old Style"/>
          <w:i/>
          <w:spacing w:val="3"/>
          <w:sz w:val="21"/>
        </w:rPr>
        <w:t xml:space="preserve">yang </w:t>
      </w:r>
      <w:r>
        <w:rPr>
          <w:rFonts w:ascii="Garamond" w:hAnsi="Garamond"/>
          <w:spacing w:val="3"/>
          <w:sz w:val="25"/>
        </w:rPr>
        <w:t xml:space="preserve">and </w:t>
      </w:r>
      <w:r>
        <w:rPr>
          <w:rFonts w:ascii="Bookman Old Style" w:hAnsi="Bookman Old Style"/>
          <w:i/>
          <w:spacing w:val="3"/>
          <w:sz w:val="21"/>
        </w:rPr>
        <w:t xml:space="preserve">yin, </w:t>
      </w:r>
      <w:r>
        <w:rPr>
          <w:rFonts w:ascii="Garamond" w:hAnsi="Garamond"/>
          <w:spacing w:val="3"/>
          <w:sz w:val="25"/>
        </w:rPr>
        <w:t>as well as opponents sig</w:t>
        <w:softHyphen/>
      </w:r>
      <w:r>
        <w:rPr>
          <w:rFonts w:ascii="Garamond" w:hAnsi="Garamond"/>
          <w:spacing w:val="1"/>
          <w:sz w:val="25"/>
        </w:rPr>
        <w:t>nifying East and West, Spring and Autumn, ag</w:t>
        <w:softHyphen/>
      </w:r>
      <w:r>
        <w:rPr>
          <w:rFonts w:ascii="Garamond" w:hAnsi="Garamond"/>
          <w:spacing w:val="10"/>
          <w:sz w:val="25"/>
        </w:rPr>
        <w:t xml:space="preserve">gressive power versus passive strength, etc. </w:t>
      </w:r>
      <w:r>
        <w:rPr>
          <w:rFonts w:ascii="Garamond" w:hAnsi="Garamond"/>
          <w:spacing w:val="6"/>
          <w:sz w:val="25"/>
        </w:rPr>
        <w:t xml:space="preserve">(They are shown in Fig. </w:t>
      </w:r>
      <w:r>
        <w:rPr>
          <w:rFonts w:ascii="Bookman Old Style" w:hAnsi="Bookman Old Style"/>
          <w:spacing w:val="6"/>
          <w:w w:val="70"/>
          <w:sz w:val="25"/>
          <w:vertAlign w:val="subscript"/>
        </w:rPr>
        <w:t>5.)</w:t>
      </w:r>
      <w:r>
        <w:rPr>
          <w:spacing w:val="6"/>
          <w:w w:val="105"/>
          <w:sz w:val="14"/>
        </w:rPr>
        <w:t xml:space="preserve"> 40</w:t>
      </w:r>
    </w:p>
    <w:p>
      <w:pPr>
        <w:pStyle w:val="Normal"/>
        <w:spacing w:before="216" w:after="72"/>
        <w:ind w:firstLine="216"/>
        <w:jc w:val="both"/>
        <w:rPr/>
      </w:pPr>
      <w:r>
        <w:rPr>
          <w:rFonts w:ascii="Garamond" w:hAnsi="Garamond"/>
          <w:spacing w:val="6"/>
          <w:sz w:val="25"/>
        </w:rPr>
        <w:t xml:space="preserve">These mirror patterns which so graphically </w:t>
      </w:r>
      <w:r>
        <w:rPr>
          <w:rFonts w:ascii="Garamond" w:hAnsi="Garamond"/>
          <w:spacing w:val="5"/>
          <w:sz w:val="25"/>
        </w:rPr>
        <w:t>portray the old Chinese concepts of two con</w:t>
        <w:softHyphen/>
        <w:t xml:space="preserve">trasted sets of forces working together in the </w:t>
      </w:r>
      <w:r>
        <w:rPr>
          <w:rFonts w:ascii="Garamond" w:hAnsi="Garamond"/>
          <w:spacing w:val="3"/>
          <w:sz w:val="25"/>
        </w:rPr>
        <w:t>unity of a single universe, might have been in</w:t>
        <w:softHyphen/>
      </w:r>
      <w:r>
        <w:rPr>
          <w:rFonts w:ascii="Garamond" w:hAnsi="Garamond"/>
          <w:spacing w:val="4"/>
          <w:sz w:val="25"/>
        </w:rPr>
        <w:t xml:space="preserve">tended merely to illustrate a fundamental point in Taoist doctrines; but it is also possible that </w:t>
      </w:r>
      <w:r>
        <w:rPr>
          <w:rFonts w:ascii="Garamond" w:hAnsi="Garamond"/>
          <w:spacing w:val="3"/>
          <w:sz w:val="25"/>
        </w:rPr>
        <w:t xml:space="preserve">their symbolism was intended to be interpreted in another way, and that some of these at least </w:t>
      </w:r>
      <w:r>
        <w:rPr>
          <w:rFonts w:ascii="Garamond" w:hAnsi="Garamond"/>
          <w:spacing w:val="4"/>
          <w:sz w:val="25"/>
        </w:rPr>
        <w:t xml:space="preserve">may have been intended to serve as "marriage </w:t>
      </w:r>
      <w:r>
        <w:rPr>
          <w:rFonts w:ascii="Garamond" w:hAnsi="Garamond"/>
          <w:spacing w:val="7"/>
          <w:sz w:val="25"/>
        </w:rPr>
        <w:t>mirrors," a category which was highly devel</w:t>
        <w:softHyphen/>
      </w:r>
      <w:r>
        <w:rPr>
          <w:rFonts w:ascii="Garamond" w:hAnsi="Garamond"/>
          <w:spacing w:val="5"/>
          <w:sz w:val="25"/>
        </w:rPr>
        <w:t>oped later on, as we shall see, particularly dur</w:t>
        <w:softHyphen/>
      </w:r>
      <w:r>
        <w:rPr>
          <w:rFonts w:ascii="Garamond" w:hAnsi="Garamond"/>
          <w:spacing w:val="7"/>
          <w:sz w:val="25"/>
        </w:rPr>
        <w:t xml:space="preserve">ing the Tang dynasty. Yetts believes that the </w:t>
      </w:r>
      <w:r>
        <w:rPr>
          <w:rFonts w:ascii="Garamond" w:hAnsi="Garamond"/>
          <w:spacing w:val="6"/>
          <w:sz w:val="25"/>
        </w:rPr>
        <w:t xml:space="preserve">suggestion of fertility was also implicit in the </w:t>
      </w:r>
      <w:r>
        <w:rPr>
          <w:rFonts w:ascii="Garamond" w:hAnsi="Garamond"/>
          <w:spacing w:val="5"/>
          <w:sz w:val="25"/>
        </w:rPr>
        <w:t xml:space="preserve">portrayal of this royal couple," and if so, that </w:t>
      </w:r>
      <w:r>
        <w:rPr>
          <w:rFonts w:ascii="Garamond" w:hAnsi="Garamond"/>
          <w:spacing w:val="1"/>
          <w:sz w:val="25"/>
        </w:rPr>
        <w:t>would establish another link with the later mar</w:t>
        <w:softHyphen/>
      </w:r>
      <w:r>
        <w:rPr>
          <w:rFonts w:ascii="Garamond" w:hAnsi="Garamond"/>
          <w:spacing w:val="2"/>
          <w:sz w:val="25"/>
        </w:rPr>
        <w:t xml:space="preserve">riage mirrors, on which this concept was often </w:t>
      </w:r>
      <w:r>
        <w:rPr>
          <w:rFonts w:ascii="Garamond" w:hAnsi="Garamond"/>
          <w:spacing w:val="0"/>
          <w:sz w:val="25"/>
        </w:rPr>
        <w:t>emphasized.</w:t>
      </w:r>
    </w:p>
    <w:p>
      <w:pPr>
        <w:pStyle w:val="Normal"/>
        <w:spacing w:before="0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The final century of the Six Dynasties period </w:t>
      </w:r>
      <w:r>
        <w:rPr>
          <w:rFonts w:ascii="Garamond" w:hAnsi="Garamond"/>
          <w:spacing w:val="-1"/>
          <w:sz w:val="25"/>
        </w:rPr>
        <w:t xml:space="preserve">was marked by an intensified struggle for power between the various states into which China had </w:t>
      </w:r>
      <w:r>
        <w:rPr>
          <w:rFonts w:ascii="Garamond" w:hAnsi="Garamond"/>
          <w:spacing w:val="4"/>
          <w:sz w:val="25"/>
        </w:rPr>
        <w:t xml:space="preserve">been divided, until the entire nation was once </w:t>
      </w:r>
      <w:r>
        <w:rPr>
          <w:rFonts w:ascii="Garamond" w:hAnsi="Garamond"/>
          <w:spacing w:val="3"/>
          <w:sz w:val="25"/>
        </w:rPr>
        <w:t xml:space="preserve">again brought together under one ruler in 589. </w:t>
      </w:r>
      <w:r>
        <w:rPr>
          <w:rFonts w:ascii="Garamond" w:hAnsi="Garamond"/>
          <w:spacing w:val="1"/>
          <w:sz w:val="25"/>
        </w:rPr>
        <w:t>The Sui dynasty which accomplished this unifi</w:t>
        <w:softHyphen/>
      </w:r>
      <w:r>
        <w:rPr>
          <w:rFonts w:ascii="Garamond" w:hAnsi="Garamond"/>
          <w:spacing w:val="2"/>
          <w:sz w:val="25"/>
        </w:rPr>
        <w:t xml:space="preserve">cation did not last very long, but it set the stage </w:t>
      </w:r>
      <w:r>
        <w:rPr>
          <w:rFonts w:ascii="Garamond" w:hAnsi="Garamond"/>
          <w:spacing w:val="-1"/>
          <w:sz w:val="25"/>
        </w:rPr>
        <w:t xml:space="preserve">for China's second great empire under the Tang </w:t>
      </w:r>
      <w:r>
        <w:rPr>
          <w:rFonts w:ascii="Garamond" w:hAnsi="Garamond"/>
          <w:spacing w:val="2"/>
          <w:sz w:val="25"/>
        </w:rPr>
        <w:t xml:space="preserve">dynasty (618-907) . The mirrors of the Sui and </w:t>
      </w:r>
      <w:r>
        <w:rPr>
          <w:rFonts w:ascii="Garamond" w:hAnsi="Garamond"/>
          <w:spacing w:val="3"/>
          <w:sz w:val="25"/>
        </w:rPr>
        <w:t xml:space="preserve">Early Tang express the sense of unity regained </w:t>
      </w:r>
      <w:r>
        <w:rPr>
          <w:rFonts w:ascii="Garamond" w:hAnsi="Garamond"/>
          <w:spacing w:val="0"/>
          <w:sz w:val="25"/>
        </w:rPr>
        <w:t xml:space="preserve">and a new integration by a variety of significant patterns. Most of these were based on the same </w:t>
      </w:r>
      <w:r>
        <w:rPr>
          <w:rFonts w:ascii="Garamond" w:hAnsi="Garamond"/>
          <w:spacing w:val="5"/>
          <w:sz w:val="25"/>
        </w:rPr>
        <w:t xml:space="preserve">general design as the old Han "TLV" pattern, </w:t>
      </w:r>
      <w:r>
        <w:rPr>
          <w:rFonts w:ascii="Garamond" w:hAnsi="Garamond"/>
          <w:spacing w:val="-1"/>
          <w:sz w:val="25"/>
        </w:rPr>
        <w:t xml:space="preserve">with some slight variations. The T's and L's had </w:t>
      </w:r>
      <w:r>
        <w:rPr>
          <w:rFonts w:ascii="Garamond" w:hAnsi="Garamond"/>
          <w:spacing w:val="7"/>
          <w:sz w:val="25"/>
        </w:rPr>
        <w:t xml:space="preserve">meanwhile dropped out, but we still find the </w:t>
      </w:r>
      <w:r>
        <w:rPr>
          <w:rFonts w:ascii="Garamond" w:hAnsi="Garamond"/>
          <w:spacing w:val="1"/>
          <w:sz w:val="25"/>
        </w:rPr>
        <w:t xml:space="preserve">inner square setting off a prominent boss, within </w:t>
      </w:r>
      <w:r>
        <w:rPr>
          <w:rFonts w:ascii="Garamond" w:hAnsi="Garamond"/>
          <w:spacing w:val="4"/>
          <w:sz w:val="25"/>
        </w:rPr>
        <w:t xml:space="preserve">a cross marked off by the V's, with the whole </w:t>
      </w:r>
      <w:r>
        <w:rPr>
          <w:rFonts w:ascii="Garamond" w:hAnsi="Garamond"/>
          <w:spacing w:val="7"/>
          <w:sz w:val="25"/>
        </w:rPr>
        <w:t xml:space="preserve">design enclosed within a broad, circular rim. </w:t>
      </w:r>
      <w:r>
        <w:rPr>
          <w:rFonts w:ascii="Garamond" w:hAnsi="Garamond"/>
          <w:spacing w:val="4"/>
          <w:sz w:val="25"/>
        </w:rPr>
        <w:t xml:space="preserve">Two examples are shown in Figs. 7 and </w:t>
      </w:r>
      <w:r>
        <w:rPr>
          <w:rFonts w:ascii="Garamond" w:hAnsi="Garamond"/>
          <w:spacing w:val="4"/>
          <w:sz w:val="23"/>
        </w:rPr>
        <w:t>8.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1"/>
          <w:sz w:val="25"/>
        </w:rPr>
        <w:t>This basic pattern was more than a mere sur</w:t>
        <w:softHyphen/>
      </w:r>
      <w:r>
        <w:rPr>
          <w:rFonts w:ascii="Garamond" w:hAnsi="Garamond"/>
          <w:spacing w:val="5"/>
          <w:sz w:val="25"/>
        </w:rPr>
        <w:t xml:space="preserve">vival, or revival, of a once-popular pattern; it </w:t>
      </w:r>
      <w:r>
        <w:rPr>
          <w:rFonts w:ascii="Garamond" w:hAnsi="Garamond"/>
          <w:spacing w:val="3"/>
          <w:sz w:val="25"/>
        </w:rPr>
        <w:t xml:space="preserve">marked the reassertion of old beliefs regarding </w:t>
      </w:r>
      <w:r>
        <w:rPr>
          <w:rFonts w:ascii="Garamond" w:hAnsi="Garamond"/>
          <w:spacing w:val="1"/>
          <w:sz w:val="25"/>
        </w:rPr>
        <w:t>the nature of the Universe, and the changes in</w:t>
        <w:softHyphen/>
      </w:r>
      <w:r>
        <w:rPr>
          <w:rFonts w:ascii="Garamond" w:hAnsi="Garamond"/>
          <w:spacing w:val="4"/>
          <w:sz w:val="25"/>
        </w:rPr>
        <w:t xml:space="preserve">dicated modifications in ideas with the passing </w:t>
      </w:r>
      <w:r>
        <w:rPr>
          <w:rFonts w:ascii="Garamond" w:hAnsi="Garamond"/>
          <w:spacing w:val="3"/>
          <w:sz w:val="25"/>
        </w:rPr>
        <w:t xml:space="preserve">of several centuries. The V's remained because </w:t>
      </w:r>
      <w:r>
        <w:rPr>
          <w:rFonts w:ascii="Garamond" w:hAnsi="Garamond"/>
          <w:spacing w:val="5"/>
          <w:sz w:val="25"/>
        </w:rPr>
        <w:t xml:space="preserve">they were needed to set the limits of the four </w:t>
      </w:r>
      <w:r>
        <w:rPr>
          <w:rFonts w:ascii="Garamond" w:hAnsi="Garamond"/>
          <w:spacing w:val="4"/>
          <w:sz w:val="25"/>
        </w:rPr>
        <w:t xml:space="preserve">outer squares, which still symbolized the four </w:t>
      </w:r>
      <w:r>
        <w:rPr>
          <w:rFonts w:ascii="Garamond" w:hAnsi="Garamond"/>
          <w:spacing w:val="3"/>
          <w:sz w:val="25"/>
        </w:rPr>
        <w:t xml:space="preserve">directions—labelled as such by the presence of </w:t>
      </w:r>
      <w:r>
        <w:rPr>
          <w:rFonts w:ascii="Garamond" w:hAnsi="Garamond"/>
          <w:spacing w:val="6"/>
          <w:sz w:val="25"/>
        </w:rPr>
        <w:t xml:space="preserve">the directional animals. However, the T's and </w:t>
      </w:r>
      <w:r>
        <w:rPr>
          <w:rFonts w:ascii="Garamond" w:hAnsi="Garamond"/>
          <w:spacing w:val="-1"/>
          <w:sz w:val="25"/>
        </w:rPr>
        <w:t xml:space="preserve">L's are no longer there, because the gates of the </w:t>
      </w:r>
      <w:r>
        <w:rPr>
          <w:rFonts w:ascii="Garamond" w:hAnsi="Garamond"/>
          <w:spacing w:val="7"/>
          <w:sz w:val="25"/>
        </w:rPr>
        <w:t xml:space="preserve">world were now thought to be located at the </w:t>
      </w:r>
      <w:r>
        <w:rPr>
          <w:rFonts w:ascii="Garamond" w:hAnsi="Garamond"/>
          <w:spacing w:val="6"/>
          <w:sz w:val="25"/>
        </w:rPr>
        <w:t xml:space="preserve">outer edge of each square, so that they would </w:t>
      </w:r>
      <w:r>
        <w:rPr>
          <w:rFonts w:ascii="Garamond" w:hAnsi="Garamond"/>
          <w:spacing w:val="7"/>
          <w:sz w:val="25"/>
        </w:rPr>
        <w:t xml:space="preserve">fall beyond the rim of the sky, as represented by the wide circular ring around the outside. </w:t>
      </w:r>
      <w:r>
        <w:rPr>
          <w:rFonts w:ascii="Garamond" w:hAnsi="Garamond"/>
          <w:spacing w:val="1"/>
          <w:sz w:val="25"/>
        </w:rPr>
        <w:t xml:space="preserve">Also, the "Four Seas" were now, more literally, </w:t>
      </w:r>
      <w:r>
        <w:rPr>
          <w:rFonts w:ascii="Garamond" w:hAnsi="Garamond"/>
          <w:spacing w:val="0"/>
          <w:sz w:val="25"/>
        </w:rPr>
        <w:t xml:space="preserve">considered as bodies of water lying beyond and </w:t>
      </w:r>
      <w:r>
        <w:rPr>
          <w:rFonts w:ascii="Garamond" w:hAnsi="Garamond"/>
          <w:spacing w:val="2"/>
          <w:sz w:val="25"/>
        </w:rPr>
        <w:t xml:space="preserve">between the four squares, and each was thought </w:t>
      </w:r>
      <w:r>
        <w:rPr>
          <w:rFonts w:ascii="Garamond" w:hAnsi="Garamond"/>
          <w:spacing w:val="0"/>
          <w:sz w:val="25"/>
        </w:rPr>
        <w:t xml:space="preserve">to be guarded by a dragon-monster—hence the </w:t>
      </w:r>
      <w:r>
        <w:rPr>
          <w:rFonts w:ascii="Garamond" w:hAnsi="Garamond"/>
          <w:spacing w:val="2"/>
          <w:sz w:val="25"/>
        </w:rPr>
        <w:t xml:space="preserve">small monster heads so often shown within the </w:t>
      </w:r>
      <w:r>
        <w:rPr>
          <w:rFonts w:ascii="Garamond" w:hAnsi="Garamond"/>
          <w:spacing w:val="4"/>
          <w:sz w:val="25"/>
        </w:rPr>
        <w:t xml:space="preserve">V's on these patterns, as shown in Fig. </w:t>
      </w:r>
      <w:r>
        <w:rPr>
          <w:rFonts w:ascii="Garamond" w:hAnsi="Garamond"/>
          <w:spacing w:val="4"/>
          <w:sz w:val="23"/>
        </w:rPr>
        <w:t>8.</w:t>
      </w:r>
    </w:p>
    <w:p>
      <w:pPr>
        <w:sectPr>
          <w:footerReference w:type="even" r:id="rId22"/>
          <w:footerReference w:type="default" r:id="rId23"/>
          <w:type w:val="nextPage"/>
          <w:pgSz w:w="12996" w:h="18369"/>
          <w:pgMar w:left="1499" w:right="1462" w:header="0" w:top="1325" w:footer="3258" w:bottom="3516" w:gutter="0"/>
          <w:pgNumType w:fmt="decimal"/>
          <w:cols w:num="2" w:space="334" w:equalWidth="true" w:sep="false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8"/>
          <w:sz w:val="25"/>
        </w:rPr>
        <w:t xml:space="preserve">Another characteristic feature which these </w:t>
      </w:r>
      <w:r>
        <w:rPr>
          <w:rFonts w:ascii="Garamond" w:hAnsi="Garamond"/>
          <w:spacing w:val="5"/>
          <w:sz w:val="25"/>
        </w:rPr>
        <w:t>Sui and Early Tang cosmic mirrors had inher</w:t>
        <w:softHyphen/>
      </w:r>
      <w:r>
        <w:rPr>
          <w:rFonts w:ascii="Garamond" w:hAnsi="Garamond"/>
          <w:spacing w:val="0"/>
          <w:sz w:val="25"/>
        </w:rPr>
        <w:t xml:space="preserve">ited from their Han prototypes was the presence of the quatrefoil design projecting outward from </w:t>
      </w:r>
      <w:r>
        <w:rPr>
          <w:rFonts w:ascii="Garamond" w:hAnsi="Garamond"/>
          <w:spacing w:val="3"/>
          <w:sz w:val="25"/>
        </w:rPr>
        <w:t xml:space="preserve">the boss. (When a fifth directional animal was </w:t>
      </w:r>
      <w:r>
        <w:rPr>
          <w:rFonts w:ascii="Garamond" w:hAnsi="Garamond"/>
          <w:spacing w:val="2"/>
          <w:sz w:val="25"/>
        </w:rPr>
        <w:t xml:space="preserve">shown, under the boss as in Figs. </w:t>
      </w:r>
      <w:r>
        <w:rPr>
          <w:rFonts w:ascii="Garamond" w:hAnsi="Garamond"/>
          <w:spacing w:val="2"/>
          <w:sz w:val="23"/>
        </w:rPr>
        <w:t xml:space="preserve">7 </w:t>
      </w:r>
      <w:r>
        <w:rPr>
          <w:rFonts w:ascii="Garamond" w:hAnsi="Garamond"/>
          <w:spacing w:val="2"/>
          <w:sz w:val="25"/>
        </w:rPr>
        <w:t xml:space="preserve">and </w:t>
      </w:r>
      <w:r>
        <w:rPr>
          <w:rFonts w:ascii="Garamond" w:hAnsi="Garamond"/>
          <w:spacing w:val="2"/>
          <w:sz w:val="23"/>
        </w:rPr>
        <w:t xml:space="preserve">8, </w:t>
      </w:r>
      <w:r>
        <w:rPr>
          <w:rFonts w:ascii="Garamond" w:hAnsi="Garamond"/>
          <w:spacing w:val="2"/>
          <w:sz w:val="25"/>
        </w:rPr>
        <w:t>there</w:t>
      </w:r>
    </w:p>
    <w:p>
      <w:pPr>
        <w:pStyle w:val="Normal"/>
        <w:jc w:val="both"/>
        <w:rPr/>
      </w:pPr>
      <w:r>
        <w:rPr>
          <w:rFonts w:ascii="Garamond" w:hAnsi="Garamond"/>
          <w:spacing w:val="17"/>
          <w:sz w:val="25"/>
        </w:rPr>
        <w:t xml:space="preserve">was of course no room for this, so it was </w:t>
      </w:r>
      <w:r>
        <w:rPr>
          <w:rFonts w:ascii="Garamond" w:hAnsi="Garamond"/>
          <w:spacing w:val="3"/>
          <w:sz w:val="25"/>
        </w:rPr>
        <w:t xml:space="preserve">omitted.) This motif has persisted through the </w:t>
      </w:r>
      <w:r>
        <w:rPr>
          <w:rFonts w:ascii="Garamond" w:hAnsi="Garamond"/>
          <w:spacing w:val="1"/>
          <w:sz w:val="25"/>
        </w:rPr>
        <w:t>centuries in Central and Western Asia as a con</w:t>
        <w:softHyphen/>
      </w:r>
      <w:r>
        <w:rPr>
          <w:rFonts w:ascii="Garamond" w:hAnsi="Garamond"/>
          <w:spacing w:val="2"/>
          <w:sz w:val="25"/>
        </w:rPr>
        <w:t xml:space="preserve">ventional sign to indicate the base—or summit </w:t>
      </w:r>
      <w:r>
        <w:rPr>
          <w:rFonts w:ascii="Garamond" w:hAnsi="Garamond"/>
          <w:spacing w:val="1"/>
          <w:sz w:val="25"/>
        </w:rPr>
        <w:t xml:space="preserve">—of the world axis, whether the axis is actually </w:t>
      </w:r>
      <w:r>
        <w:rPr>
          <w:rFonts w:ascii="Garamond" w:hAnsi="Garamond"/>
          <w:spacing w:val="-3"/>
          <w:sz w:val="25"/>
        </w:rPr>
        <w:t xml:space="preserve">represented or merely understood to be present." </w:t>
      </w:r>
      <w:r>
        <w:rPr>
          <w:rFonts w:ascii="Garamond" w:hAnsi="Garamond"/>
          <w:spacing w:val="3"/>
          <w:sz w:val="25"/>
        </w:rPr>
        <w:t xml:space="preserve">(Here, the boss undoubtedly still stood for the </w:t>
      </w:r>
      <w:r>
        <w:rPr>
          <w:rFonts w:ascii="Garamond" w:hAnsi="Garamond"/>
          <w:spacing w:val="-1"/>
          <w:sz w:val="25"/>
        </w:rPr>
        <w:t xml:space="preserve">central mountain which served as the axis of the </w:t>
      </w:r>
      <w:r>
        <w:rPr>
          <w:rFonts w:ascii="Garamond" w:hAnsi="Garamond"/>
          <w:spacing w:val="6"/>
          <w:sz w:val="25"/>
        </w:rPr>
        <w:t>world.) As late as the 18th century this cruci</w:t>
        <w:softHyphen/>
      </w:r>
      <w:r>
        <w:rPr>
          <w:rFonts w:ascii="Garamond" w:hAnsi="Garamond"/>
          <w:spacing w:val="1"/>
          <w:sz w:val="25"/>
        </w:rPr>
        <w:t xml:space="preserve">form symbol with open center, popularly known </w:t>
      </w:r>
      <w:r>
        <w:rPr>
          <w:rFonts w:ascii="Garamond" w:hAnsi="Garamond"/>
          <w:spacing w:val="2"/>
          <w:sz w:val="25"/>
        </w:rPr>
        <w:t xml:space="preserve">as a "cloud collar" </w:t>
      </w:r>
      <w:r>
        <w:rPr>
          <w:rFonts w:ascii="Bookman Old Style" w:hAnsi="Bookman Old Style"/>
          <w:i/>
          <w:spacing w:val="2"/>
          <w:sz w:val="21"/>
        </w:rPr>
        <w:t xml:space="preserve">(yiin chieni) </w:t>
      </w:r>
      <w:r>
        <w:rPr>
          <w:rFonts w:ascii="Garamond" w:hAnsi="Garamond"/>
          <w:spacing w:val="2"/>
          <w:sz w:val="25"/>
        </w:rPr>
        <w:t xml:space="preserve">in later Chinese </w:t>
      </w:r>
      <w:r>
        <w:rPr>
          <w:rFonts w:ascii="Garamond" w:hAnsi="Garamond"/>
          <w:spacing w:val="8"/>
          <w:sz w:val="25"/>
        </w:rPr>
        <w:t xml:space="preserve">terminology, was figured atop the dome of a Manchu Emperor's tent for Court audiences; </w:t>
      </w:r>
      <w:r>
        <w:rPr>
          <w:rFonts w:ascii="Garamond" w:hAnsi="Garamond"/>
          <w:spacing w:val="5"/>
          <w:sz w:val="25"/>
        </w:rPr>
        <w:t>and the tent itself was clearly intended to por</w:t>
        <w:softHyphen/>
      </w:r>
      <w:r>
        <w:rPr>
          <w:rFonts w:ascii="Garamond" w:hAnsi="Garamond"/>
          <w:spacing w:val="7"/>
          <w:sz w:val="25"/>
        </w:rPr>
        <w:t xml:space="preserve">tray the Universe in microcosm, just as these </w:t>
      </w:r>
      <w:r>
        <w:rPr>
          <w:rFonts w:ascii="Garamond" w:hAnsi="Garamond"/>
          <w:spacing w:val="-2"/>
          <w:sz w:val="25"/>
        </w:rPr>
        <w:t xml:space="preserve">mirror patterns were, since it had a cross-shaped throne dais to symbolize dominion over the four </w:t>
      </w:r>
      <w:r>
        <w:rPr>
          <w:rFonts w:ascii="Garamond" w:hAnsi="Garamond"/>
          <w:spacing w:val="-1"/>
          <w:sz w:val="25"/>
        </w:rPr>
        <w:t>directions under a bowl-shaped covering to rep</w:t>
        <w:softHyphen/>
      </w:r>
      <w:r>
        <w:rPr>
          <w:rFonts w:ascii="Garamond" w:hAnsi="Garamond"/>
          <w:spacing w:val="8"/>
          <w:sz w:val="25"/>
        </w:rPr>
        <w:t>resent the enclosing sky.'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-1"/>
          <w:sz w:val="25"/>
        </w:rPr>
        <w:t xml:space="preserve">As previously mentioned, the arms of the cross </w:t>
      </w:r>
      <w:r>
        <w:rPr>
          <w:rFonts w:ascii="Garamond" w:hAnsi="Garamond"/>
          <w:spacing w:val="1"/>
          <w:sz w:val="25"/>
        </w:rPr>
        <w:t xml:space="preserve">on the Sui and Early Tang mirrors were usually </w:t>
      </w:r>
      <w:r>
        <w:rPr>
          <w:rFonts w:ascii="Garamond" w:hAnsi="Garamond"/>
          <w:spacing w:val="12"/>
          <w:sz w:val="25"/>
        </w:rPr>
        <w:t xml:space="preserve">figured with directional symbols. The Four </w:t>
      </w:r>
      <w:r>
        <w:rPr>
          <w:rFonts w:ascii="Garamond" w:hAnsi="Garamond"/>
          <w:spacing w:val="7"/>
          <w:sz w:val="25"/>
        </w:rPr>
        <w:t xml:space="preserve">Spirits of the Han mirrors reappear, but now </w:t>
      </w:r>
      <w:r>
        <w:rPr>
          <w:rFonts w:ascii="Garamond" w:hAnsi="Garamond"/>
          <w:spacing w:val="13"/>
          <w:sz w:val="25"/>
        </w:rPr>
        <w:t xml:space="preserve">they are much larger, frequently filling the </w:t>
      </w:r>
      <w:r>
        <w:rPr>
          <w:rFonts w:ascii="Garamond" w:hAnsi="Garamond"/>
          <w:spacing w:val="3"/>
          <w:sz w:val="25"/>
        </w:rPr>
        <w:t>whole space within each cross-arm. On a num</w:t>
        <w:softHyphen/>
      </w:r>
      <w:r>
        <w:rPr>
          <w:rFonts w:ascii="Garamond" w:hAnsi="Garamond"/>
          <w:spacing w:val="7"/>
          <w:sz w:val="25"/>
        </w:rPr>
        <w:t>ber of examples, these animals have been in</w:t>
        <w:softHyphen/>
      </w:r>
      <w:r>
        <w:rPr>
          <w:rFonts w:ascii="Garamond" w:hAnsi="Garamond"/>
          <w:spacing w:val="9"/>
          <w:sz w:val="25"/>
        </w:rPr>
        <w:t>verted. That is, on turning the mirror clock</w:t>
        <w:softHyphen/>
      </w:r>
      <w:r>
        <w:rPr>
          <w:rFonts w:ascii="Garamond" w:hAnsi="Garamond"/>
          <w:spacing w:val="2"/>
          <w:sz w:val="25"/>
        </w:rPr>
        <w:t xml:space="preserve">wise, they read south, east, north, west—instead of north, east, south, and west—and north and </w:t>
      </w:r>
      <w:r>
        <w:rPr>
          <w:rFonts w:ascii="Garamond" w:hAnsi="Garamond"/>
          <w:spacing w:val="7"/>
          <w:sz w:val="25"/>
        </w:rPr>
        <w:t xml:space="preserve">south can only resume their proper positions </w:t>
      </w:r>
      <w:r>
        <w:rPr>
          <w:rFonts w:ascii="Garamond" w:hAnsi="Garamond"/>
          <w:spacing w:val="5"/>
          <w:sz w:val="25"/>
        </w:rPr>
        <w:t>when the mirrors are held upside down, over</w:t>
        <w:softHyphen/>
      </w:r>
      <w:r>
        <w:rPr>
          <w:rFonts w:ascii="Garamond" w:hAnsi="Garamond"/>
          <w:spacing w:val="4"/>
          <w:sz w:val="25"/>
        </w:rPr>
        <w:t>head. This placement was evidently not the re</w:t>
        <w:softHyphen/>
      </w:r>
      <w:r>
        <w:rPr>
          <w:rFonts w:ascii="Garamond" w:hAnsi="Garamond"/>
          <w:spacing w:val="5"/>
          <w:sz w:val="25"/>
        </w:rPr>
        <w:t xml:space="preserve">sult of an accident or mistake—in carving the </w:t>
      </w:r>
      <w:r>
        <w:rPr>
          <w:rFonts w:ascii="Garamond" w:hAnsi="Garamond"/>
          <w:spacing w:val="3"/>
          <w:sz w:val="25"/>
        </w:rPr>
        <w:t>design in reverse for the original mold, for ex</w:t>
        <w:softHyphen/>
      </w:r>
      <w:r>
        <w:rPr>
          <w:rFonts w:ascii="Garamond" w:hAnsi="Garamond"/>
          <w:spacing w:val="0"/>
          <w:sz w:val="25"/>
        </w:rPr>
        <w:t xml:space="preserve">ample—because so many incidences of it would </w:t>
      </w:r>
      <w:r>
        <w:rPr>
          <w:rFonts w:ascii="Garamond" w:hAnsi="Garamond"/>
          <w:spacing w:val="4"/>
          <w:sz w:val="25"/>
        </w:rPr>
        <w:t>indicate a deliberate intention.</w:t>
      </w:r>
    </w:p>
    <w:p>
      <w:pPr>
        <w:pStyle w:val="Normal"/>
        <w:spacing w:before="108" w:after="108"/>
        <w:ind w:firstLine="288"/>
        <w:jc w:val="both"/>
        <w:rPr/>
      </w:pPr>
      <w:r>
        <w:rPr>
          <w:rFonts w:ascii="Garamond" w:hAnsi="Garamond"/>
          <w:spacing w:val="-1"/>
          <w:sz w:val="25"/>
        </w:rPr>
        <w:t>The basic reason for this inversion of the ani</w:t>
        <w:softHyphen/>
      </w:r>
      <w:r>
        <w:rPr>
          <w:rFonts w:ascii="Garamond" w:hAnsi="Garamond"/>
          <w:spacing w:val="3"/>
          <w:sz w:val="25"/>
        </w:rPr>
        <w:t xml:space="preserve">mals seems to have been that a readjustment of </w:t>
      </w:r>
      <w:r>
        <w:rPr>
          <w:rFonts w:ascii="Garamond" w:hAnsi="Garamond"/>
          <w:spacing w:val="7"/>
          <w:sz w:val="25"/>
        </w:rPr>
        <w:t xml:space="preserve">the pattern was required because at that time </w:t>
      </w:r>
      <w:r>
        <w:rPr>
          <w:rFonts w:ascii="Garamond" w:hAnsi="Garamond"/>
          <w:spacing w:val="3"/>
          <w:sz w:val="25"/>
        </w:rPr>
        <w:t xml:space="preserve">mirrors were hung from the ceilings of tombs, </w:t>
      </w:r>
      <w:r>
        <w:rPr>
          <w:rFonts w:ascii="Garamond" w:hAnsi="Garamond"/>
          <w:spacing w:val="0"/>
          <w:sz w:val="25"/>
        </w:rPr>
        <w:t>temples, and shrines, to symbolize the metaphys</w:t>
        <w:softHyphen/>
      </w:r>
      <w:r>
        <w:rPr>
          <w:rFonts w:ascii="Garamond" w:hAnsi="Garamond"/>
          <w:spacing w:val="9"/>
          <w:sz w:val="25"/>
        </w:rPr>
        <w:t xml:space="preserve">ical Sun- or Sky-gate at the apex of the dome </w:t>
      </w:r>
      <w:r>
        <w:rPr>
          <w:rFonts w:ascii="Garamond" w:hAnsi="Garamond"/>
          <w:spacing w:val="-1"/>
          <w:sz w:val="25"/>
        </w:rPr>
        <w:t xml:space="preserve">of the sky." If the mirror so used had been hung </w:t>
      </w:r>
      <w:r>
        <w:rPr>
          <w:rFonts w:ascii="Garamond" w:hAnsi="Garamond"/>
          <w:spacing w:val="3"/>
          <w:sz w:val="25"/>
        </w:rPr>
        <w:t xml:space="preserve">reflecting-side down, the pattern would remain </w:t>
      </w:r>
      <w:r>
        <w:rPr>
          <w:rFonts w:ascii="Garamond" w:hAnsi="Garamond"/>
          <w:spacing w:val="2"/>
          <w:sz w:val="25"/>
        </w:rPr>
        <w:t xml:space="preserve">the same; but if it were hung pattern-side down, </w:t>
      </w:r>
      <w:r>
        <w:rPr>
          <w:rFonts w:ascii="Garamond" w:hAnsi="Garamond"/>
          <w:spacing w:val="4"/>
          <w:sz w:val="25"/>
        </w:rPr>
        <w:t xml:space="preserve">for metaphysical reasons—or if it were placed on an altar or coffin with the reflecting side up, </w:t>
      </w:r>
      <w:r>
        <w:rPr>
          <w:rFonts w:ascii="Garamond" w:hAnsi="Garamond"/>
          <w:spacing w:val="9"/>
          <w:sz w:val="25"/>
        </w:rPr>
        <w:t xml:space="preserve">to catch the light from another in the ceiling, </w:t>
      </w:r>
      <w:r>
        <w:rPr>
          <w:rFonts w:ascii="Garamond" w:hAnsi="Garamond"/>
          <w:spacing w:val="1"/>
          <w:sz w:val="25"/>
        </w:rPr>
        <w:t xml:space="preserve">in order to establish the lower end of an axis of </w:t>
      </w:r>
      <w:r>
        <w:rPr>
          <w:rFonts w:ascii="Garamond" w:hAnsi="Garamond"/>
          <w:spacing w:val="6"/>
          <w:sz w:val="25"/>
        </w:rPr>
        <w:t xml:space="preserve">light—the directional symbols on the pattern </w:t>
      </w:r>
      <w:r>
        <w:rPr>
          <w:rFonts w:ascii="Garamond" w:hAnsi="Garamond"/>
          <w:spacing w:val="-1"/>
          <w:sz w:val="25"/>
        </w:rPr>
        <w:t xml:space="preserve">would have to be readjusted, as they were in the </w:t>
      </w:r>
      <w:r>
        <w:rPr>
          <w:rFonts w:ascii="Garamond" w:hAnsi="Garamond"/>
          <w:spacing w:val="5"/>
          <w:sz w:val="25"/>
        </w:rPr>
        <w:t xml:space="preserve">examples mentioned above, in order to fit the </w:t>
      </w:r>
      <w:r>
        <w:rPr>
          <w:rFonts w:ascii="Garamond" w:hAnsi="Garamond"/>
          <w:spacing w:val="2"/>
          <w:sz w:val="25"/>
        </w:rPr>
        <w:t xml:space="preserve">new orientation. The same phenomenon is seen </w:t>
      </w:r>
      <w:r>
        <w:rPr>
          <w:rFonts w:ascii="Garamond" w:hAnsi="Garamond"/>
          <w:spacing w:val="8"/>
          <w:sz w:val="25"/>
        </w:rPr>
        <w:t>on one of the two principal types of Tibetan mandala paintings, which were originally de</w:t>
        <w:softHyphen/>
        <w:t xml:space="preserve">rived from universe-diagrams painted on the </w:t>
      </w:r>
      <w:r>
        <w:rPr>
          <w:rFonts w:ascii="Garamond" w:hAnsi="Garamond"/>
          <w:spacing w:val="-3"/>
          <w:sz w:val="25"/>
        </w:rPr>
        <w:t>ceilings of Lama shrines. On these, too, the direc</w:t>
        <w:softHyphen/>
      </w:r>
      <w:r>
        <w:rPr>
          <w:rFonts w:ascii="Garamond" w:hAnsi="Garamond"/>
          <w:spacing w:val="4"/>
          <w:sz w:val="25"/>
        </w:rPr>
        <w:t xml:space="preserve">tions are inverted until one holds the painting </w:t>
      </w:r>
      <w:r>
        <w:rPr>
          <w:rFonts w:ascii="Garamond" w:hAnsi="Garamond"/>
          <w:spacing w:val="1"/>
          <w:sz w:val="25"/>
        </w:rPr>
        <w:t xml:space="preserve">overhead, when they assume their regular order </w:t>
      </w:r>
      <w:r>
        <w:rPr>
          <w:rFonts w:ascii="Garamond" w:hAnsi="Garamond"/>
          <w:spacing w:val="6"/>
          <w:sz w:val="25"/>
        </w:rPr>
        <w:t>facing the proper directions.'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2"/>
          <w:sz w:val="25"/>
        </w:rPr>
        <w:t xml:space="preserve">On some of the Sui-rang cosmic mirrors, the </w:t>
      </w:r>
      <w:r>
        <w:rPr>
          <w:rFonts w:ascii="Garamond" w:hAnsi="Garamond"/>
          <w:spacing w:val="9"/>
          <w:sz w:val="25"/>
        </w:rPr>
        <w:t xml:space="preserve">Four Spirits are replaced by figures of lions, </w:t>
      </w:r>
      <w:r>
        <w:rPr>
          <w:rFonts w:ascii="Garamond" w:hAnsi="Garamond"/>
          <w:spacing w:val="-1"/>
          <w:sz w:val="25"/>
        </w:rPr>
        <w:t xml:space="preserve">while occasionally a fifth lion is shown emerging </w:t>
      </w:r>
      <w:r>
        <w:rPr>
          <w:rFonts w:ascii="Garamond" w:hAnsi="Garamond"/>
          <w:spacing w:val="2"/>
          <w:sz w:val="25"/>
        </w:rPr>
        <w:t xml:space="preserve">from under the boss. (See Fig. </w:t>
      </w:r>
      <w:r>
        <w:rPr>
          <w:spacing w:val="2"/>
          <w:sz w:val="21"/>
        </w:rPr>
        <w:t xml:space="preserve">8.) </w:t>
      </w:r>
      <w:r>
        <w:rPr>
          <w:rFonts w:ascii="Garamond" w:hAnsi="Garamond"/>
          <w:spacing w:val="2"/>
          <w:sz w:val="25"/>
        </w:rPr>
        <w:t xml:space="preserve">The fact that </w:t>
      </w:r>
      <w:r>
        <w:rPr>
          <w:rFonts w:ascii="Garamond" w:hAnsi="Garamond"/>
          <w:spacing w:val="1"/>
          <w:sz w:val="25"/>
        </w:rPr>
        <w:t xml:space="preserve">these two sets of symbols were interchangeable </w:t>
      </w:r>
      <w:r>
        <w:rPr>
          <w:rFonts w:ascii="Garamond" w:hAnsi="Garamond"/>
          <w:spacing w:val="10"/>
          <w:sz w:val="25"/>
        </w:rPr>
        <w:t xml:space="preserve">would imply that they had similar functions, </w:t>
      </w:r>
      <w:r>
        <w:rPr>
          <w:rFonts w:ascii="Garamond" w:hAnsi="Garamond"/>
          <w:spacing w:val="1"/>
          <w:sz w:val="25"/>
        </w:rPr>
        <w:t xml:space="preserve">and that therefore the lions were also considered </w:t>
      </w:r>
      <w:r>
        <w:rPr>
          <w:rFonts w:ascii="Garamond" w:hAnsi="Garamond"/>
          <w:spacing w:val="3"/>
          <w:sz w:val="25"/>
        </w:rPr>
        <w:t xml:space="preserve">as directional symbols. Indeed, it seems certain </w:t>
      </w:r>
      <w:r>
        <w:rPr>
          <w:rFonts w:ascii="Garamond" w:hAnsi="Garamond"/>
          <w:spacing w:val="6"/>
          <w:sz w:val="25"/>
        </w:rPr>
        <w:t xml:space="preserve">that they were intended to represent the Lions </w:t>
      </w:r>
      <w:r>
        <w:rPr>
          <w:rFonts w:ascii="Garamond" w:hAnsi="Garamond"/>
          <w:spacing w:val="-2"/>
          <w:sz w:val="25"/>
        </w:rPr>
        <w:t>of the Five Directions, who figured in a contem</w:t>
        <w:softHyphen/>
      </w:r>
      <w:r>
        <w:rPr>
          <w:rFonts w:ascii="Garamond" w:hAnsi="Garamond"/>
          <w:spacing w:val="2"/>
          <w:sz w:val="25"/>
        </w:rPr>
        <w:t xml:space="preserve">porary dance by that name, recently introduced </w:t>
      </w:r>
      <w:r>
        <w:rPr>
          <w:rFonts w:ascii="Garamond" w:hAnsi="Garamond"/>
          <w:spacing w:val="6"/>
          <w:sz w:val="25"/>
        </w:rPr>
        <w:t>into China from Central Asia, which was per</w:t>
        <w:softHyphen/>
      </w:r>
      <w:r>
        <w:rPr>
          <w:rFonts w:ascii="Garamond" w:hAnsi="Garamond"/>
          <w:spacing w:val="1"/>
          <w:sz w:val="25"/>
        </w:rPr>
        <w:t xml:space="preserve">formed to the accompaniment of the "Music of </w:t>
      </w:r>
      <w:r>
        <w:rPr>
          <w:rFonts w:ascii="Garamond" w:hAnsi="Garamond"/>
          <w:spacing w:val="7"/>
          <w:sz w:val="25"/>
        </w:rPr>
        <w:t xml:space="preserve">Universal Peace."" Thus, the mirror patterns </w:t>
      </w:r>
      <w:r>
        <w:rPr>
          <w:rFonts w:ascii="Garamond" w:hAnsi="Garamond"/>
          <w:spacing w:val="-4"/>
          <w:sz w:val="25"/>
        </w:rPr>
        <w:t xml:space="preserve">which showed the lions displayed on the universe </w:t>
      </w:r>
      <w:r>
        <w:rPr>
          <w:rFonts w:ascii="Garamond" w:hAnsi="Garamond"/>
          <w:spacing w:val="0"/>
          <w:sz w:val="25"/>
        </w:rPr>
        <w:t>diagrams were graphic representations of an or</w:t>
        <w:softHyphen/>
      </w:r>
      <w:r>
        <w:rPr>
          <w:rFonts w:ascii="Garamond" w:hAnsi="Garamond"/>
          <w:spacing w:val="5"/>
          <w:sz w:val="25"/>
        </w:rPr>
        <w:t xml:space="preserve">dered universe at peace, neatly expressing the </w:t>
      </w:r>
      <w:r>
        <w:rPr>
          <w:rFonts w:ascii="Garamond" w:hAnsi="Garamond"/>
          <w:spacing w:val="3"/>
          <w:sz w:val="25"/>
        </w:rPr>
        <w:t>intense gratification of the Chinese at their re</w:t>
        <w:softHyphen/>
        <w:t xml:space="preserve">unification and the re-establishment of order in </w:t>
      </w:r>
      <w:r>
        <w:rPr>
          <w:rFonts w:ascii="Garamond" w:hAnsi="Garamond"/>
          <w:spacing w:val="0"/>
          <w:sz w:val="25"/>
        </w:rPr>
        <w:t>the land.</w:t>
      </w:r>
    </w:p>
    <w:p>
      <w:pPr>
        <w:sectPr>
          <w:footerReference w:type="even" r:id="rId24"/>
          <w:footerReference w:type="default" r:id="rId25"/>
          <w:type w:val="nextPage"/>
          <w:pgSz w:w="12996" w:h="18369"/>
          <w:pgMar w:left="1478" w:right="1424" w:header="0" w:top="1387" w:footer="3258" w:bottom="3445" w:gutter="0"/>
          <w:pgNumType w:fmt="decimal"/>
          <w:cols w:num="2" w:space="314" w:equalWidth="true" w:sep="false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288"/>
        <w:jc w:val="both"/>
        <w:rPr/>
      </w:pPr>
      <w:r>
        <w:rPr>
          <w:rFonts w:ascii="Garamond" w:hAnsi="Garamond"/>
          <w:spacing w:val="-2"/>
          <w:sz w:val="25"/>
        </w:rPr>
        <w:t>As long as it was considered necessary to rep</w:t>
        <w:softHyphen/>
      </w:r>
      <w:r>
        <w:rPr>
          <w:rFonts w:ascii="Garamond" w:hAnsi="Garamond"/>
          <w:spacing w:val="2"/>
          <w:sz w:val="25"/>
        </w:rPr>
        <w:t xml:space="preserve">resent the World-mountain at the center of the </w:t>
      </w:r>
      <w:r>
        <w:rPr>
          <w:rFonts w:ascii="Garamond" w:hAnsi="Garamond"/>
          <w:spacing w:val="-1"/>
          <w:sz w:val="25"/>
        </w:rPr>
        <w:t xml:space="preserve">earth by a prominent mirror boss, there was not </w:t>
      </w:r>
      <w:r>
        <w:rPr>
          <w:rFonts w:ascii="Garamond" w:hAnsi="Garamond"/>
          <w:spacing w:val="0"/>
          <w:sz w:val="25"/>
        </w:rPr>
        <w:t xml:space="preserve">much room for the fifth lion. But, since the fifth </w:t>
      </w:r>
      <w:r>
        <w:rPr>
          <w:rFonts w:ascii="Garamond" w:hAnsi="Garamond"/>
          <w:spacing w:val="4"/>
          <w:sz w:val="25"/>
        </w:rPr>
        <w:t xml:space="preserve">lion represented the Center, considered as the fifth direction of space—even on Four Spirits mirrors with the other set of animals, as shown in Fig. </w:t>
      </w:r>
      <w:r>
        <w:rPr>
          <w:spacing w:val="4"/>
          <w:sz w:val="21"/>
        </w:rPr>
        <w:t xml:space="preserve">7—the </w:t>
      </w:r>
      <w:r>
        <w:rPr>
          <w:rFonts w:ascii="Garamond" w:hAnsi="Garamond"/>
          <w:spacing w:val="4"/>
          <w:sz w:val="25"/>
        </w:rPr>
        <w:t xml:space="preserve">next group of mirrors solved the </w:t>
      </w:r>
      <w:r>
        <w:rPr>
          <w:rFonts w:ascii="Garamond" w:hAnsi="Garamond"/>
          <w:spacing w:val="-2"/>
          <w:sz w:val="25"/>
        </w:rPr>
        <w:t xml:space="preserve">problem by simply using the arched figure of the </w:t>
      </w:r>
      <w:r>
        <w:rPr>
          <w:rFonts w:ascii="Garamond" w:hAnsi="Garamond"/>
          <w:spacing w:val="0"/>
          <w:sz w:val="25"/>
        </w:rPr>
        <w:t xml:space="preserve">central lion to form the boss. Some of the latest </w:t>
      </w:r>
      <w:r>
        <w:rPr>
          <w:rFonts w:ascii="Garamond" w:hAnsi="Garamond"/>
          <w:spacing w:val="8"/>
          <w:sz w:val="25"/>
        </w:rPr>
        <w:t xml:space="preserve">mirrors of the former type carry inscriptions </w:t>
      </w:r>
      <w:r>
        <w:rPr>
          <w:rFonts w:ascii="Garamond" w:hAnsi="Garamond"/>
          <w:spacing w:val="13"/>
          <w:sz w:val="25"/>
        </w:rPr>
        <w:t xml:space="preserve">with a date equivalent to </w:t>
      </w:r>
      <w:r>
        <w:rPr>
          <w:spacing w:val="13"/>
          <w:sz w:val="21"/>
        </w:rPr>
        <w:t xml:space="preserve">650 </w:t>
      </w:r>
      <w:r>
        <w:rPr>
          <w:rFonts w:ascii="Garamond" w:hAnsi="Garamond"/>
          <w:spacing w:val="13"/>
          <w:sz w:val="25"/>
        </w:rPr>
        <w:t>A.D.' and this</w:t>
      </w:r>
    </w:p>
    <w:p>
      <w:pPr>
        <w:pStyle w:val="Normal"/>
        <w:ind w:end="72" w:hanging="0"/>
        <w:jc w:val="both"/>
        <w:rPr/>
      </w:pPr>
      <w:r>
        <w:rPr>
          <w:rFonts w:ascii="Garamond" w:hAnsi="Garamond"/>
          <w:spacing w:val="3"/>
          <w:sz w:val="25"/>
        </w:rPr>
        <w:t xml:space="preserve">new type, characterized by five lions with one </w:t>
      </w:r>
      <w:r>
        <w:rPr>
          <w:rFonts w:ascii="Garamond" w:hAnsi="Garamond"/>
          <w:spacing w:val="0"/>
          <w:sz w:val="25"/>
        </w:rPr>
        <w:t xml:space="preserve">serving as the boss, against a background of grapevines, as shown in Fig. 9, appears to have </w:t>
      </w:r>
      <w:r>
        <w:rPr>
          <w:rFonts w:ascii="Garamond" w:hAnsi="Garamond"/>
          <w:spacing w:val="2"/>
          <w:sz w:val="25"/>
        </w:rPr>
        <w:t>come into fashion shortly after that date.</w:t>
      </w:r>
      <w:r>
        <w:rPr>
          <w:rFonts w:ascii="Garamond" w:hAnsi="Garamond"/>
          <w:spacing w:val="2"/>
          <w:w w:val="105"/>
          <w:sz w:val="25"/>
          <w:vertAlign w:val="superscript"/>
        </w:rPr>
        <w:t>48</w:t>
      </w:r>
    </w:p>
    <w:p>
      <w:pPr>
        <w:pStyle w:val="Normal"/>
        <w:spacing w:before="72" w:after="0"/>
        <w:ind w:end="72" w:firstLine="216"/>
        <w:jc w:val="both"/>
        <w:rPr/>
      </w:pPr>
      <w:r>
        <w:rPr>
          <w:rFonts w:ascii="Garamond" w:hAnsi="Garamond"/>
          <w:spacing w:val="9"/>
          <w:sz w:val="25"/>
        </w:rPr>
        <w:t xml:space="preserve">The grapes, as symbols of abundance in a </w:t>
      </w:r>
      <w:r>
        <w:rPr>
          <w:rFonts w:ascii="Garamond" w:hAnsi="Garamond"/>
          <w:spacing w:val="-1"/>
          <w:sz w:val="25"/>
        </w:rPr>
        <w:t>world at peace, would have had especial signifi</w:t>
        <w:softHyphen/>
      </w:r>
      <w:r>
        <w:rPr>
          <w:rFonts w:ascii="Garamond" w:hAnsi="Garamond"/>
          <w:spacing w:val="6"/>
          <w:sz w:val="25"/>
        </w:rPr>
        <w:t>cance for the Chinese Court at that time, be</w:t>
        <w:softHyphen/>
      </w:r>
      <w:r>
        <w:rPr>
          <w:rFonts w:ascii="Garamond" w:hAnsi="Garamond"/>
          <w:spacing w:val="8"/>
          <w:sz w:val="25"/>
        </w:rPr>
        <w:t xml:space="preserve">cause in the year </w:t>
      </w:r>
      <w:r>
        <w:rPr>
          <w:rFonts w:ascii="Bookman Old Style" w:hAnsi="Bookman Old Style"/>
          <w:spacing w:val="8"/>
          <w:sz w:val="21"/>
        </w:rPr>
        <w:t xml:space="preserve">640, </w:t>
      </w:r>
      <w:r>
        <w:rPr>
          <w:rFonts w:ascii="Garamond" w:hAnsi="Garamond"/>
          <w:spacing w:val="8"/>
          <w:sz w:val="25"/>
        </w:rPr>
        <w:t xml:space="preserve">the art of fermenting </w:t>
      </w:r>
      <w:r>
        <w:rPr>
          <w:rFonts w:ascii="Garamond" w:hAnsi="Garamond"/>
          <w:spacing w:val="7"/>
          <w:sz w:val="25"/>
        </w:rPr>
        <w:t xml:space="preserve">grapes to make wine was introduced to rang </w:t>
      </w:r>
      <w:r>
        <w:rPr>
          <w:rFonts w:ascii="Garamond" w:hAnsi="Garamond"/>
          <w:spacing w:val="0"/>
          <w:sz w:val="25"/>
        </w:rPr>
        <w:t>China from a state in Eastern Turkistan.</w:t>
      </w:r>
      <w:r>
        <w:rPr>
          <w:rFonts w:ascii="Garamond" w:hAnsi="Garamond"/>
          <w:spacing w:val="0"/>
          <w:w w:val="105"/>
          <w:sz w:val="25"/>
          <w:vertAlign w:val="superscript"/>
        </w:rPr>
        <w:t>49</w:t>
      </w:r>
      <w:r>
        <w:rPr>
          <w:rFonts w:ascii="Garamond" w:hAnsi="Garamond"/>
          <w:spacing w:val="0"/>
          <w:sz w:val="25"/>
        </w:rPr>
        <w:t xml:space="preserve"> Also, </w:t>
      </w:r>
      <w:r>
        <w:rPr>
          <w:rFonts w:ascii="Garamond" w:hAnsi="Garamond"/>
          <w:spacing w:val="2"/>
          <w:sz w:val="25"/>
        </w:rPr>
        <w:t xml:space="preserve">to symbolize another form of joy appropriate to </w:t>
      </w:r>
      <w:r>
        <w:rPr>
          <w:rFonts w:ascii="Garamond" w:hAnsi="Garamond"/>
          <w:spacing w:val="-1"/>
          <w:sz w:val="25"/>
        </w:rPr>
        <w:t xml:space="preserve">a world at peace, namely that which comes from </w:t>
      </w:r>
      <w:r>
        <w:rPr>
          <w:rFonts w:ascii="Garamond" w:hAnsi="Garamond"/>
          <w:spacing w:val="0"/>
          <w:sz w:val="25"/>
        </w:rPr>
        <w:t>fine music, sweet-singing orioles commonly fig</w:t>
        <w:softHyphen/>
        <w:t xml:space="preserve">ured on the earliest example of lion and grapes </w:t>
      </w:r>
      <w:r>
        <w:rPr>
          <w:rFonts w:ascii="Garamond" w:hAnsi="Garamond"/>
          <w:spacing w:val="-1"/>
          <w:sz w:val="25"/>
        </w:rPr>
        <w:t>mirrors." However, both the grapes and the ori</w:t>
        <w:softHyphen/>
      </w:r>
      <w:r>
        <w:rPr>
          <w:rFonts w:ascii="Garamond" w:hAnsi="Garamond"/>
          <w:spacing w:val="2"/>
          <w:sz w:val="25"/>
        </w:rPr>
        <w:t xml:space="preserve">oles, together with the lions, were appropriate </w:t>
      </w:r>
      <w:r>
        <w:rPr>
          <w:rFonts w:ascii="Garamond" w:hAnsi="Garamond"/>
          <w:spacing w:val="0"/>
          <w:sz w:val="25"/>
        </w:rPr>
        <w:t xml:space="preserve">symbols to illustrate some of the principal beliefs </w:t>
      </w:r>
      <w:r>
        <w:rPr>
          <w:rFonts w:ascii="Garamond" w:hAnsi="Garamond"/>
          <w:spacing w:val="6"/>
          <w:sz w:val="25"/>
        </w:rPr>
        <w:t>of the Manichaean religion, which was intro</w:t>
        <w:softHyphen/>
        <w:t xml:space="preserve">duced into China at that time, so the mirrors </w:t>
      </w:r>
      <w:r>
        <w:rPr>
          <w:rFonts w:ascii="Garamond" w:hAnsi="Garamond"/>
          <w:spacing w:val="3"/>
          <w:sz w:val="25"/>
        </w:rPr>
        <w:t xml:space="preserve">may have had a double meaning. The fact that </w:t>
      </w:r>
      <w:r>
        <w:rPr>
          <w:rFonts w:ascii="Garamond" w:hAnsi="Garamond"/>
          <w:spacing w:val="0"/>
          <w:sz w:val="25"/>
        </w:rPr>
        <w:t xml:space="preserve">they were probably associated with Manichaeism </w:t>
      </w:r>
      <w:r>
        <w:rPr>
          <w:rFonts w:ascii="Garamond" w:hAnsi="Garamond"/>
          <w:spacing w:val="-3"/>
          <w:sz w:val="25"/>
        </w:rPr>
        <w:t xml:space="preserve">is suggested by the sudden disappearance of this </w:t>
      </w:r>
      <w:r>
        <w:rPr>
          <w:rFonts w:ascii="Garamond" w:hAnsi="Garamond"/>
          <w:spacing w:val="-1"/>
          <w:sz w:val="25"/>
        </w:rPr>
        <w:t xml:space="preserve">pattern after the middle of the 9th century when </w:t>
      </w:r>
      <w:r>
        <w:rPr>
          <w:rFonts w:ascii="Garamond" w:hAnsi="Garamond"/>
          <w:spacing w:val="0"/>
          <w:sz w:val="25"/>
        </w:rPr>
        <w:t>that religion was drastically persecuted. The pat</w:t>
        <w:softHyphen/>
      </w:r>
      <w:r>
        <w:rPr>
          <w:rFonts w:ascii="Garamond" w:hAnsi="Garamond"/>
          <w:spacing w:val="5"/>
          <w:sz w:val="25"/>
        </w:rPr>
        <w:t>tern disappeared so completely that Sung dy</w:t>
        <w:softHyphen/>
      </w:r>
      <w:r>
        <w:rPr>
          <w:rFonts w:ascii="Garamond" w:hAnsi="Garamond"/>
          <w:spacing w:val="3"/>
          <w:sz w:val="25"/>
        </w:rPr>
        <w:t xml:space="preserve">nasty antiquarians, scarcely two centuries later, </w:t>
      </w:r>
      <w:r>
        <w:rPr>
          <w:rFonts w:ascii="Garamond" w:hAnsi="Garamond"/>
          <w:spacing w:val="-4"/>
          <w:sz w:val="25"/>
        </w:rPr>
        <w:t xml:space="preserve">no longer recognized them, and called them "Sea </w:t>
      </w:r>
      <w:r>
        <w:rPr>
          <w:rFonts w:ascii="Garamond" w:hAnsi="Garamond"/>
          <w:spacing w:val="11"/>
          <w:sz w:val="25"/>
        </w:rPr>
        <w:t xml:space="preserve">horse and grape mirrors" </w:t>
      </w:r>
      <w:r>
        <w:rPr>
          <w:rFonts w:ascii="Bookman Old Style" w:hAnsi="Bookman Old Style"/>
          <w:i/>
          <w:spacing w:val="11"/>
          <w:sz w:val="21"/>
        </w:rPr>
        <w:t xml:space="preserve">(hai-ma pru-teao </w:t>
      </w:r>
      <w:r>
        <w:rPr>
          <w:rFonts w:ascii="Bookman Old Style" w:hAnsi="Bookman Old Style"/>
          <w:i/>
          <w:spacing w:val="8"/>
          <w:sz w:val="21"/>
        </w:rPr>
        <w:t xml:space="preserve">chingi) </w:t>
      </w:r>
      <w:r>
        <w:rPr>
          <w:rFonts w:ascii="Garamond" w:hAnsi="Garamond"/>
          <w:spacing w:val="8"/>
          <w:sz w:val="25"/>
        </w:rPr>
        <w:t>after a pair of horses which were in</w:t>
        <w:softHyphen/>
      </w:r>
      <w:r>
        <w:rPr>
          <w:rFonts w:ascii="Garamond" w:hAnsi="Garamond"/>
          <w:spacing w:val="2"/>
          <w:sz w:val="25"/>
        </w:rPr>
        <w:t xml:space="preserve">cluded with the lions on some examples in the </w:t>
      </w:r>
      <w:r>
        <w:rPr>
          <w:rFonts w:ascii="Garamond" w:hAnsi="Garamond"/>
          <w:spacing w:val="4"/>
          <w:sz w:val="25"/>
        </w:rPr>
        <w:t>Sung Imperial Collection.'</w:t>
      </w:r>
    </w:p>
    <w:p>
      <w:pPr>
        <w:pStyle w:val="Normal"/>
        <w:spacing w:before="108" w:after="108"/>
        <w:ind w:end="72" w:firstLine="288"/>
        <w:jc w:val="both"/>
        <w:rPr/>
      </w:pPr>
      <w:r>
        <w:rPr>
          <w:rFonts w:ascii="Garamond" w:hAnsi="Garamond"/>
          <w:spacing w:val="3"/>
          <w:sz w:val="25"/>
        </w:rPr>
        <w:t xml:space="preserve">Before they went out of favor, the lion and </w:t>
      </w:r>
      <w:r>
        <w:rPr>
          <w:rFonts w:ascii="Garamond" w:hAnsi="Garamond"/>
          <w:spacing w:val="-1"/>
          <w:sz w:val="25"/>
        </w:rPr>
        <w:t>grape mirrors went through a considerable evo</w:t>
        <w:softHyphen/>
        <w:t>lution in pattern. The number of lions was grad</w:t>
        <w:softHyphen/>
      </w:r>
      <w:r>
        <w:rPr>
          <w:rFonts w:ascii="Garamond" w:hAnsi="Garamond"/>
          <w:spacing w:val="2"/>
          <w:sz w:val="25"/>
        </w:rPr>
        <w:t xml:space="preserve">ually increased to represent other combinations </w:t>
      </w:r>
      <w:r>
        <w:rPr>
          <w:rFonts w:ascii="Garamond" w:hAnsi="Garamond"/>
          <w:spacing w:val="4"/>
          <w:sz w:val="25"/>
        </w:rPr>
        <w:t xml:space="preserve">of directions, planets, and elements, since the </w:t>
      </w:r>
      <w:r>
        <w:rPr>
          <w:rFonts w:ascii="Garamond" w:hAnsi="Garamond"/>
          <w:spacing w:val="2"/>
          <w:sz w:val="25"/>
        </w:rPr>
        <w:t xml:space="preserve">Five Lions—like the Four Spirits together with </w:t>
      </w:r>
      <w:r>
        <w:rPr>
          <w:rFonts w:ascii="Garamond" w:hAnsi="Garamond"/>
          <w:spacing w:val="4"/>
          <w:sz w:val="25"/>
        </w:rPr>
        <w:t>the Yellow Dragon (or a fifth lion) to symbol</w:t>
        <w:softHyphen/>
      </w:r>
      <w:r>
        <w:rPr>
          <w:rFonts w:ascii="Garamond" w:hAnsi="Garamond"/>
          <w:spacing w:val="2"/>
          <w:sz w:val="25"/>
        </w:rPr>
        <w:t xml:space="preserve">ize the Center—were considered as symbols of </w:t>
      </w:r>
      <w:r>
        <w:rPr>
          <w:rFonts w:ascii="Garamond" w:hAnsi="Garamond"/>
          <w:spacing w:val="3"/>
          <w:sz w:val="25"/>
        </w:rPr>
        <w:t xml:space="preserve">the Five Elements and the Five Planets, as well </w:t>
      </w:r>
      <w:r>
        <w:rPr>
          <w:rFonts w:ascii="Garamond" w:hAnsi="Garamond"/>
          <w:spacing w:val="1"/>
          <w:sz w:val="25"/>
        </w:rPr>
        <w:t xml:space="preserve">as the Five Directions. Thus, we eventually find </w:t>
      </w:r>
      <w:r>
        <w:rPr>
          <w:rFonts w:ascii="Garamond" w:hAnsi="Garamond"/>
          <w:spacing w:val="0"/>
          <w:sz w:val="25"/>
        </w:rPr>
        <w:t xml:space="preserve">six, seven, eight, or nine lions in the central field </w:t>
      </w:r>
      <w:r>
        <w:rPr>
          <w:rFonts w:ascii="Garamond" w:hAnsi="Garamond"/>
          <w:spacing w:val="-3"/>
          <w:sz w:val="25"/>
        </w:rPr>
        <w:t xml:space="preserve">of the later examples, standing for the six, seven, </w:t>
      </w:r>
      <w:r>
        <w:rPr>
          <w:rFonts w:ascii="Garamond" w:hAnsi="Garamond"/>
          <w:spacing w:val="2"/>
          <w:sz w:val="25"/>
        </w:rPr>
        <w:t>eight, or nine directions, or elements, of differ</w:t>
        <w:softHyphen/>
      </w:r>
      <w:r>
        <w:rPr>
          <w:rFonts w:ascii="Garamond" w:hAnsi="Garamond"/>
          <w:spacing w:val="1"/>
          <w:sz w:val="25"/>
        </w:rPr>
        <w:t xml:space="preserve">ent philosophic systems.' In a ring circling this </w:t>
      </w:r>
      <w:r>
        <w:rPr>
          <w:rFonts w:ascii="Garamond" w:hAnsi="Garamond"/>
          <w:spacing w:val="6"/>
          <w:sz w:val="25"/>
        </w:rPr>
        <w:t xml:space="preserve">central field, where originally there had been </w:t>
      </w:r>
      <w:r>
        <w:rPr>
          <w:rFonts w:ascii="Garamond" w:hAnsi="Garamond"/>
          <w:spacing w:val="-3"/>
          <w:sz w:val="25"/>
        </w:rPr>
        <w:t xml:space="preserve">only orioles, other forms of auspicious birds and </w:t>
      </w:r>
      <w:r>
        <w:rPr>
          <w:rFonts w:ascii="Garamond" w:hAnsi="Garamond"/>
          <w:spacing w:val="9"/>
          <w:sz w:val="25"/>
        </w:rPr>
        <w:t xml:space="preserve">animals were introduced; and we often find </w:t>
      </w:r>
      <w:r>
        <w:rPr>
          <w:rFonts w:ascii="Garamond" w:hAnsi="Garamond"/>
          <w:spacing w:val="4"/>
          <w:sz w:val="25"/>
        </w:rPr>
        <w:t xml:space="preserve">here the Twelve Animals of the Zodiac, which </w:t>
      </w:r>
      <w:r>
        <w:rPr>
          <w:rFonts w:ascii="Garamond" w:hAnsi="Garamond"/>
          <w:spacing w:val="0"/>
          <w:sz w:val="25"/>
        </w:rPr>
        <w:t>by this time generally replaced the twelve char</w:t>
        <w:softHyphen/>
      </w:r>
      <w:r>
        <w:rPr>
          <w:rFonts w:ascii="Garamond" w:hAnsi="Garamond"/>
          <w:spacing w:val="1"/>
          <w:sz w:val="25"/>
        </w:rPr>
        <w:t xml:space="preserve">acters that also symbolized the zodiac, as shown </w:t>
      </w:r>
      <w:r>
        <w:rPr>
          <w:rFonts w:ascii="Garamond" w:hAnsi="Garamond"/>
          <w:spacing w:val="4"/>
          <w:sz w:val="25"/>
        </w:rPr>
        <w:t xml:space="preserve">in Fig. 10. Around this outer zone of birds or animals, was a bordering ring, usually figured </w:t>
      </w:r>
      <w:r>
        <w:rPr>
          <w:rFonts w:ascii="Garamond" w:hAnsi="Garamond"/>
          <w:spacing w:val="3"/>
          <w:sz w:val="25"/>
        </w:rPr>
        <w:t xml:space="preserve">with conventionalized clouds, to represent the </w:t>
      </w:r>
      <w:r>
        <w:rPr>
          <w:rFonts w:ascii="Garamond" w:hAnsi="Garamond"/>
          <w:spacing w:val="-2"/>
          <w:sz w:val="25"/>
        </w:rPr>
        <w:t xml:space="preserve">rim of the dome of heaven. For these, too, were </w:t>
      </w:r>
      <w:r>
        <w:rPr>
          <w:rFonts w:ascii="Garamond" w:hAnsi="Garamond"/>
          <w:spacing w:val="14"/>
          <w:sz w:val="25"/>
        </w:rPr>
        <w:t>cosmic mirrors, even if their more freely-</w:t>
      </w:r>
      <w:r>
        <w:rPr>
          <w:rFonts w:ascii="Garamond" w:hAnsi="Garamond"/>
          <w:spacing w:val="3"/>
          <w:sz w:val="25"/>
        </w:rPr>
        <w:t xml:space="preserve">rendered patterns seem far removed from the </w:t>
      </w:r>
      <w:r>
        <w:rPr>
          <w:rFonts w:ascii="Garamond" w:hAnsi="Garamond"/>
          <w:spacing w:val="2"/>
          <w:sz w:val="25"/>
        </w:rPr>
        <w:t>formalized cosmic diagrams on the Han ones.</w:t>
      </w:r>
    </w:p>
    <w:p>
      <w:pPr>
        <w:pStyle w:val="Normal"/>
        <w:spacing w:before="36" w:after="0"/>
        <w:ind w:end="72" w:firstLine="216"/>
        <w:jc w:val="both"/>
        <w:rPr/>
      </w:pPr>
      <w:r>
        <w:rPr>
          <w:rFonts w:ascii="Garamond" w:hAnsi="Garamond"/>
          <w:spacing w:val="0"/>
          <w:sz w:val="25"/>
        </w:rPr>
        <w:t xml:space="preserve">On some of the latest lion and grape mirrors, </w:t>
      </w:r>
      <w:r>
        <w:rPr>
          <w:rFonts w:ascii="Garamond" w:hAnsi="Garamond"/>
          <w:spacing w:val="7"/>
          <w:sz w:val="25"/>
        </w:rPr>
        <w:t xml:space="preserve">pairs of auspicious birds or animals, such as </w:t>
      </w:r>
      <w:r>
        <w:rPr>
          <w:rFonts w:ascii="Garamond" w:hAnsi="Garamond"/>
          <w:spacing w:val="-5"/>
          <w:sz w:val="25"/>
        </w:rPr>
        <w:t xml:space="preserve">phoenixes, dragons, or spirit horses, appear in the </w:t>
      </w:r>
      <w:r>
        <w:rPr>
          <w:rFonts w:ascii="Garamond" w:hAnsi="Garamond"/>
          <w:spacing w:val="1"/>
          <w:sz w:val="25"/>
        </w:rPr>
        <w:t xml:space="preserve">central field among the lions, confronting each </w:t>
      </w:r>
      <w:r>
        <w:rPr>
          <w:rFonts w:ascii="Garamond" w:hAnsi="Garamond"/>
          <w:spacing w:val="-2"/>
          <w:sz w:val="25"/>
        </w:rPr>
        <w:t xml:space="preserve">other from opposite sides of the boss; the animals </w:t>
      </w:r>
      <w:r>
        <w:rPr>
          <w:rFonts w:ascii="Garamond" w:hAnsi="Garamond"/>
          <w:spacing w:val="2"/>
          <w:sz w:val="25"/>
        </w:rPr>
        <w:t xml:space="preserve">in the outer ring were shown in pairs (together, </w:t>
      </w:r>
      <w:r>
        <w:rPr>
          <w:rFonts w:ascii="Garamond" w:hAnsi="Garamond"/>
          <w:spacing w:val="-5"/>
          <w:sz w:val="25"/>
        </w:rPr>
        <w:t>or on opposite sides) ;</w:t>
      </w:r>
      <w:r>
        <w:rPr>
          <w:rFonts w:ascii="Garamond" w:hAnsi="Garamond"/>
          <w:spacing w:val="-5"/>
          <w:w w:val="105"/>
          <w:sz w:val="25"/>
          <w:vertAlign w:val="superscript"/>
        </w:rPr>
        <w:t>53</w:t>
      </w:r>
      <w:r>
        <w:rPr>
          <w:rFonts w:ascii="Garamond" w:hAnsi="Garamond"/>
          <w:spacing w:val="-5"/>
          <w:sz w:val="25"/>
        </w:rPr>
        <w:t xml:space="preserve"> and even the lions in the </w:t>
      </w:r>
      <w:r>
        <w:rPr>
          <w:rFonts w:ascii="Garamond" w:hAnsi="Garamond"/>
          <w:spacing w:val="1"/>
          <w:sz w:val="25"/>
        </w:rPr>
        <w:t xml:space="preserve">central section were shown in pairs, sometimes </w:t>
      </w:r>
      <w:r>
        <w:rPr>
          <w:rFonts w:ascii="Garamond" w:hAnsi="Garamond"/>
          <w:spacing w:val="5"/>
          <w:sz w:val="25"/>
        </w:rPr>
        <w:t>with cubs.' These variations brought the mir</w:t>
        <w:softHyphen/>
      </w:r>
      <w:r>
        <w:rPr>
          <w:rFonts w:ascii="Garamond" w:hAnsi="Garamond"/>
          <w:spacing w:val="-1"/>
          <w:sz w:val="25"/>
        </w:rPr>
        <w:t xml:space="preserve">rors which had them into the "marriage mirror" </w:t>
      </w:r>
      <w:r>
        <w:rPr>
          <w:rFonts w:ascii="Garamond" w:hAnsi="Garamond"/>
          <w:spacing w:val="0"/>
          <w:sz w:val="25"/>
        </w:rPr>
        <w:t>category.</w:t>
      </w:r>
    </w:p>
    <w:p>
      <w:pPr>
        <w:pStyle w:val="Normal"/>
        <w:spacing w:before="72" w:after="0"/>
        <w:ind w:end="72" w:firstLine="216"/>
        <w:jc w:val="both"/>
        <w:rPr/>
      </w:pPr>
      <w:r>
        <w:rPr>
          <w:rFonts w:ascii="Garamond" w:hAnsi="Garamond"/>
          <w:spacing w:val="8"/>
          <w:sz w:val="25"/>
        </w:rPr>
        <w:t xml:space="preserve">By the middle of the Tang Dynasty, if not </w:t>
      </w:r>
      <w:r>
        <w:rPr>
          <w:rFonts w:ascii="Garamond" w:hAnsi="Garamond"/>
          <w:spacing w:val="2"/>
          <w:sz w:val="25"/>
        </w:rPr>
        <w:t xml:space="preserve">long before, it had become the custom for the </w:t>
      </w:r>
      <w:r>
        <w:rPr>
          <w:rFonts w:ascii="Garamond" w:hAnsi="Garamond"/>
          <w:spacing w:val="7"/>
          <w:sz w:val="25"/>
        </w:rPr>
        <w:t xml:space="preserve">bride to carry in her lap a bronze mirror for </w:t>
      </w:r>
      <w:r>
        <w:rPr>
          <w:rFonts w:ascii="Garamond" w:hAnsi="Garamond"/>
          <w:spacing w:val="3"/>
          <w:sz w:val="25"/>
        </w:rPr>
        <w:t xml:space="preserve">averting evil influences as she rode in a sedan </w:t>
      </w:r>
      <w:r>
        <w:rPr>
          <w:rFonts w:ascii="Garamond" w:hAnsi="Garamond"/>
          <w:spacing w:val="6"/>
          <w:sz w:val="25"/>
        </w:rPr>
        <w:t xml:space="preserve">chair to the ceremony, which was usually held </w:t>
      </w:r>
      <w:r>
        <w:rPr>
          <w:rFonts w:ascii="Garamond" w:hAnsi="Garamond"/>
          <w:spacing w:val="4"/>
          <w:sz w:val="25"/>
        </w:rPr>
        <w:t xml:space="preserve">in the home of the groom. After the wedding, </w:t>
      </w:r>
      <w:r>
        <w:rPr>
          <w:rFonts w:ascii="Garamond" w:hAnsi="Garamond"/>
          <w:spacing w:val="-4"/>
          <w:sz w:val="25"/>
        </w:rPr>
        <w:t xml:space="preserve">this mirror would be hung over the new couple's </w:t>
      </w:r>
      <w:r>
        <w:rPr>
          <w:rFonts w:ascii="Garamond" w:hAnsi="Garamond"/>
          <w:spacing w:val="3"/>
          <w:sz w:val="25"/>
        </w:rPr>
        <w:t>marriage bed to ward off evil spirits and to in</w:t>
        <w:softHyphen/>
      </w:r>
      <w:r>
        <w:rPr>
          <w:rFonts w:ascii="Garamond" w:hAnsi="Garamond"/>
          <w:spacing w:val="-1"/>
          <w:sz w:val="25"/>
        </w:rPr>
        <w:t xml:space="preserve">sure happiness"—which included, of course, an </w:t>
      </w:r>
      <w:r>
        <w:rPr>
          <w:rFonts w:ascii="Garamond" w:hAnsi="Garamond"/>
          <w:spacing w:val="0"/>
          <w:sz w:val="25"/>
        </w:rPr>
        <w:t xml:space="preserve">abundance of children. Many mirror patterns of </w:t>
      </w:r>
      <w:r>
        <w:rPr>
          <w:rFonts w:ascii="Garamond" w:hAnsi="Garamond"/>
          <w:spacing w:val="1"/>
          <w:sz w:val="25"/>
        </w:rPr>
        <w:t>the Tang period bear symbols which clearly in</w:t>
        <w:softHyphen/>
      </w:r>
      <w:r>
        <w:rPr>
          <w:rFonts w:ascii="Garamond" w:hAnsi="Garamond"/>
          <w:spacing w:val="-2"/>
          <w:sz w:val="25"/>
        </w:rPr>
        <w:t xml:space="preserve">dicate such associations, showing that they must </w:t>
      </w:r>
      <w:r>
        <w:rPr>
          <w:rFonts w:ascii="Garamond" w:hAnsi="Garamond"/>
          <w:spacing w:val="2"/>
          <w:sz w:val="25"/>
        </w:rPr>
        <w:t>have been expressly intended for this usage.</w:t>
      </w:r>
    </w:p>
    <w:p>
      <w:pPr>
        <w:sectPr>
          <w:footerReference w:type="even" r:id="rId26"/>
          <w:footerReference w:type="default" r:id="rId27"/>
          <w:type w:val="nextPage"/>
          <w:pgSz w:w="12996" w:h="18369"/>
          <w:pgMar w:left="1492" w:right="1436" w:header="0" w:top="1349" w:footer="3258" w:bottom="3493" w:gutter="0"/>
          <w:pgNumType w:fmt="decimal"/>
          <w:cols w:num="2" w:space="288" w:equalWidth="true" w:sep="false"/>
          <w:formProt w:val="false"/>
          <w:textDirection w:val="lrTb"/>
          <w:docGrid w:type="default" w:linePitch="100" w:charSpace="0"/>
        </w:sectPr>
        <w:pStyle w:val="Normal"/>
        <w:spacing w:before="72" w:after="0"/>
        <w:ind w:end="0" w:firstLine="288"/>
        <w:jc w:val="both"/>
        <w:rPr/>
      </w:pPr>
      <w:r>
        <w:rPr>
          <w:rFonts w:ascii="Garamond" w:hAnsi="Garamond"/>
          <w:spacing w:val="-1"/>
          <w:sz w:val="25"/>
        </w:rPr>
        <w:t>The most obvious examples had pairs of aus</w:t>
        <w:softHyphen/>
        <w:t xml:space="preserve">picious birds, often carrying ribbons or cords to </w:t>
      </w:r>
      <w:r>
        <w:rPr>
          <w:rFonts w:ascii="Garamond" w:hAnsi="Garamond"/>
          <w:spacing w:val="2"/>
          <w:sz w:val="25"/>
        </w:rPr>
        <w:t xml:space="preserve">suggest the marriage bonds. Several species are commonly shown: notably the Chinese phoenix, </w:t>
      </w:r>
      <w:r>
        <w:rPr>
          <w:rFonts w:ascii="Garamond" w:hAnsi="Garamond"/>
          <w:spacing w:val="9"/>
          <w:sz w:val="25"/>
        </w:rPr>
        <w:t xml:space="preserve">or </w:t>
      </w:r>
      <w:r>
        <w:rPr>
          <w:rFonts w:ascii="Bookman Old Style" w:hAnsi="Bookman Old Style"/>
          <w:i/>
          <w:spacing w:val="9"/>
          <w:sz w:val="21"/>
        </w:rPr>
        <w:t xml:space="preserve">feng-huang, </w:t>
      </w:r>
      <w:r>
        <w:rPr>
          <w:rFonts w:ascii="Garamond" w:hAnsi="Garamond"/>
          <w:spacing w:val="9"/>
          <w:sz w:val="25"/>
        </w:rPr>
        <w:t xml:space="preserve">highly regarded for its inner </w:t>
      </w:r>
      <w:r>
        <w:rPr>
          <w:rFonts w:ascii="Garamond" w:hAnsi="Garamond"/>
          <w:spacing w:val="1"/>
          <w:sz w:val="25"/>
        </w:rPr>
        <w:t>qualities as well as its splendid appearance; pea</w:t>
        <w:softHyphen/>
        <w:t>cocks, famed for their beauty; or geese or man</w:t>
        <w:softHyphen/>
      </w:r>
      <w:r>
        <w:rPr>
          <w:rFonts w:ascii="Garamond" w:hAnsi="Garamond"/>
          <w:spacing w:val="3"/>
          <w:sz w:val="25"/>
        </w:rPr>
        <w:t>darin ducks, both of which enjoyed high repu</w:t>
        <w:softHyphen/>
      </w:r>
      <w:r>
        <w:rPr>
          <w:rFonts w:ascii="Garamond" w:hAnsi="Garamond"/>
          <w:spacing w:val="11"/>
          <w:sz w:val="25"/>
        </w:rPr>
        <w:t xml:space="preserve">tations for their constancy and affection to </w:t>
      </w:r>
      <w:r>
        <w:rPr>
          <w:rFonts w:ascii="Garamond" w:hAnsi="Garamond"/>
          <w:spacing w:val="12"/>
          <w:sz w:val="25"/>
        </w:rPr>
        <w:t>their mates. Also included among the lucky</w:t>
      </w:r>
    </w:p>
    <w:p>
      <w:pPr>
        <w:pStyle w:val="Normal"/>
        <w:jc w:val="both"/>
        <w:rPr/>
      </w:pPr>
      <w:r>
        <w:rPr>
          <w:rFonts w:ascii="Garamond" w:hAnsi="Garamond"/>
          <w:spacing w:val="3"/>
          <w:sz w:val="25"/>
        </w:rPr>
        <w:t xml:space="preserve">birds were magpies. They do not have in China </w:t>
      </w:r>
      <w:r>
        <w:rPr>
          <w:rFonts w:ascii="Garamond" w:hAnsi="Garamond"/>
          <w:spacing w:val="15"/>
          <w:sz w:val="25"/>
        </w:rPr>
        <w:t xml:space="preserve">the bad associations that they have had in </w:t>
      </w:r>
      <w:r>
        <w:rPr>
          <w:rFonts w:ascii="Garamond" w:hAnsi="Garamond"/>
          <w:spacing w:val="6"/>
          <w:sz w:val="25"/>
        </w:rPr>
        <w:t xml:space="preserve">Europe; in fact, during the Tang they became </w:t>
      </w:r>
      <w:r>
        <w:rPr>
          <w:rFonts w:ascii="Garamond" w:hAnsi="Garamond"/>
          <w:spacing w:val="7"/>
          <w:sz w:val="25"/>
        </w:rPr>
        <w:t xml:space="preserve">known as "birds of happiness" </w:t>
      </w:r>
      <w:r>
        <w:rPr>
          <w:i/>
          <w:spacing w:val="7"/>
          <w:sz w:val="23"/>
        </w:rPr>
        <w:t xml:space="preserve">(hsi ch'iaok)," </w:t>
      </w:r>
      <w:r>
        <w:rPr>
          <w:rFonts w:ascii="Garamond" w:hAnsi="Garamond"/>
          <w:spacing w:val="3"/>
          <w:sz w:val="25"/>
        </w:rPr>
        <w:t>and, since the usual expression for happy mar</w:t>
        <w:softHyphen/>
      </w:r>
      <w:r>
        <w:rPr>
          <w:rFonts w:ascii="Garamond" w:hAnsi="Garamond"/>
          <w:spacing w:val="5"/>
          <w:sz w:val="25"/>
        </w:rPr>
        <w:t xml:space="preserve">riage is "double happiness" </w:t>
      </w:r>
      <w:r>
        <w:rPr>
          <w:i/>
          <w:spacing w:val="5"/>
          <w:sz w:val="23"/>
        </w:rPr>
        <w:t xml:space="preserve">(shuang hsi'), </w:t>
      </w:r>
      <w:r>
        <w:rPr>
          <w:rFonts w:ascii="Garamond" w:hAnsi="Garamond"/>
          <w:spacing w:val="5"/>
          <w:sz w:val="25"/>
        </w:rPr>
        <w:t xml:space="preserve">a pair </w:t>
      </w:r>
      <w:r>
        <w:rPr>
          <w:rFonts w:ascii="Garamond" w:hAnsi="Garamond"/>
          <w:spacing w:val="3"/>
          <w:sz w:val="25"/>
        </w:rPr>
        <w:t xml:space="preserve">of magpies produced a picture pun or rebus on this phrase, making them especially appropriate </w:t>
      </w:r>
      <w:r>
        <w:rPr>
          <w:rFonts w:ascii="Garamond" w:hAnsi="Garamond"/>
          <w:spacing w:val="4"/>
          <w:sz w:val="25"/>
        </w:rPr>
        <w:t xml:space="preserve">on the decoration of marriage mirrors, like the </w:t>
      </w:r>
      <w:r>
        <w:rPr>
          <w:rFonts w:ascii="Garamond" w:hAnsi="Garamond"/>
          <w:spacing w:val="2"/>
          <w:sz w:val="25"/>
        </w:rPr>
        <w:t>one in Fig. 11.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5"/>
          <w:sz w:val="25"/>
        </w:rPr>
        <w:t xml:space="preserve">The pattern on this particular mirror carries </w:t>
      </w:r>
      <w:r>
        <w:rPr>
          <w:rFonts w:ascii="Garamond" w:hAnsi="Garamond"/>
          <w:spacing w:val="3"/>
          <w:sz w:val="25"/>
        </w:rPr>
        <w:t xml:space="preserve">out still further the symbolism of husband and </w:t>
      </w:r>
      <w:r>
        <w:rPr>
          <w:rFonts w:ascii="Garamond" w:hAnsi="Garamond"/>
          <w:spacing w:val="8"/>
          <w:sz w:val="25"/>
        </w:rPr>
        <w:t xml:space="preserve">wife, by including the moon disc, one of the </w:t>
      </w:r>
      <w:r>
        <w:rPr>
          <w:rFonts w:ascii="Garamond" w:hAnsi="Garamond"/>
          <w:spacing w:val="-1"/>
          <w:sz w:val="25"/>
        </w:rPr>
        <w:t xml:space="preserve">chief </w:t>
      </w:r>
      <w:r>
        <w:rPr>
          <w:i/>
          <w:spacing w:val="-1"/>
          <w:sz w:val="23"/>
        </w:rPr>
        <w:t xml:space="preserve">yin </w:t>
      </w:r>
      <w:r>
        <w:rPr>
          <w:rFonts w:ascii="Garamond" w:hAnsi="Garamond"/>
          <w:spacing w:val="-1"/>
          <w:sz w:val="25"/>
        </w:rPr>
        <w:t xml:space="preserve">symbols, and the soaring dragon which </w:t>
      </w:r>
      <w:r>
        <w:rPr>
          <w:rFonts w:ascii="Garamond" w:hAnsi="Garamond"/>
          <w:spacing w:val="5"/>
          <w:sz w:val="25"/>
        </w:rPr>
        <w:t xml:space="preserve">symbolizes </w:t>
      </w:r>
      <w:r>
        <w:rPr>
          <w:i/>
          <w:spacing w:val="5"/>
          <w:sz w:val="23"/>
        </w:rPr>
        <w:t xml:space="preserve">yang. </w:t>
      </w:r>
      <w:r>
        <w:rPr>
          <w:rFonts w:ascii="Garamond" w:hAnsi="Garamond"/>
          <w:spacing w:val="5"/>
          <w:sz w:val="25"/>
        </w:rPr>
        <w:t xml:space="preserve">Thus, to the more reflective </w:t>
      </w:r>
      <w:r>
        <w:rPr>
          <w:rFonts w:ascii="Garamond" w:hAnsi="Garamond"/>
          <w:spacing w:val="-4"/>
          <w:sz w:val="25"/>
        </w:rPr>
        <w:t xml:space="preserve">people of that time, the symbolism on this mirror </w:t>
      </w:r>
      <w:r>
        <w:rPr>
          <w:rFonts w:ascii="Garamond" w:hAnsi="Garamond"/>
          <w:spacing w:val="-3"/>
          <w:sz w:val="25"/>
        </w:rPr>
        <w:t xml:space="preserve">would not only have conveyed the idea of lasting </w:t>
      </w:r>
      <w:r>
        <w:rPr>
          <w:rFonts w:ascii="Garamond" w:hAnsi="Garamond"/>
          <w:spacing w:val="0"/>
          <w:sz w:val="25"/>
        </w:rPr>
        <w:t xml:space="preserve">happiness in an ideal marriage, but it would also have suggested the enduring balance in the </w:t>
      </w:r>
      <w:r>
        <w:rPr>
          <w:rFonts w:ascii="Garamond" w:hAnsi="Garamond"/>
          <w:spacing w:val="2"/>
          <w:sz w:val="25"/>
        </w:rPr>
        <w:t xml:space="preserve">macrocosm—the harmonious interaction of the </w:t>
      </w:r>
      <w:r>
        <w:rPr>
          <w:i/>
          <w:spacing w:val="-2"/>
          <w:sz w:val="23"/>
        </w:rPr>
        <w:t xml:space="preserve">yin </w:t>
      </w:r>
      <w:r>
        <w:rPr>
          <w:rFonts w:ascii="Garamond" w:hAnsi="Garamond"/>
          <w:spacing w:val="-2"/>
          <w:sz w:val="25"/>
        </w:rPr>
        <w:t xml:space="preserve">and the </w:t>
      </w:r>
      <w:r>
        <w:rPr>
          <w:i/>
          <w:spacing w:val="-2"/>
          <w:sz w:val="23"/>
        </w:rPr>
        <w:t xml:space="preserve">yang </w:t>
      </w:r>
      <w:r>
        <w:rPr>
          <w:rFonts w:ascii="Garamond" w:hAnsi="Garamond"/>
          <w:spacing w:val="-2"/>
          <w:sz w:val="25"/>
        </w:rPr>
        <w:t xml:space="preserve">in the procession of the seasons, </w:t>
      </w:r>
      <w:r>
        <w:rPr>
          <w:rFonts w:ascii="Garamond" w:hAnsi="Garamond"/>
          <w:spacing w:val="1"/>
          <w:sz w:val="25"/>
        </w:rPr>
        <w:t>and in all other manifestations of order and bal</w:t>
        <w:softHyphen/>
      </w:r>
      <w:r>
        <w:rPr>
          <w:rFonts w:ascii="Garamond" w:hAnsi="Garamond"/>
          <w:spacing w:val="2"/>
          <w:sz w:val="25"/>
        </w:rPr>
        <w:t>ance in nature.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6"/>
          <w:sz w:val="25"/>
        </w:rPr>
        <w:t xml:space="preserve">Less obviously symbol-laden at first glance, </w:t>
      </w:r>
      <w:r>
        <w:rPr>
          <w:rFonts w:ascii="Garamond" w:hAnsi="Garamond"/>
          <w:spacing w:val="-2"/>
          <w:sz w:val="25"/>
        </w:rPr>
        <w:t xml:space="preserve">but in fact even more so, is the mirror in Fig. </w:t>
      </w:r>
      <w:r>
        <w:rPr>
          <w:rFonts w:ascii="Garamond" w:hAnsi="Garamond"/>
          <w:spacing w:val="-2"/>
          <w:sz w:val="23"/>
        </w:rPr>
        <w:t xml:space="preserve">12, </w:t>
      </w:r>
      <w:r>
        <w:rPr>
          <w:rFonts w:ascii="Garamond" w:hAnsi="Garamond"/>
          <w:spacing w:val="0"/>
          <w:sz w:val="25"/>
        </w:rPr>
        <w:t xml:space="preserve">which belongs to the University Museum in </w:t>
      </w:r>
      <w:r>
        <w:rPr>
          <w:rFonts w:ascii="Garamond" w:hAnsi="Garamond"/>
          <w:spacing w:val="2"/>
          <w:sz w:val="25"/>
        </w:rPr>
        <w:t xml:space="preserve">Philadelphia. The main pattern around the boss </w:t>
      </w:r>
      <w:r>
        <w:rPr>
          <w:rFonts w:ascii="Garamond" w:hAnsi="Garamond"/>
          <w:spacing w:val="0"/>
          <w:sz w:val="25"/>
        </w:rPr>
        <w:t xml:space="preserve">has, on opposite sides, the male and female of a </w:t>
      </w:r>
      <w:r>
        <w:rPr>
          <w:rFonts w:ascii="Garamond" w:hAnsi="Garamond"/>
          <w:spacing w:val="-2"/>
          <w:sz w:val="25"/>
        </w:rPr>
        <w:t xml:space="preserve">lionlike monster known as </w:t>
      </w:r>
      <w:r>
        <w:rPr>
          <w:i/>
          <w:spacing w:val="-2"/>
          <w:sz w:val="23"/>
        </w:rPr>
        <w:t xml:space="preserve">suan-i,m </w:t>
      </w:r>
      <w:r>
        <w:rPr>
          <w:rFonts w:ascii="Garamond" w:hAnsi="Garamond"/>
          <w:spacing w:val="-2"/>
          <w:sz w:val="25"/>
        </w:rPr>
        <w:t xml:space="preserve">the male one </w:t>
      </w:r>
      <w:r>
        <w:rPr>
          <w:rFonts w:ascii="Garamond" w:hAnsi="Garamond"/>
          <w:spacing w:val="0"/>
          <w:sz w:val="25"/>
        </w:rPr>
        <w:t xml:space="preserve">being identified by the horn on his brow. Below </w:t>
      </w:r>
      <w:r>
        <w:rPr>
          <w:rFonts w:ascii="Garamond" w:hAnsi="Garamond"/>
          <w:spacing w:val="5"/>
          <w:sz w:val="25"/>
        </w:rPr>
        <w:t xml:space="preserve">them are depicted parrot mates, eating grapes </w:t>
      </w:r>
      <w:r>
        <w:rPr>
          <w:rFonts w:ascii="Garamond" w:hAnsi="Garamond"/>
          <w:spacing w:val="6"/>
          <w:sz w:val="25"/>
        </w:rPr>
        <w:t xml:space="preserve">together to symbolize shared joys. Meanwhile </w:t>
      </w:r>
      <w:r>
        <w:rPr>
          <w:rFonts w:ascii="Garamond" w:hAnsi="Garamond"/>
          <w:spacing w:val="3"/>
          <w:sz w:val="25"/>
        </w:rPr>
        <w:t xml:space="preserve">the lobes of the rim contain opposed sparrows </w:t>
      </w:r>
      <w:r>
        <w:rPr>
          <w:rFonts w:ascii="Garamond" w:hAnsi="Garamond"/>
          <w:spacing w:val="4"/>
          <w:sz w:val="25"/>
        </w:rPr>
        <w:t xml:space="preserve">and opposed butterflies—also to be considered </w:t>
      </w:r>
      <w:r>
        <w:rPr>
          <w:rFonts w:ascii="Garamond" w:hAnsi="Garamond"/>
          <w:spacing w:val="8"/>
          <w:sz w:val="25"/>
        </w:rPr>
        <w:t>as contrasted mates in the realm of nature—</w:t>
      </w:r>
      <w:r>
        <w:rPr>
          <w:rFonts w:ascii="Garamond" w:hAnsi="Garamond"/>
          <w:spacing w:val="12"/>
          <w:sz w:val="25"/>
        </w:rPr>
        <w:t xml:space="preserve">along with twin buds, flowers-to-be, which </w:t>
      </w:r>
      <w:r>
        <w:rPr>
          <w:rFonts w:ascii="Garamond" w:hAnsi="Garamond"/>
          <w:spacing w:val="6"/>
          <w:sz w:val="25"/>
        </w:rPr>
        <w:t>would grow to fulfillment together.</w:t>
      </w:r>
    </w:p>
    <w:p>
      <w:pPr>
        <w:pStyle w:val="Normal"/>
        <w:spacing w:before="72" w:after="108"/>
        <w:ind w:firstLine="216"/>
        <w:jc w:val="both"/>
        <w:rPr/>
      </w:pPr>
      <w:r>
        <w:rPr>
          <w:rFonts w:ascii="Garamond" w:hAnsi="Garamond"/>
          <w:spacing w:val="12"/>
          <w:sz w:val="25"/>
        </w:rPr>
        <w:t xml:space="preserve">These are all natural symbols of a human </w:t>
      </w:r>
      <w:r>
        <w:rPr>
          <w:rFonts w:ascii="Garamond" w:hAnsi="Garamond"/>
          <w:spacing w:val="2"/>
          <w:sz w:val="25"/>
        </w:rPr>
        <w:t>couple in the balanced harmony of happy mar</w:t>
        <w:softHyphen/>
      </w:r>
      <w:r>
        <w:rPr>
          <w:rFonts w:ascii="Garamond" w:hAnsi="Garamond"/>
          <w:spacing w:val="4"/>
          <w:sz w:val="25"/>
        </w:rPr>
        <w:t xml:space="preserve">riage. Only the single crane, shown at the top, </w:t>
      </w:r>
      <w:r>
        <w:rPr>
          <w:rFonts w:ascii="Garamond" w:hAnsi="Garamond"/>
          <w:spacing w:val="2"/>
          <w:sz w:val="25"/>
        </w:rPr>
        <w:t>would seem to be an exception; but he, too, has his place in the total symbolism. The crane, be</w:t>
        <w:softHyphen/>
      </w:r>
      <w:r>
        <w:rPr>
          <w:rFonts w:ascii="Garamond" w:hAnsi="Garamond"/>
          <w:spacing w:val="6"/>
          <w:sz w:val="25"/>
        </w:rPr>
        <w:t xml:space="preserve">sides being a common symbol of longevity in </w:t>
      </w:r>
      <w:r>
        <w:rPr>
          <w:rFonts w:ascii="Garamond" w:hAnsi="Garamond"/>
          <w:spacing w:val="0"/>
          <w:sz w:val="25"/>
        </w:rPr>
        <w:t xml:space="preserve">China, was considered to be a divine messenger, </w:t>
      </w:r>
      <w:r>
        <w:rPr>
          <w:rFonts w:ascii="Garamond" w:hAnsi="Garamond"/>
          <w:spacing w:val="2"/>
          <w:sz w:val="25"/>
        </w:rPr>
        <w:t xml:space="preserve">who transported the souls of the more-favored </w:t>
      </w:r>
      <w:r>
        <w:rPr>
          <w:rFonts w:ascii="Garamond" w:hAnsi="Garamond"/>
          <w:spacing w:val="9"/>
          <w:sz w:val="25"/>
        </w:rPr>
        <w:t>departed to the Isles of the Immortals in the</w:t>
      </w:r>
    </w:p>
    <w:p>
      <w:pPr>
        <w:pStyle w:val="Normal"/>
        <w:spacing w:before="0" w:after="0"/>
        <w:ind w:hanging="0"/>
        <w:jc w:val="both"/>
        <w:rPr/>
      </w:pPr>
      <w:r>
        <w:rPr>
          <w:rFonts w:ascii="Garamond" w:hAnsi="Garamond"/>
          <w:spacing w:val="9"/>
          <w:sz w:val="25"/>
        </w:rPr>
        <w:t xml:space="preserve">Eastern Sea, where they would enjoy eternal </w:t>
      </w:r>
      <w:r>
        <w:rPr>
          <w:rFonts w:ascii="Garamond" w:hAnsi="Garamond"/>
          <w:spacing w:val="5"/>
          <w:sz w:val="25"/>
        </w:rPr>
        <w:t>bliss.' Thus, the crane shown here in this con</w:t>
        <w:softHyphen/>
      </w:r>
      <w:r>
        <w:rPr>
          <w:rFonts w:ascii="Garamond" w:hAnsi="Garamond"/>
          <w:spacing w:val="1"/>
          <w:sz w:val="25"/>
        </w:rPr>
        <w:t xml:space="preserve">text would convey the hope that the couple for </w:t>
      </w:r>
      <w:r>
        <w:rPr>
          <w:rFonts w:ascii="Garamond" w:hAnsi="Garamond"/>
          <w:spacing w:val="4"/>
          <w:sz w:val="25"/>
        </w:rPr>
        <w:t xml:space="preserve">whom this mirror was intended might live to a </w:t>
      </w:r>
      <w:r>
        <w:rPr>
          <w:rFonts w:ascii="Garamond" w:hAnsi="Garamond"/>
          <w:spacing w:val="5"/>
          <w:sz w:val="25"/>
        </w:rPr>
        <w:t xml:space="preserve">ripe old age together, and that, when the time </w:t>
      </w:r>
      <w:r>
        <w:rPr>
          <w:rFonts w:ascii="Garamond" w:hAnsi="Garamond"/>
          <w:spacing w:val="4"/>
          <w:sz w:val="25"/>
        </w:rPr>
        <w:t>came to leave this life, they might go forth to</w:t>
        <w:softHyphen/>
      </w:r>
      <w:r>
        <w:rPr>
          <w:rFonts w:ascii="Garamond" w:hAnsi="Garamond"/>
          <w:spacing w:val="12"/>
          <w:sz w:val="25"/>
        </w:rPr>
        <w:t xml:space="preserve">gether into immortality, on the back of the </w:t>
      </w:r>
      <w:r>
        <w:rPr>
          <w:rFonts w:ascii="Garamond" w:hAnsi="Garamond"/>
          <w:spacing w:val="0"/>
          <w:sz w:val="25"/>
        </w:rPr>
        <w:t>same crane.</w:t>
      </w:r>
    </w:p>
    <w:p>
      <w:pPr>
        <w:pStyle w:val="Normal"/>
        <w:spacing w:before="72" w:after="0"/>
        <w:ind w:firstLine="216"/>
        <w:jc w:val="both"/>
        <w:rPr/>
      </w:pPr>
      <w:r>
        <w:rPr>
          <w:rFonts w:ascii="Garamond" w:hAnsi="Garamond"/>
          <w:spacing w:val="3"/>
          <w:sz w:val="25"/>
        </w:rPr>
        <w:t>Probably the most magnificent marriage mir</w:t>
        <w:softHyphen/>
      </w:r>
      <w:r>
        <w:rPr>
          <w:rFonts w:ascii="Garamond" w:hAnsi="Garamond"/>
          <w:spacing w:val="2"/>
          <w:sz w:val="25"/>
        </w:rPr>
        <w:t xml:space="preserve">ror pattern ever devised, from the point of view </w:t>
      </w:r>
      <w:r>
        <w:rPr>
          <w:rFonts w:ascii="Garamond" w:hAnsi="Garamond"/>
          <w:spacing w:val="4"/>
          <w:sz w:val="25"/>
        </w:rPr>
        <w:t xml:space="preserve">of rich and meaningful symbolism, is shown on </w:t>
      </w:r>
      <w:r>
        <w:rPr>
          <w:rFonts w:ascii="Garamond" w:hAnsi="Garamond"/>
          <w:spacing w:val="6"/>
          <w:sz w:val="25"/>
        </w:rPr>
        <w:t xml:space="preserve">a rare Tang mirror in the Seattle Art Museum </w:t>
      </w:r>
      <w:r>
        <w:rPr>
          <w:rFonts w:ascii="Garamond" w:hAnsi="Garamond"/>
          <w:spacing w:val="2"/>
          <w:sz w:val="25"/>
        </w:rPr>
        <w:t>which is shown in Fig. 13.</w:t>
      </w:r>
      <w:r>
        <w:rPr>
          <w:rFonts w:ascii="Bookman Old Style" w:hAnsi="Bookman Old Style"/>
          <w:spacing w:val="2"/>
          <w:w w:val="90"/>
          <w:sz w:val="25"/>
          <w:vertAlign w:val="superscript"/>
        </w:rPr>
        <w:t>58</w:t>
      </w:r>
      <w:r>
        <w:rPr>
          <w:rFonts w:ascii="Garamond" w:hAnsi="Garamond"/>
          <w:spacing w:val="2"/>
          <w:sz w:val="25"/>
        </w:rPr>
        <w:t xml:space="preserve"> This pattern has at </w:t>
      </w:r>
      <w:r>
        <w:rPr>
          <w:rFonts w:ascii="Garamond" w:hAnsi="Garamond"/>
          <w:spacing w:val="1"/>
          <w:sz w:val="25"/>
        </w:rPr>
        <w:t>its center a cross-shaped plan of the earth, radi</w:t>
        <w:softHyphen/>
      </w:r>
      <w:r>
        <w:rPr>
          <w:rFonts w:ascii="Garamond" w:hAnsi="Garamond"/>
          <w:spacing w:val="2"/>
          <w:sz w:val="25"/>
        </w:rPr>
        <w:t xml:space="preserve">ating from a central axis-mountain which forms </w:t>
      </w:r>
      <w:r>
        <w:rPr>
          <w:rFonts w:ascii="Garamond" w:hAnsi="Garamond"/>
          <w:spacing w:val="4"/>
          <w:sz w:val="25"/>
        </w:rPr>
        <w:t xml:space="preserve">the boss, surrounded by the "Four Seas," very </w:t>
      </w:r>
      <w:r>
        <w:rPr>
          <w:rFonts w:ascii="Garamond" w:hAnsi="Garamond"/>
          <w:spacing w:val="7"/>
          <w:sz w:val="25"/>
        </w:rPr>
        <w:t xml:space="preserve">literally rendered with miniature waves, while </w:t>
      </w:r>
      <w:r>
        <w:rPr>
          <w:rFonts w:ascii="Garamond" w:hAnsi="Garamond"/>
          <w:spacing w:val="2"/>
          <w:sz w:val="25"/>
        </w:rPr>
        <w:t xml:space="preserve">the cloud wisps circling around it symbolize the </w:t>
      </w:r>
      <w:r>
        <w:rPr>
          <w:rFonts w:ascii="Garamond" w:hAnsi="Garamond"/>
          <w:spacing w:val="5"/>
          <w:sz w:val="25"/>
        </w:rPr>
        <w:t xml:space="preserve">all-encompassing sky. The two dragons within </w:t>
      </w:r>
      <w:r>
        <w:rPr>
          <w:rFonts w:ascii="Garamond" w:hAnsi="Garamond"/>
          <w:spacing w:val="8"/>
          <w:sz w:val="25"/>
        </w:rPr>
        <w:t xml:space="preserve">this central area are of course </w:t>
      </w:r>
      <w:r>
        <w:rPr>
          <w:i/>
          <w:spacing w:val="8"/>
          <w:sz w:val="23"/>
        </w:rPr>
        <w:t xml:space="preserve">yang, </w:t>
      </w:r>
      <w:r>
        <w:rPr>
          <w:rFonts w:ascii="Garamond" w:hAnsi="Garamond"/>
          <w:spacing w:val="8"/>
          <w:sz w:val="25"/>
        </w:rPr>
        <w:t xml:space="preserve">or male, </w:t>
      </w:r>
      <w:r>
        <w:rPr>
          <w:rFonts w:ascii="Garamond" w:hAnsi="Garamond"/>
          <w:spacing w:val="0"/>
          <w:sz w:val="25"/>
        </w:rPr>
        <w:t>symbols; and the two tortoises are equally tradi</w:t>
        <w:softHyphen/>
      </w:r>
      <w:r>
        <w:rPr>
          <w:rFonts w:ascii="Garamond" w:hAnsi="Garamond"/>
          <w:spacing w:val="10"/>
          <w:sz w:val="25"/>
        </w:rPr>
        <w:t xml:space="preserve">tional </w:t>
      </w:r>
      <w:r>
        <w:rPr>
          <w:i/>
          <w:spacing w:val="10"/>
          <w:sz w:val="23"/>
        </w:rPr>
        <w:t xml:space="preserve">yin, </w:t>
      </w:r>
      <w:r>
        <w:rPr>
          <w:rFonts w:ascii="Garamond" w:hAnsi="Garamond"/>
          <w:spacing w:val="10"/>
          <w:sz w:val="25"/>
        </w:rPr>
        <w:t xml:space="preserve">or female, symbols. A line drawn </w:t>
      </w:r>
      <w:r>
        <w:rPr>
          <w:rFonts w:ascii="Garamond" w:hAnsi="Garamond"/>
          <w:spacing w:val="0"/>
          <w:sz w:val="25"/>
        </w:rPr>
        <w:t xml:space="preserve">through the two dragons would form a positive, </w:t>
      </w:r>
      <w:r>
        <w:rPr>
          <w:i/>
          <w:spacing w:val="9"/>
          <w:sz w:val="23"/>
        </w:rPr>
        <w:t xml:space="preserve">yang </w:t>
      </w:r>
      <w:r>
        <w:rPr>
          <w:rFonts w:ascii="Garamond" w:hAnsi="Garamond"/>
          <w:spacing w:val="9"/>
          <w:sz w:val="25"/>
        </w:rPr>
        <w:t xml:space="preserve">axis across the world here represented, </w:t>
      </w:r>
      <w:r>
        <w:rPr>
          <w:rFonts w:ascii="Garamond" w:hAnsi="Garamond"/>
          <w:spacing w:val="2"/>
          <w:sz w:val="25"/>
        </w:rPr>
        <w:t xml:space="preserve">while a line drawn through the tortoises would </w:t>
      </w:r>
      <w:r>
        <w:rPr>
          <w:rFonts w:ascii="Garamond" w:hAnsi="Garamond"/>
          <w:spacing w:val="1"/>
          <w:sz w:val="25"/>
        </w:rPr>
        <w:t xml:space="preserve">form a negative, </w:t>
      </w:r>
      <w:r>
        <w:rPr>
          <w:i/>
          <w:spacing w:val="1"/>
          <w:sz w:val="23"/>
        </w:rPr>
        <w:t xml:space="preserve">yin </w:t>
      </w:r>
      <w:r>
        <w:rPr>
          <w:rFonts w:ascii="Garamond" w:hAnsi="Garamond"/>
          <w:spacing w:val="1"/>
          <w:sz w:val="25"/>
        </w:rPr>
        <w:t xml:space="preserve">axis. These two axes would </w:t>
      </w:r>
      <w:r>
        <w:rPr>
          <w:rFonts w:ascii="Garamond" w:hAnsi="Garamond"/>
          <w:spacing w:val="3"/>
          <w:sz w:val="25"/>
        </w:rPr>
        <w:t xml:space="preserve">divide the pictured universe between them, and </w:t>
      </w:r>
      <w:r>
        <w:rPr>
          <w:rFonts w:ascii="Garamond" w:hAnsi="Garamond"/>
          <w:spacing w:val="2"/>
          <w:sz w:val="25"/>
        </w:rPr>
        <w:t>yet would also share it.</w:t>
      </w:r>
    </w:p>
    <w:p>
      <w:pPr>
        <w:sectPr>
          <w:footerReference w:type="even" r:id="rId28"/>
          <w:footerReference w:type="default" r:id="rId29"/>
          <w:type w:val="nextPage"/>
          <w:pgSz w:w="12996" w:h="18369"/>
          <w:pgMar w:left="1502" w:right="1426" w:header="0" w:top="1301" w:footer="3258" w:bottom="3511" w:gutter="0"/>
          <w:pgNumType w:fmt="decimal"/>
          <w:cols w:num="2" w:space="288" w:equalWidth="true" w:sep="false"/>
          <w:formProt w:val="false"/>
          <w:textDirection w:val="lrTb"/>
          <w:docGrid w:type="default" w:linePitch="100" w:charSpace="0"/>
        </w:sectPr>
        <w:pStyle w:val="Normal"/>
        <w:spacing w:before="108" w:after="0"/>
        <w:ind w:firstLine="288"/>
        <w:jc w:val="both"/>
        <w:rPr/>
      </w:pPr>
      <w:r>
        <w:rPr>
          <w:rFonts w:ascii="Garamond" w:hAnsi="Garamond"/>
          <w:spacing w:val="4"/>
          <w:sz w:val="25"/>
        </w:rPr>
        <w:t>The pictures on the middle band of decora</w:t>
        <w:softHyphen/>
      </w:r>
      <w:r>
        <w:rPr>
          <w:rFonts w:ascii="Garamond" w:hAnsi="Garamond"/>
          <w:spacing w:val="-3"/>
          <w:sz w:val="25"/>
        </w:rPr>
        <w:t xml:space="preserve">tion all show auspicious manifestations, from the </w:t>
      </w:r>
      <w:r>
        <w:rPr>
          <w:rFonts w:ascii="Garamond" w:hAnsi="Garamond"/>
          <w:spacing w:val="8"/>
          <w:sz w:val="25"/>
        </w:rPr>
        <w:t xml:space="preserve">beliefs of the Han Dynasty, or even earlier," </w:t>
      </w:r>
      <w:r>
        <w:rPr>
          <w:rFonts w:ascii="Garamond" w:hAnsi="Garamond"/>
          <w:spacing w:val="4"/>
          <w:sz w:val="25"/>
        </w:rPr>
        <w:t xml:space="preserve">introduced here in a new usage, as symbols of unity in duality. Turning the mirror clockwise, </w:t>
      </w:r>
      <w:r>
        <w:rPr>
          <w:rFonts w:ascii="Garamond" w:hAnsi="Garamond"/>
          <w:spacing w:val="5"/>
          <w:sz w:val="25"/>
        </w:rPr>
        <w:t>beginning with the sun and moon in conjunc</w:t>
        <w:softHyphen/>
      </w:r>
      <w:r>
        <w:rPr>
          <w:rFonts w:ascii="Garamond" w:hAnsi="Garamond"/>
          <w:spacing w:val="3"/>
          <w:sz w:val="25"/>
        </w:rPr>
        <w:t>tion, at the top, one sees two trees growing to</w:t>
        <w:softHyphen/>
        <w:t xml:space="preserve">gether, two fish with mutual eyes (one pair for </w:t>
      </w:r>
      <w:r>
        <w:rPr>
          <w:rFonts w:ascii="Garamond" w:hAnsi="Garamond"/>
          <w:spacing w:val="7"/>
          <w:sz w:val="25"/>
        </w:rPr>
        <w:t xml:space="preserve">both) , one melon springing from two joined </w:t>
      </w:r>
      <w:r>
        <w:rPr>
          <w:rFonts w:ascii="Garamond" w:hAnsi="Garamond"/>
          <w:spacing w:val="3"/>
          <w:sz w:val="25"/>
        </w:rPr>
        <w:t xml:space="preserve">stalks, two stalks of wheat joined to produce a </w:t>
      </w:r>
      <w:r>
        <w:rPr>
          <w:rFonts w:ascii="Garamond" w:hAnsi="Garamond"/>
          <w:spacing w:val="7"/>
          <w:sz w:val="25"/>
        </w:rPr>
        <w:t xml:space="preserve">single head of grain, two golden jewels linked by a single rod, two interlaced bamboos, two birds with mutual wings (only two for both) , </w:t>
      </w:r>
      <w:r>
        <w:rPr>
          <w:rFonts w:ascii="Garamond" w:hAnsi="Garamond"/>
          <w:spacing w:val="3"/>
          <w:sz w:val="25"/>
        </w:rPr>
        <w:t xml:space="preserve">two lotuses joined to make a single flower, two </w:t>
      </w:r>
      <w:r>
        <w:rPr>
          <w:rFonts w:ascii="Garamond" w:hAnsi="Garamond"/>
          <w:spacing w:val="1"/>
          <w:sz w:val="25"/>
        </w:rPr>
        <w:t xml:space="preserve">rice-plants joined to produce a single head, and </w:t>
      </w:r>
      <w:r>
        <w:rPr>
          <w:rFonts w:ascii="Garamond" w:hAnsi="Garamond"/>
          <w:spacing w:val="7"/>
          <w:sz w:val="25"/>
        </w:rPr>
        <w:t xml:space="preserve">lastly a pair of phoenixes, which were always </w:t>
      </w:r>
      <w:r>
        <w:rPr>
          <w:rFonts w:ascii="Garamond" w:hAnsi="Garamond"/>
          <w:spacing w:val="3"/>
          <w:sz w:val="25"/>
        </w:rPr>
        <w:t xml:space="preserve">considered the marriage symbol par excellence. </w:t>
      </w:r>
      <w:r>
        <w:rPr>
          <w:rFonts w:ascii="Garamond" w:hAnsi="Garamond"/>
          <w:spacing w:val="0"/>
          <w:sz w:val="25"/>
        </w:rPr>
        <w:t>To make the symbolism even more graphic, each</w:t>
      </w:r>
    </w:p>
    <w:p>
      <w:pPr>
        <w:pStyle w:val="Normal"/>
        <w:jc w:val="both"/>
        <w:rPr/>
      </w:pPr>
      <w:r>
        <w:rPr>
          <w:rFonts w:ascii="Garamond" w:hAnsi="Garamond"/>
          <w:spacing w:val="7"/>
          <w:sz w:val="25"/>
        </w:rPr>
        <w:t xml:space="preserve">of these symbols is related to the one exactly </w:t>
      </w:r>
      <w:r>
        <w:rPr>
          <w:rFonts w:ascii="Garamond" w:hAnsi="Garamond"/>
          <w:spacing w:val="5"/>
          <w:sz w:val="25"/>
        </w:rPr>
        <w:t xml:space="preserve">opposite, making six opposed pairs of related </w:t>
      </w:r>
      <w:r>
        <w:rPr>
          <w:rFonts w:ascii="Garamond" w:hAnsi="Garamond"/>
          <w:spacing w:val="16"/>
          <w:sz w:val="25"/>
        </w:rPr>
        <w:t xml:space="preserve">symbols. Even the Twelve Animals of the </w:t>
      </w:r>
      <w:r>
        <w:rPr>
          <w:rFonts w:ascii="Garamond" w:hAnsi="Garamond"/>
          <w:spacing w:val="4"/>
          <w:sz w:val="25"/>
        </w:rPr>
        <w:t>Zodiac, which share the outer rim with the in</w:t>
        <w:softHyphen/>
      </w:r>
      <w:r>
        <w:rPr>
          <w:rFonts w:ascii="Garamond" w:hAnsi="Garamond"/>
          <w:spacing w:val="-3"/>
          <w:sz w:val="25"/>
        </w:rPr>
        <w:t xml:space="preserve">scription, are shown marching in pairs, male with </w:t>
      </w:r>
      <w:r>
        <w:rPr>
          <w:rFonts w:ascii="Garamond" w:hAnsi="Garamond"/>
          <w:spacing w:val="4"/>
          <w:sz w:val="25"/>
        </w:rPr>
        <w:t>female, to carry out the total symbolism.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Garamond" w:hAnsi="Garamond"/>
          <w:spacing w:val="5"/>
          <w:sz w:val="25"/>
        </w:rPr>
        <w:t xml:space="preserve">Altogether, this Tang mirror would seem to </w:t>
      </w:r>
      <w:r>
        <w:rPr>
          <w:rFonts w:ascii="Garamond" w:hAnsi="Garamond"/>
          <w:spacing w:val="4"/>
          <w:sz w:val="25"/>
        </w:rPr>
        <w:t>present an unusually well-knit group of other</w:t>
        <w:softHyphen/>
      </w:r>
      <w:r>
        <w:rPr>
          <w:rFonts w:ascii="Garamond" w:hAnsi="Garamond"/>
          <w:spacing w:val="-1"/>
          <w:sz w:val="25"/>
        </w:rPr>
        <w:t xml:space="preserve">wise unassociated symbols, happily composed to </w:t>
      </w:r>
      <w:r>
        <w:rPr>
          <w:rFonts w:ascii="Garamond" w:hAnsi="Garamond"/>
          <w:spacing w:val="5"/>
          <w:sz w:val="25"/>
        </w:rPr>
        <w:t xml:space="preserve">form a single pattern to symbolize the balance </w:t>
      </w:r>
      <w:r>
        <w:rPr>
          <w:rFonts w:ascii="Garamond" w:hAnsi="Garamond"/>
          <w:spacing w:val="7"/>
          <w:sz w:val="25"/>
        </w:rPr>
        <w:t xml:space="preserve">and harmony in physical marriage. But, to any </w:t>
      </w:r>
      <w:r>
        <w:rPr>
          <w:rFonts w:ascii="Garamond" w:hAnsi="Garamond"/>
          <w:spacing w:val="8"/>
          <w:sz w:val="25"/>
        </w:rPr>
        <w:t xml:space="preserve">of the more spiritually inclined Buddhists or </w:t>
      </w:r>
      <w:r>
        <w:rPr>
          <w:rFonts w:ascii="Garamond" w:hAnsi="Garamond"/>
          <w:spacing w:val="5"/>
          <w:sz w:val="25"/>
        </w:rPr>
        <w:t xml:space="preserve">Taoists of that period, this pattern—and, to a </w:t>
      </w:r>
      <w:r>
        <w:rPr>
          <w:rFonts w:ascii="Garamond" w:hAnsi="Garamond"/>
          <w:spacing w:val="1"/>
          <w:sz w:val="25"/>
        </w:rPr>
        <w:t>lesser extent, the patterns on all traditional Chi</w:t>
        <w:softHyphen/>
      </w:r>
      <w:r>
        <w:rPr>
          <w:rFonts w:ascii="Garamond" w:hAnsi="Garamond"/>
          <w:spacing w:val="3"/>
          <w:sz w:val="25"/>
        </w:rPr>
        <w:t xml:space="preserve">nese "marriage mirrors"—would have suggested a wedding on another plane. The whole scheme of an ordered, balanced world, revolving around </w:t>
      </w:r>
      <w:r>
        <w:rPr>
          <w:rFonts w:ascii="Garamond" w:hAnsi="Garamond"/>
          <w:spacing w:val="9"/>
          <w:sz w:val="25"/>
        </w:rPr>
        <w:t xml:space="preserve">a common axis, would have been for them a </w:t>
      </w:r>
      <w:r>
        <w:rPr>
          <w:rFonts w:ascii="Garamond" w:hAnsi="Garamond"/>
          <w:spacing w:val="8"/>
          <w:sz w:val="25"/>
        </w:rPr>
        <w:t xml:space="preserve">symbol of the Universal Harmony, while the </w:t>
      </w:r>
      <w:r>
        <w:rPr>
          <w:rFonts w:ascii="Garamond" w:hAnsi="Garamond"/>
          <w:spacing w:val="7"/>
          <w:sz w:val="25"/>
        </w:rPr>
        <w:t xml:space="preserve">specific symbols of marital unity would have suggested to them the unity of the Flesh and </w:t>
      </w:r>
      <w:r>
        <w:rPr>
          <w:rFonts w:ascii="Garamond" w:hAnsi="Garamond"/>
          <w:spacing w:val="2"/>
          <w:sz w:val="25"/>
        </w:rPr>
        <w:t>Spirit, or the union of the soul with the Infinite.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Garamond" w:hAnsi="Garamond"/>
          <w:spacing w:val="7"/>
          <w:sz w:val="25"/>
        </w:rPr>
        <w:t xml:space="preserve">We know without question that this mirror </w:t>
      </w:r>
      <w:r>
        <w:rPr>
          <w:rFonts w:ascii="Garamond" w:hAnsi="Garamond"/>
          <w:spacing w:val="12"/>
          <w:sz w:val="25"/>
        </w:rPr>
        <w:t xml:space="preserve">pattern must have had a profound spiritual </w:t>
      </w:r>
      <w:r>
        <w:rPr>
          <w:rFonts w:ascii="Garamond" w:hAnsi="Garamond"/>
          <w:spacing w:val="3"/>
          <w:sz w:val="25"/>
        </w:rPr>
        <w:t xml:space="preserve">meaning, because an almost identical mate to it </w:t>
      </w:r>
      <w:r>
        <w:rPr>
          <w:rFonts w:ascii="Garamond" w:hAnsi="Garamond"/>
          <w:spacing w:val="17"/>
          <w:sz w:val="25"/>
        </w:rPr>
        <w:t xml:space="preserve">was recently discovered in the Kanzeonji </w:t>
      </w:r>
      <w:r>
        <w:rPr>
          <w:rFonts w:ascii="Garamond" w:hAnsi="Garamond"/>
          <w:spacing w:val="5"/>
          <w:sz w:val="25"/>
        </w:rPr>
        <w:t xml:space="preserve">Temple, in Fukuoka, Japan, forming part of a </w:t>
      </w:r>
      <w:r>
        <w:rPr>
          <w:rFonts w:ascii="Garamond" w:hAnsi="Garamond"/>
          <w:spacing w:val="0"/>
          <w:sz w:val="25"/>
        </w:rPr>
        <w:t xml:space="preserve">canopy over a shrine, in which it was apparently </w:t>
      </w:r>
      <w:r>
        <w:rPr>
          <w:rFonts w:ascii="Garamond" w:hAnsi="Garamond"/>
          <w:spacing w:val="7"/>
          <w:sz w:val="25"/>
        </w:rPr>
        <w:t xml:space="preserve">hung with its pattern side down." This usage </w:t>
      </w:r>
      <w:r>
        <w:rPr>
          <w:rFonts w:ascii="Garamond" w:hAnsi="Garamond"/>
          <w:spacing w:val="9"/>
          <w:sz w:val="25"/>
        </w:rPr>
        <w:t xml:space="preserve">explains, by the way, why the inscription, as </w:t>
      </w:r>
      <w:r>
        <w:rPr>
          <w:rFonts w:ascii="Garamond" w:hAnsi="Garamond"/>
          <w:spacing w:val="-1"/>
          <w:sz w:val="25"/>
        </w:rPr>
        <w:t xml:space="preserve">well as the procession of the zodiacal animals, is </w:t>
      </w:r>
      <w:r>
        <w:rPr>
          <w:rFonts w:ascii="Garamond" w:hAnsi="Garamond"/>
          <w:spacing w:val="-2"/>
          <w:sz w:val="25"/>
        </w:rPr>
        <w:t xml:space="preserve">shown proceeding around the edge of the mirror </w:t>
      </w:r>
      <w:r>
        <w:rPr>
          <w:rFonts w:ascii="Garamond" w:hAnsi="Garamond"/>
          <w:spacing w:val="9"/>
          <w:sz w:val="25"/>
        </w:rPr>
        <w:t xml:space="preserve">from left to right, rather than moving in the </w:t>
      </w:r>
      <w:r>
        <w:rPr>
          <w:rFonts w:ascii="Garamond" w:hAnsi="Garamond"/>
          <w:spacing w:val="7"/>
          <w:sz w:val="25"/>
        </w:rPr>
        <w:t xml:space="preserve">traditional clockwise direction. If this mirror were held overhead and then read, since that </w:t>
      </w:r>
      <w:r>
        <w:rPr>
          <w:rFonts w:ascii="Garamond" w:hAnsi="Garamond"/>
          <w:spacing w:val="-1"/>
          <w:sz w:val="25"/>
        </w:rPr>
        <w:t xml:space="preserve">would reverse the directions, one would then be </w:t>
      </w:r>
      <w:r>
        <w:rPr>
          <w:rFonts w:ascii="Garamond" w:hAnsi="Garamond"/>
          <w:spacing w:val="-2"/>
          <w:sz w:val="25"/>
        </w:rPr>
        <w:t xml:space="preserve">following the inscription clockwise, in the proper </w:t>
      </w:r>
      <w:r>
        <w:rPr>
          <w:rFonts w:ascii="Garamond" w:hAnsi="Garamond"/>
          <w:spacing w:val="7"/>
          <w:sz w:val="25"/>
        </w:rPr>
        <w:t xml:space="preserve">way. Thus, we can infer that this pattern was </w:t>
      </w:r>
      <w:r>
        <w:rPr>
          <w:rFonts w:ascii="Garamond" w:hAnsi="Garamond"/>
          <w:spacing w:val="14"/>
          <w:sz w:val="25"/>
        </w:rPr>
        <w:t xml:space="preserve">originally deliberately designed to be used </w:t>
      </w:r>
      <w:r>
        <w:rPr>
          <w:rFonts w:ascii="Garamond" w:hAnsi="Garamond"/>
          <w:spacing w:val="8"/>
          <w:sz w:val="25"/>
        </w:rPr>
        <w:t xml:space="preserve">pattern-side down, so that when it was hung </w:t>
      </w:r>
      <w:r>
        <w:rPr>
          <w:rFonts w:ascii="Garamond" w:hAnsi="Garamond"/>
          <w:spacing w:val="0"/>
          <w:sz w:val="25"/>
        </w:rPr>
        <w:t>over a marriage bed, or suspended from the ceil</w:t>
        <w:softHyphen/>
        <w:t>ing of a shrine, the pattern could convey its mes</w:t>
        <w:softHyphen/>
        <w:t>sage to those below.</w:t>
      </w:r>
    </w:p>
    <w:p>
      <w:pPr>
        <w:pStyle w:val="Normal"/>
        <w:spacing w:before="72" w:after="108"/>
        <w:ind w:firstLine="288"/>
        <w:jc w:val="both"/>
        <w:rPr/>
      </w:pPr>
      <w:r>
        <w:rPr>
          <w:rFonts w:ascii="Garamond" w:hAnsi="Garamond"/>
          <w:spacing w:val="-4"/>
          <w:sz w:val="25"/>
        </w:rPr>
        <w:t xml:space="preserve">We have seen that the last-mentioned marriage </w:t>
      </w:r>
      <w:r>
        <w:rPr>
          <w:rFonts w:ascii="Garamond" w:hAnsi="Garamond"/>
          <w:spacing w:val="10"/>
          <w:sz w:val="25"/>
        </w:rPr>
        <w:t xml:space="preserve">mirror used a series of ancient symbols in a </w:t>
      </w:r>
      <w:r>
        <w:rPr>
          <w:rFonts w:ascii="Garamond" w:hAnsi="Garamond"/>
          <w:spacing w:val="4"/>
          <w:sz w:val="25"/>
        </w:rPr>
        <w:t xml:space="preserve">novel way which gave them new life with new </w:t>
      </w:r>
      <w:r>
        <w:rPr>
          <w:rFonts w:ascii="Garamond" w:hAnsi="Garamond"/>
          <w:spacing w:val="0"/>
          <w:sz w:val="25"/>
        </w:rPr>
        <w:t>meanings. In a similar fashion, old Chinese cos</w:t>
        <w:softHyphen/>
      </w:r>
      <w:r>
        <w:rPr>
          <w:rFonts w:ascii="Garamond" w:hAnsi="Garamond"/>
          <w:spacing w:val="2"/>
          <w:sz w:val="25"/>
        </w:rPr>
        <w:t xml:space="preserve">mic symbols appeared in new combinations on </w:t>
      </w:r>
      <w:r>
        <w:rPr>
          <w:rFonts w:ascii="Garamond" w:hAnsi="Garamond"/>
          <w:spacing w:val="11"/>
          <w:sz w:val="25"/>
        </w:rPr>
        <w:t xml:space="preserve">the middle and late Tang mirrors. Many of </w:t>
      </w:r>
      <w:r>
        <w:rPr>
          <w:rFonts w:ascii="Garamond" w:hAnsi="Garamond"/>
          <w:spacing w:val="4"/>
          <w:sz w:val="25"/>
        </w:rPr>
        <w:t>these had plain patterns, such as a simple cir</w:t>
        <w:softHyphen/>
      </w:r>
      <w:r>
        <w:rPr>
          <w:rFonts w:ascii="Garamond" w:hAnsi="Garamond"/>
          <w:spacing w:val="3"/>
          <w:sz w:val="25"/>
        </w:rPr>
        <w:t xml:space="preserve">cular design made up of the succession of the </w:t>
      </w:r>
      <w:r>
        <w:rPr>
          <w:rFonts w:ascii="Garamond" w:hAnsi="Garamond"/>
          <w:spacing w:val="-3"/>
          <w:sz w:val="25"/>
        </w:rPr>
        <w:t xml:space="preserve">Eight Trigrams—eight rectangular symbols each </w:t>
      </w:r>
      <w:r>
        <w:rPr>
          <w:rFonts w:ascii="Garamond" w:hAnsi="Garamond"/>
          <w:spacing w:val="3"/>
          <w:sz w:val="25"/>
        </w:rPr>
        <w:t xml:space="preserve">composed of three single or double (whole or </w:t>
      </w:r>
      <w:r>
        <w:rPr>
          <w:rFonts w:ascii="Garamond" w:hAnsi="Garamond"/>
          <w:spacing w:val="6"/>
          <w:sz w:val="25"/>
        </w:rPr>
        <w:t xml:space="preserve">broken) lines to represent the eight directions as well as other cosmic concepts." However, </w:t>
      </w:r>
      <w:r>
        <w:rPr>
          <w:rFonts w:ascii="Garamond" w:hAnsi="Garamond"/>
          <w:spacing w:val="4"/>
          <w:sz w:val="25"/>
        </w:rPr>
        <w:t xml:space="preserve">some mirrors of this period were exceedingly </w:t>
      </w:r>
      <w:r>
        <w:rPr>
          <w:rFonts w:ascii="Garamond" w:hAnsi="Garamond"/>
          <w:spacing w:val="-3"/>
          <w:sz w:val="25"/>
        </w:rPr>
        <w:t xml:space="preserve">complex. A single example might show the Four </w:t>
      </w:r>
      <w:r>
        <w:rPr>
          <w:rFonts w:ascii="Garamond" w:hAnsi="Garamond"/>
          <w:spacing w:val="2"/>
          <w:sz w:val="25"/>
        </w:rPr>
        <w:t xml:space="preserve">Spirits in the innermost field around the boss, </w:t>
      </w:r>
      <w:r>
        <w:rPr>
          <w:rFonts w:ascii="Garamond" w:hAnsi="Garamond"/>
          <w:spacing w:val="3"/>
          <w:sz w:val="25"/>
        </w:rPr>
        <w:t>surrounded by successive rings of design con</w:t>
        <w:softHyphen/>
      </w:r>
      <w:r>
        <w:rPr>
          <w:rFonts w:ascii="Garamond" w:hAnsi="Garamond"/>
          <w:spacing w:val="2"/>
          <w:sz w:val="25"/>
        </w:rPr>
        <w:t xml:space="preserve">taining the Eight Trigrams, the Twelve Animals </w:t>
      </w:r>
      <w:r>
        <w:rPr>
          <w:rFonts w:ascii="Garamond" w:hAnsi="Garamond"/>
          <w:spacing w:val="1"/>
          <w:sz w:val="25"/>
        </w:rPr>
        <w:t>of the Zodiac, and the Twenty-eight Constella</w:t>
        <w:softHyphen/>
      </w:r>
      <w:r>
        <w:rPr>
          <w:rFonts w:ascii="Garamond" w:hAnsi="Garamond"/>
          <w:spacing w:val="4"/>
          <w:sz w:val="25"/>
        </w:rPr>
        <w:t xml:space="preserve">tions. The latter were indicated by their names in characters, by symbolic birds or animals, or </w:t>
      </w:r>
      <w:r>
        <w:rPr>
          <w:rFonts w:ascii="Garamond" w:hAnsi="Garamond"/>
          <w:spacing w:val="6"/>
          <w:sz w:val="25"/>
        </w:rPr>
        <w:t xml:space="preserve">by actual star-diagrams, as on the example in </w:t>
      </w:r>
      <w:r>
        <w:rPr>
          <w:rFonts w:ascii="Garamond" w:hAnsi="Garamond"/>
          <w:spacing w:val="0"/>
          <w:sz w:val="25"/>
        </w:rPr>
        <w:t>Fig. 14."</w:t>
      </w:r>
    </w:p>
    <w:p>
      <w:pPr>
        <w:pStyle w:val="Normal"/>
        <w:spacing w:before="72" w:after="0"/>
        <w:ind w:end="72" w:firstLine="216"/>
        <w:jc w:val="both"/>
        <w:rPr/>
      </w:pPr>
      <w:r>
        <w:rPr>
          <w:rFonts w:ascii="Garamond" w:hAnsi="Garamond"/>
          <w:spacing w:val="0"/>
          <w:sz w:val="25"/>
        </w:rPr>
        <w:t xml:space="preserve">Some of these Later Tang cosmic mirrors had </w:t>
      </w:r>
      <w:r>
        <w:rPr>
          <w:rFonts w:ascii="Garamond" w:hAnsi="Garamond"/>
          <w:spacing w:val="8"/>
          <w:sz w:val="25"/>
        </w:rPr>
        <w:t xml:space="preserve">the boss rising from a multi-petalled lotus," </w:t>
      </w:r>
      <w:r>
        <w:rPr>
          <w:rFonts w:ascii="Garamond" w:hAnsi="Garamond"/>
          <w:spacing w:val="4"/>
          <w:sz w:val="25"/>
        </w:rPr>
        <w:t>such as later appeared around the central me</w:t>
        <w:softHyphen/>
      </w:r>
      <w:r>
        <w:rPr>
          <w:rFonts w:ascii="Garamond" w:hAnsi="Garamond"/>
          <w:spacing w:val="-3"/>
          <w:sz w:val="25"/>
        </w:rPr>
        <w:t xml:space="preserve">dallion of the Lama mandalas as shown in Fig. </w:t>
      </w:r>
      <w:r>
        <w:rPr>
          <w:spacing w:val="-3"/>
          <w:sz w:val="22"/>
        </w:rPr>
        <w:t xml:space="preserve">4. </w:t>
      </w:r>
      <w:r>
        <w:rPr>
          <w:rFonts w:ascii="Garamond" w:hAnsi="Garamond"/>
          <w:spacing w:val="-5"/>
          <w:sz w:val="25"/>
        </w:rPr>
        <w:t xml:space="preserve">This was obviously due to the influence of Indian </w:t>
      </w:r>
      <w:r>
        <w:rPr>
          <w:rFonts w:ascii="Garamond" w:hAnsi="Garamond"/>
          <w:spacing w:val="-1"/>
          <w:sz w:val="25"/>
        </w:rPr>
        <w:t xml:space="preserve">Buddhism, even though it sometimes occurs on </w:t>
      </w:r>
      <w:r>
        <w:rPr>
          <w:rFonts w:ascii="Garamond" w:hAnsi="Garamond"/>
          <w:spacing w:val="4"/>
          <w:sz w:val="25"/>
        </w:rPr>
        <w:t>Taoist mirror patterns; but perhaps more sig</w:t>
        <w:softHyphen/>
      </w:r>
      <w:r>
        <w:rPr>
          <w:rFonts w:ascii="Garamond" w:hAnsi="Garamond"/>
          <w:spacing w:val="0"/>
          <w:sz w:val="25"/>
        </w:rPr>
        <w:t>nificant than its origin, is the fact that this con</w:t>
        <w:softHyphen/>
      </w:r>
      <w:r>
        <w:rPr>
          <w:rFonts w:ascii="Garamond" w:hAnsi="Garamond"/>
          <w:spacing w:val="1"/>
          <w:sz w:val="25"/>
        </w:rPr>
        <w:t xml:space="preserve">vention provides still another link between the </w:t>
      </w:r>
      <w:r>
        <w:rPr>
          <w:rFonts w:ascii="Garamond" w:hAnsi="Garamond"/>
          <w:spacing w:val="-1"/>
          <w:sz w:val="25"/>
        </w:rPr>
        <w:t xml:space="preserve">patterns on the Chinese bronze mirrors and the </w:t>
      </w:r>
      <w:r>
        <w:rPr>
          <w:rFonts w:ascii="Garamond" w:hAnsi="Garamond"/>
          <w:spacing w:val="6"/>
          <w:sz w:val="25"/>
        </w:rPr>
        <w:t xml:space="preserve">Tibetan mandala paintings, to remind us that </w:t>
      </w:r>
      <w:r>
        <w:rPr>
          <w:rFonts w:ascii="Garamond" w:hAnsi="Garamond"/>
          <w:spacing w:val="4"/>
          <w:sz w:val="25"/>
        </w:rPr>
        <w:t>the mirror patterns themselves were essentially a form of mandala.</w:t>
      </w:r>
    </w:p>
    <w:p>
      <w:pPr>
        <w:pStyle w:val="Normal"/>
        <w:spacing w:before="72" w:after="0"/>
        <w:ind w:end="72" w:firstLine="216"/>
        <w:jc w:val="both"/>
        <w:rPr/>
      </w:pPr>
      <w:r>
        <w:rPr>
          <w:rFonts w:ascii="Garamond" w:hAnsi="Garamond"/>
          <w:spacing w:val="3"/>
          <w:sz w:val="25"/>
        </w:rPr>
        <w:t>Another element which was probably of In</w:t>
        <w:softHyphen/>
      </w:r>
      <w:r>
        <w:rPr>
          <w:rFonts w:ascii="Garamond" w:hAnsi="Garamond"/>
          <w:spacing w:val="10"/>
          <w:sz w:val="25"/>
        </w:rPr>
        <w:t xml:space="preserve">dian Buddhist origin was the Tang use of a </w:t>
      </w:r>
      <w:r>
        <w:rPr>
          <w:rFonts w:ascii="Garamond" w:hAnsi="Garamond"/>
          <w:spacing w:val="-4"/>
          <w:sz w:val="25"/>
        </w:rPr>
        <w:t xml:space="preserve">tortoise to form the central boss of many cosmic </w:t>
      </w:r>
      <w:r>
        <w:rPr>
          <w:rFonts w:ascii="Garamond" w:hAnsi="Garamond"/>
          <w:spacing w:val="-1"/>
          <w:sz w:val="25"/>
        </w:rPr>
        <w:t>mirrors, to mark the center and origin, or foun</w:t>
        <w:softHyphen/>
      </w:r>
      <w:r>
        <w:rPr>
          <w:rFonts w:ascii="Garamond" w:hAnsi="Garamond"/>
          <w:spacing w:val="5"/>
          <w:sz w:val="25"/>
        </w:rPr>
        <w:t>dation of the world." This custom was short-</w:t>
      </w:r>
      <w:r>
        <w:rPr>
          <w:rFonts w:ascii="Garamond" w:hAnsi="Garamond"/>
          <w:spacing w:val="2"/>
          <w:sz w:val="25"/>
        </w:rPr>
        <w:t xml:space="preserve">lived, however, because in time the tortoise or </w:t>
      </w:r>
      <w:r>
        <w:rPr>
          <w:rFonts w:ascii="Garamond" w:hAnsi="Garamond"/>
          <w:spacing w:val="3"/>
          <w:sz w:val="25"/>
        </w:rPr>
        <w:t xml:space="preserve">turtle came to have obscene connotations, and </w:t>
      </w:r>
      <w:r>
        <w:rPr>
          <w:rFonts w:ascii="Garamond" w:hAnsi="Garamond"/>
          <w:spacing w:val="2"/>
          <w:sz w:val="25"/>
        </w:rPr>
        <w:t>all symbols relating to these animals were sud</w:t>
        <w:softHyphen/>
      </w:r>
      <w:r>
        <w:rPr>
          <w:rFonts w:ascii="Garamond" w:hAnsi="Garamond"/>
          <w:spacing w:val="4"/>
          <w:sz w:val="25"/>
        </w:rPr>
        <w:t>denly dropped from Chinese art."</w:t>
      </w:r>
    </w:p>
    <w:p>
      <w:pPr>
        <w:sectPr>
          <w:footerReference w:type="even" r:id="rId30"/>
          <w:footerReference w:type="default" r:id="rId31"/>
          <w:footerReference w:type="first" r:id="rId32"/>
          <w:type w:val="nextPage"/>
          <w:pgSz w:w="12996" w:h="18369"/>
          <w:pgMar w:left="1498" w:right="1430" w:header="0" w:top="1354" w:footer="3223" w:bottom="3463" w:gutter="0"/>
          <w:pgNumType w:fmt="decimal"/>
          <w:cols w:num="2" w:space="288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before="72" w:after="0"/>
        <w:ind w:end="72" w:firstLine="288"/>
        <w:jc w:val="both"/>
        <w:rPr/>
      </w:pPr>
      <w:r>
        <w:rPr>
          <w:rFonts w:ascii="Garamond" w:hAnsi="Garamond"/>
          <w:spacing w:val="-3"/>
          <w:sz w:val="25"/>
        </w:rPr>
        <w:t>As another example of the revival of old sym</w:t>
        <w:softHyphen/>
      </w:r>
      <w:r>
        <w:rPr>
          <w:rFonts w:ascii="Garamond" w:hAnsi="Garamond"/>
          <w:spacing w:val="-1"/>
          <w:sz w:val="25"/>
        </w:rPr>
        <w:t>bols to convey other ideas, a small group of mir</w:t>
        <w:softHyphen/>
      </w:r>
      <w:r>
        <w:rPr>
          <w:rFonts w:ascii="Garamond" w:hAnsi="Garamond"/>
          <w:spacing w:val="9"/>
          <w:sz w:val="25"/>
        </w:rPr>
        <w:t>rors from this period used the ancient seal-</w:t>
      </w:r>
      <w:r>
        <w:rPr>
          <w:rFonts w:ascii="Garamond" w:hAnsi="Garamond"/>
          <w:spacing w:val="2"/>
          <w:sz w:val="25"/>
        </w:rPr>
        <w:t xml:space="preserve">character names for the Five Sacred Mountains </w:t>
      </w:r>
      <w:r>
        <w:rPr>
          <w:rFonts w:ascii="Garamond" w:hAnsi="Garamond"/>
          <w:spacing w:val="10"/>
          <w:sz w:val="25"/>
        </w:rPr>
        <w:t>of China to symbolize the five directions of</w:t>
      </w:r>
    </w:p>
    <w:p>
      <w:pPr>
        <w:pStyle w:val="Normal"/>
        <w:ind w:end="72" w:hanging="0"/>
        <w:jc w:val="both"/>
        <w:rPr/>
      </w:pPr>
      <w:r>
        <w:rPr>
          <w:rFonts w:ascii="Garamond" w:hAnsi="Garamond"/>
          <w:spacing w:val="3"/>
          <w:sz w:val="25"/>
        </w:rPr>
        <w:t xml:space="preserve">space, the Five Elements, etc., in order to form </w:t>
      </w:r>
      <w:r>
        <w:rPr>
          <w:rFonts w:ascii="Garamond" w:hAnsi="Garamond"/>
          <w:spacing w:val="8"/>
          <w:sz w:val="25"/>
        </w:rPr>
        <w:t xml:space="preserve">a conventionalized diagram of the universe." </w:t>
      </w:r>
      <w:r>
        <w:rPr>
          <w:rFonts w:ascii="Garamond" w:hAnsi="Garamond"/>
          <w:spacing w:val="1"/>
          <w:sz w:val="25"/>
        </w:rPr>
        <w:t xml:space="preserve">By contrast, some of the mirrors of this period </w:t>
      </w:r>
      <w:r>
        <w:rPr>
          <w:rFonts w:ascii="Garamond" w:hAnsi="Garamond"/>
          <w:spacing w:val="-3"/>
          <w:sz w:val="25"/>
        </w:rPr>
        <w:t xml:space="preserve">also used new symbols to convey old ideas. Thus, </w:t>
      </w:r>
      <w:r>
        <w:rPr>
          <w:rFonts w:ascii="Garamond" w:hAnsi="Garamond"/>
          <w:spacing w:val="-1"/>
          <w:sz w:val="25"/>
        </w:rPr>
        <w:t>one type of Late Tang mirror used direct repre</w:t>
        <w:softHyphen/>
      </w:r>
      <w:r>
        <w:rPr>
          <w:rFonts w:ascii="Garamond" w:hAnsi="Garamond"/>
          <w:spacing w:val="2"/>
          <w:sz w:val="25"/>
        </w:rPr>
        <w:t xml:space="preserve">sentations of four of the Five Elements on the </w:t>
      </w:r>
      <w:r>
        <w:rPr>
          <w:rFonts w:ascii="Garamond" w:hAnsi="Garamond"/>
          <w:spacing w:val="3"/>
          <w:sz w:val="25"/>
        </w:rPr>
        <w:t xml:space="preserve">four sides of the pattern to represent the four directions—the fifth being represented by the </w:t>
      </w:r>
      <w:r>
        <w:rPr>
          <w:rFonts w:ascii="Garamond" w:hAnsi="Garamond"/>
          <w:spacing w:val="-1"/>
          <w:sz w:val="25"/>
        </w:rPr>
        <w:t xml:space="preserve">boss (the central mountain, understood) . As we </w:t>
      </w:r>
      <w:r>
        <w:rPr>
          <w:rFonts w:ascii="Garamond" w:hAnsi="Garamond"/>
          <w:spacing w:val="0"/>
          <w:sz w:val="25"/>
        </w:rPr>
        <w:t xml:space="preserve">have seen, the symbols of the directions, such as </w:t>
      </w:r>
      <w:r>
        <w:rPr>
          <w:rFonts w:ascii="Garamond" w:hAnsi="Garamond"/>
          <w:spacing w:val="4"/>
          <w:sz w:val="25"/>
        </w:rPr>
        <w:t xml:space="preserve">the Four Spirits or the Five Lions, commonly </w:t>
      </w:r>
      <w:r>
        <w:rPr>
          <w:rFonts w:ascii="Garamond" w:hAnsi="Garamond"/>
          <w:spacing w:val="0"/>
          <w:sz w:val="25"/>
        </w:rPr>
        <w:t xml:space="preserve">stood for the elements as well; but here we have </w:t>
      </w:r>
      <w:r>
        <w:rPr>
          <w:rFonts w:ascii="Garamond" w:hAnsi="Garamond"/>
          <w:spacing w:val="3"/>
          <w:sz w:val="25"/>
        </w:rPr>
        <w:t xml:space="preserve">the reverse. On the eastern side of the pattern </w:t>
      </w:r>
      <w:r>
        <w:rPr>
          <w:rFonts w:ascii="Garamond" w:hAnsi="Garamond"/>
          <w:spacing w:val="-1"/>
          <w:sz w:val="25"/>
        </w:rPr>
        <w:t xml:space="preserve">was figured a leafy tree to stand for the element </w:t>
      </w:r>
      <w:r>
        <w:rPr>
          <w:rFonts w:ascii="Garamond" w:hAnsi="Garamond"/>
          <w:spacing w:val="5"/>
          <w:sz w:val="25"/>
        </w:rPr>
        <w:t xml:space="preserve">Wood; on the south side were writhing flames </w:t>
      </w:r>
      <w:r>
        <w:rPr>
          <w:rFonts w:ascii="Garamond" w:hAnsi="Garamond"/>
          <w:spacing w:val="3"/>
          <w:sz w:val="25"/>
        </w:rPr>
        <w:t>to depict Fire; on the west was a bronze sacri</w:t>
        <w:softHyphen/>
        <w:t xml:space="preserve">ficial tripod to suggest Metal; and on the north </w:t>
      </w:r>
      <w:r>
        <w:rPr>
          <w:rFonts w:ascii="Garamond" w:hAnsi="Garamond"/>
          <w:spacing w:val="-3"/>
          <w:sz w:val="25"/>
        </w:rPr>
        <w:t xml:space="preserve">an oval pool represented water." However, these </w:t>
      </w:r>
      <w:r>
        <w:rPr>
          <w:rFonts w:ascii="Garamond" w:hAnsi="Garamond"/>
          <w:spacing w:val="0"/>
          <w:sz w:val="25"/>
        </w:rPr>
        <w:t xml:space="preserve">variant devices were not very common, and the </w:t>
      </w:r>
      <w:r>
        <w:rPr>
          <w:rFonts w:ascii="Garamond" w:hAnsi="Garamond"/>
          <w:spacing w:val="-1"/>
          <w:sz w:val="25"/>
        </w:rPr>
        <w:t>Four Spirits continued to be used for the direc</w:t>
        <w:softHyphen/>
      </w:r>
      <w:r>
        <w:rPr>
          <w:rFonts w:ascii="Garamond" w:hAnsi="Garamond"/>
          <w:spacing w:val="0"/>
          <w:sz w:val="25"/>
        </w:rPr>
        <w:t>tions, sometimes standing alone.</w:t>
      </w:r>
    </w:p>
    <w:p>
      <w:pPr>
        <w:pStyle w:val="Normal"/>
        <w:spacing w:before="504" w:after="108"/>
        <w:ind w:end="72" w:firstLine="216"/>
        <w:jc w:val="both"/>
        <w:rPr/>
      </w:pPr>
      <w:r>
        <w:rPr>
          <w:rFonts w:ascii="Garamond" w:hAnsi="Garamond"/>
          <w:spacing w:val="10"/>
          <w:sz w:val="25"/>
        </w:rPr>
        <w:t xml:space="preserve">In the very late Tang, after about </w:t>
      </w:r>
      <w:r>
        <w:rPr>
          <w:spacing w:val="10"/>
          <w:sz w:val="21"/>
        </w:rPr>
        <w:t xml:space="preserve">850, </w:t>
      </w:r>
      <w:r>
        <w:rPr>
          <w:rFonts w:ascii="Garamond" w:hAnsi="Garamond"/>
          <w:spacing w:val="10"/>
          <w:sz w:val="25"/>
        </w:rPr>
        <w:t xml:space="preserve">the </w:t>
      </w:r>
      <w:r>
        <w:rPr>
          <w:rFonts w:ascii="Garamond" w:hAnsi="Garamond"/>
          <w:spacing w:val="3"/>
          <w:sz w:val="25"/>
        </w:rPr>
        <w:t>old concentric patterns gave way to more pic</w:t>
        <w:softHyphen/>
      </w:r>
      <w:r>
        <w:rPr>
          <w:rFonts w:ascii="Garamond" w:hAnsi="Garamond"/>
          <w:spacing w:val="1"/>
          <w:sz w:val="25"/>
        </w:rPr>
        <w:t xml:space="preserve">torial ones, and new types of subjects appeared. </w:t>
      </w:r>
      <w:r>
        <w:rPr>
          <w:rFonts w:ascii="Garamond" w:hAnsi="Garamond"/>
          <w:spacing w:val="3"/>
          <w:sz w:val="25"/>
        </w:rPr>
        <w:t xml:space="preserve">We now find scenes from Confucian lore, such </w:t>
      </w:r>
      <w:r>
        <w:rPr>
          <w:rFonts w:ascii="Garamond" w:hAnsi="Garamond"/>
          <w:spacing w:val="-2"/>
          <w:sz w:val="25"/>
        </w:rPr>
        <w:t xml:space="preserve">as the legendary meeting of Confucius and Jung </w:t>
      </w:r>
      <w:r>
        <w:rPr>
          <w:rFonts w:ascii="Garamond" w:hAnsi="Garamond"/>
          <w:spacing w:val="0"/>
          <w:sz w:val="25"/>
        </w:rPr>
        <w:t xml:space="preserve">Ch`i-ch`i,n or the lute-playing of Hsiao Shih°." </w:t>
      </w:r>
      <w:r>
        <w:rPr>
          <w:rFonts w:ascii="Garamond" w:hAnsi="Garamond"/>
          <w:spacing w:val="5"/>
          <w:sz w:val="25"/>
        </w:rPr>
        <w:t xml:space="preserve">These Late Tang mirrors were also expressive of their time. In the first place, their classical </w:t>
      </w:r>
      <w:r>
        <w:rPr>
          <w:rFonts w:ascii="Garamond" w:hAnsi="Garamond"/>
          <w:spacing w:val="2"/>
          <w:sz w:val="25"/>
        </w:rPr>
        <w:t>subjects acknowledge the victory of the ortho</w:t>
        <w:softHyphen/>
      </w:r>
      <w:r>
        <w:rPr>
          <w:rFonts w:ascii="Garamond" w:hAnsi="Garamond"/>
          <w:spacing w:val="12"/>
          <w:sz w:val="25"/>
        </w:rPr>
        <w:t xml:space="preserve">dox Confucianists after the persecution of </w:t>
      </w:r>
      <w:r>
        <w:rPr>
          <w:rFonts w:ascii="Garamond" w:hAnsi="Garamond"/>
          <w:spacing w:val="1"/>
          <w:sz w:val="25"/>
        </w:rPr>
        <w:t xml:space="preserve">Buddhism and other "foreign" religions in </w:t>
      </w:r>
      <w:r>
        <w:rPr>
          <w:spacing w:val="1"/>
          <w:sz w:val="21"/>
        </w:rPr>
        <w:t xml:space="preserve">845. </w:t>
      </w:r>
      <w:r>
        <w:rPr>
          <w:rFonts w:ascii="Garamond" w:hAnsi="Garamond"/>
          <w:spacing w:val="5"/>
          <w:sz w:val="25"/>
        </w:rPr>
        <w:t xml:space="preserve">(Manichaeism had been proscribed two years </w:t>
      </w:r>
      <w:r>
        <w:rPr>
          <w:rFonts w:ascii="Garamond" w:hAnsi="Garamond"/>
          <w:spacing w:val="8"/>
          <w:sz w:val="25"/>
        </w:rPr>
        <w:t>earlier.) Secondly, their rather sprawling de</w:t>
        <w:softHyphen/>
      </w:r>
      <w:r>
        <w:rPr>
          <w:rFonts w:ascii="Garamond" w:hAnsi="Garamond"/>
          <w:spacing w:val="5"/>
          <w:sz w:val="25"/>
        </w:rPr>
        <w:t>signs, no longer concentric nor very well bal</w:t>
        <w:softHyphen/>
      </w:r>
      <w:r>
        <w:rPr>
          <w:rFonts w:ascii="Garamond" w:hAnsi="Garamond"/>
          <w:spacing w:val="0"/>
          <w:sz w:val="25"/>
        </w:rPr>
        <w:t>anced, bear witness to the increasing loss of in</w:t>
        <w:softHyphen/>
      </w:r>
      <w:r>
        <w:rPr>
          <w:rFonts w:ascii="Garamond" w:hAnsi="Garamond"/>
          <w:spacing w:val="3"/>
          <w:sz w:val="25"/>
        </w:rPr>
        <w:t xml:space="preserve">tegration in men's minds during the period of </w:t>
      </w:r>
      <w:r>
        <w:rPr>
          <w:rFonts w:ascii="Garamond" w:hAnsi="Garamond"/>
          <w:spacing w:val="6"/>
          <w:sz w:val="25"/>
        </w:rPr>
        <w:t xml:space="preserve">ebbing national unity, which was to culminate </w:t>
      </w:r>
      <w:r>
        <w:rPr>
          <w:rFonts w:ascii="Garamond" w:hAnsi="Garamond"/>
          <w:spacing w:val="4"/>
          <w:sz w:val="25"/>
        </w:rPr>
        <w:t xml:space="preserve">in a brief return to chaos during the period of </w:t>
      </w:r>
      <w:r>
        <w:rPr>
          <w:rFonts w:ascii="Garamond" w:hAnsi="Garamond"/>
          <w:spacing w:val="5"/>
          <w:sz w:val="25"/>
        </w:rPr>
        <w:t xml:space="preserve">the Five Dynasties, after the fall of the Tang. </w:t>
      </w:r>
      <w:r>
        <w:rPr>
          <w:rFonts w:ascii="Garamond" w:hAnsi="Garamond"/>
          <w:spacing w:val="2"/>
          <w:sz w:val="25"/>
        </w:rPr>
        <w:t xml:space="preserve">The rather careless execution on these mirrors </w:t>
      </w:r>
      <w:r>
        <w:rPr>
          <w:rFonts w:ascii="Garamond" w:hAnsi="Garamond"/>
          <w:spacing w:val="-3"/>
          <w:sz w:val="25"/>
        </w:rPr>
        <w:t>also indicates a loss of the pride in fine workman</w:t>
        <w:softHyphen/>
      </w:r>
      <w:r>
        <w:rPr>
          <w:rFonts w:ascii="Garamond" w:hAnsi="Garamond"/>
          <w:spacing w:val="-2"/>
          <w:sz w:val="25"/>
        </w:rPr>
        <w:t>ship which had hitherto distinguished Tang pro</w:t>
        <w:softHyphen/>
      </w:r>
      <w:r>
        <w:rPr>
          <w:rFonts w:ascii="Garamond" w:hAnsi="Garamond"/>
          <w:spacing w:val="5"/>
          <w:sz w:val="25"/>
        </w:rPr>
        <w:t xml:space="preserve">ductions. In all respects, then, these mark the </w:t>
      </w:r>
      <w:r>
        <w:rPr>
          <w:rFonts w:ascii="Garamond" w:hAnsi="Garamond"/>
          <w:spacing w:val="9"/>
          <w:sz w:val="25"/>
        </w:rPr>
        <w:t xml:space="preserve">end of the great tradition of bronze mirror- </w:t>
      </w:r>
      <w:r>
        <w:rPr>
          <w:rFonts w:ascii="Garamond" w:hAnsi="Garamond"/>
          <w:spacing w:val="0"/>
          <w:sz w:val="25"/>
        </w:rPr>
        <w:t xml:space="preserve">making, although metal mirrors continued to be </w:t>
      </w:r>
      <w:r>
        <w:rPr>
          <w:rFonts w:ascii="Garamond" w:hAnsi="Garamond"/>
          <w:spacing w:val="2"/>
          <w:sz w:val="25"/>
        </w:rPr>
        <w:t>made into modern times.</w:t>
      </w:r>
    </w:p>
    <w:p>
      <w:pPr>
        <w:pStyle w:val="Normal"/>
        <w:spacing w:before="72" w:after="0"/>
        <w:ind w:end="0" w:firstLine="216"/>
        <w:jc w:val="both"/>
        <w:rPr/>
      </w:pPr>
      <w:r>
        <w:rPr>
          <w:rFonts w:ascii="Garamond" w:hAnsi="Garamond"/>
          <w:spacing w:val="5"/>
          <w:sz w:val="25"/>
        </w:rPr>
        <w:t>After some fifty years of civil wars and gen</w:t>
        <w:softHyphen/>
      </w:r>
      <w:r>
        <w:rPr>
          <w:rFonts w:ascii="Garamond" w:hAnsi="Garamond"/>
          <w:spacing w:val="4"/>
          <w:sz w:val="25"/>
        </w:rPr>
        <w:t xml:space="preserve">eral confusion, following the end of the Tang, </w:t>
      </w:r>
      <w:r>
        <w:rPr>
          <w:rFonts w:ascii="Garamond" w:hAnsi="Garamond"/>
          <w:spacing w:val="10"/>
          <w:sz w:val="25"/>
        </w:rPr>
        <w:t xml:space="preserve">China was reunited under the Sung Dynasty </w:t>
      </w:r>
      <w:r>
        <w:rPr>
          <w:spacing w:val="9"/>
          <w:sz w:val="21"/>
        </w:rPr>
        <w:t xml:space="preserve">(960-1279), </w:t>
      </w:r>
      <w:r>
        <w:rPr>
          <w:rFonts w:ascii="Garamond" w:hAnsi="Garamond"/>
          <w:spacing w:val="9"/>
          <w:sz w:val="25"/>
        </w:rPr>
        <w:t>but the breakdown of the old be</w:t>
        <w:softHyphen/>
      </w:r>
      <w:r>
        <w:rPr>
          <w:rFonts w:ascii="Garamond" w:hAnsi="Garamond"/>
          <w:spacing w:val="4"/>
          <w:sz w:val="25"/>
        </w:rPr>
        <w:t xml:space="preserve">liefs that had been expressed in the Late Tang </w:t>
      </w:r>
      <w:r>
        <w:rPr>
          <w:rFonts w:ascii="Garamond" w:hAnsi="Garamond"/>
          <w:spacing w:val="7"/>
          <w:sz w:val="25"/>
        </w:rPr>
        <w:t xml:space="preserve">mirror patterns was by then rather complete. </w:t>
      </w:r>
      <w:r>
        <w:rPr>
          <w:rFonts w:ascii="Garamond" w:hAnsi="Garamond"/>
          <w:spacing w:val="0"/>
          <w:sz w:val="25"/>
        </w:rPr>
        <w:t>Probably because of the realization that old tra</w:t>
        <w:softHyphen/>
      </w:r>
      <w:r>
        <w:rPr>
          <w:rFonts w:ascii="Garamond" w:hAnsi="Garamond"/>
          <w:spacing w:val="5"/>
          <w:sz w:val="25"/>
        </w:rPr>
        <w:t xml:space="preserve">ditions had been lost, the scholar class took a </w:t>
      </w:r>
      <w:r>
        <w:rPr>
          <w:rFonts w:ascii="Garamond" w:hAnsi="Garamond"/>
          <w:spacing w:val="4"/>
          <w:sz w:val="25"/>
        </w:rPr>
        <w:t xml:space="preserve">deep antiquarian interest in things of the past, </w:t>
      </w:r>
      <w:r>
        <w:rPr>
          <w:rFonts w:ascii="Garamond" w:hAnsi="Garamond"/>
          <w:spacing w:val="10"/>
          <w:sz w:val="25"/>
        </w:rPr>
        <w:t xml:space="preserve">including old mirrors, which from this time </w:t>
      </w:r>
      <w:r>
        <w:rPr>
          <w:rFonts w:ascii="Garamond" w:hAnsi="Garamond"/>
          <w:spacing w:val="0"/>
          <w:sz w:val="25"/>
        </w:rPr>
        <w:t>came to be considered as especially valuable an</w:t>
        <w:softHyphen/>
      </w:r>
      <w:r>
        <w:rPr>
          <w:rFonts w:ascii="Garamond" w:hAnsi="Garamond"/>
          <w:spacing w:val="3"/>
          <w:sz w:val="25"/>
        </w:rPr>
        <w:t xml:space="preserve">tiques. This trend of the times led to the revival </w:t>
      </w:r>
      <w:r>
        <w:rPr>
          <w:rFonts w:ascii="Garamond" w:hAnsi="Garamond"/>
          <w:spacing w:val="5"/>
          <w:sz w:val="25"/>
        </w:rPr>
        <w:t xml:space="preserve">of the old Han "TLV" pattern in its complete </w:t>
      </w:r>
      <w:r>
        <w:rPr>
          <w:rFonts w:ascii="Garamond" w:hAnsi="Garamond"/>
          <w:spacing w:val="3"/>
          <w:sz w:val="25"/>
        </w:rPr>
        <w:t xml:space="preserve">form (as shown in Fig. </w:t>
      </w:r>
      <w:r>
        <w:rPr>
          <w:spacing w:val="3"/>
          <w:sz w:val="21"/>
        </w:rPr>
        <w:t xml:space="preserve">15) </w:t>
      </w:r>
      <w:r>
        <w:rPr>
          <w:rFonts w:ascii="Garamond" w:hAnsi="Garamond"/>
          <w:spacing w:val="3"/>
          <w:sz w:val="25"/>
        </w:rPr>
        <w:t>—although its sym</w:t>
        <w:softHyphen/>
      </w:r>
      <w:r>
        <w:rPr>
          <w:rFonts w:ascii="Garamond" w:hAnsi="Garamond"/>
          <w:spacing w:val="-3"/>
          <w:sz w:val="25"/>
        </w:rPr>
        <w:t xml:space="preserve">bolism was no longer understood—as well as the </w:t>
      </w:r>
      <w:r>
        <w:rPr>
          <w:rFonts w:ascii="Garamond" w:hAnsi="Garamond"/>
          <w:spacing w:val="3"/>
          <w:sz w:val="25"/>
        </w:rPr>
        <w:t xml:space="preserve">reintroduction of other old patterns which had </w:t>
      </w:r>
      <w:r>
        <w:rPr>
          <w:rFonts w:ascii="Garamond" w:hAnsi="Garamond"/>
          <w:spacing w:val="-2"/>
          <w:sz w:val="25"/>
        </w:rPr>
        <w:t xml:space="preserve">long since passed out of use." Mirrors with these </w:t>
      </w:r>
      <w:r>
        <w:rPr>
          <w:rFonts w:ascii="Garamond" w:hAnsi="Garamond"/>
          <w:spacing w:val="-1"/>
          <w:sz w:val="25"/>
        </w:rPr>
        <w:t xml:space="preserve">decorations were probably often made to satisfy </w:t>
      </w:r>
      <w:r>
        <w:rPr>
          <w:rFonts w:ascii="Garamond" w:hAnsi="Garamond"/>
          <w:spacing w:val="-3"/>
          <w:sz w:val="25"/>
        </w:rPr>
        <w:t xml:space="preserve">some scholar-patron's love of old things, without </w:t>
      </w:r>
      <w:r>
        <w:rPr>
          <w:rFonts w:ascii="Garamond" w:hAnsi="Garamond"/>
          <w:spacing w:val="4"/>
          <w:sz w:val="25"/>
        </w:rPr>
        <w:t xml:space="preserve">deliberate intention to deceive, but this period </w:t>
      </w:r>
      <w:r>
        <w:rPr>
          <w:rFonts w:ascii="Garamond" w:hAnsi="Garamond"/>
          <w:spacing w:val="2"/>
          <w:sz w:val="25"/>
        </w:rPr>
        <w:t xml:space="preserve">also marks the beginning of the falsification of </w:t>
      </w:r>
      <w:r>
        <w:rPr>
          <w:rFonts w:ascii="Garamond" w:hAnsi="Garamond"/>
          <w:spacing w:val="1"/>
          <w:sz w:val="25"/>
        </w:rPr>
        <w:t>antiques on a very large scale." Neither the pat</w:t>
        <w:softHyphen/>
      </w:r>
      <w:r>
        <w:rPr>
          <w:rFonts w:ascii="Garamond" w:hAnsi="Garamond"/>
          <w:spacing w:val="-1"/>
          <w:sz w:val="25"/>
        </w:rPr>
        <w:t xml:space="preserve">terns nor the inscriptions on the original "TLV" </w:t>
      </w:r>
      <w:r>
        <w:rPr>
          <w:rFonts w:ascii="Garamond" w:hAnsi="Garamond"/>
          <w:spacing w:val="0"/>
          <w:sz w:val="25"/>
        </w:rPr>
        <w:t xml:space="preserve">mirrors seem to have been properly understood, </w:t>
      </w:r>
      <w:r>
        <w:rPr>
          <w:rFonts w:ascii="Garamond" w:hAnsi="Garamond"/>
          <w:spacing w:val="4"/>
          <w:sz w:val="25"/>
        </w:rPr>
        <w:t>and most of the Sung copies contain anachro</w:t>
        <w:softHyphen/>
      </w:r>
      <w:r>
        <w:rPr>
          <w:rFonts w:ascii="Garamond" w:hAnsi="Garamond"/>
          <w:spacing w:val="8"/>
          <w:sz w:val="25"/>
        </w:rPr>
        <w:t>nisms which make it easy to recognize them.'</w:t>
      </w:r>
    </w:p>
    <w:p>
      <w:pPr>
        <w:pStyle w:val="Normal"/>
        <w:spacing w:before="108" w:after="0"/>
        <w:ind w:end="0" w:firstLine="216"/>
        <w:jc w:val="both"/>
        <w:rPr/>
      </w:pPr>
      <w:r>
        <w:rPr>
          <w:rFonts w:ascii="Garamond" w:hAnsi="Garamond"/>
          <w:spacing w:val="7"/>
          <w:sz w:val="25"/>
        </w:rPr>
        <w:t xml:space="preserve">The ordinary mirrors of the Sung and later dynasties were far inferior to the earlier ones </w:t>
      </w:r>
      <w:r>
        <w:rPr>
          <w:rFonts w:ascii="Garamond" w:hAnsi="Garamond"/>
          <w:spacing w:val="4"/>
          <w:sz w:val="25"/>
        </w:rPr>
        <w:t xml:space="preserve">both in design and in craftsmanship, although </w:t>
      </w:r>
      <w:r>
        <w:rPr>
          <w:rFonts w:ascii="Garamond" w:hAnsi="Garamond"/>
          <w:spacing w:val="3"/>
          <w:sz w:val="25"/>
        </w:rPr>
        <w:t xml:space="preserve">some had rather pleasing patterns, like the one </w:t>
      </w:r>
      <w:r>
        <w:rPr>
          <w:rFonts w:ascii="Garamond" w:hAnsi="Garamond"/>
          <w:spacing w:val="9"/>
          <w:sz w:val="25"/>
        </w:rPr>
        <w:t xml:space="preserve">shown in Fig. </w:t>
      </w:r>
      <w:r>
        <w:rPr>
          <w:spacing w:val="9"/>
          <w:sz w:val="21"/>
        </w:rPr>
        <w:t xml:space="preserve">16. </w:t>
      </w:r>
      <w:r>
        <w:rPr>
          <w:rFonts w:ascii="Garamond" w:hAnsi="Garamond"/>
          <w:spacing w:val="9"/>
          <w:sz w:val="25"/>
        </w:rPr>
        <w:t xml:space="preserve">This particular pattern has </w:t>
      </w:r>
      <w:r>
        <w:rPr>
          <w:rFonts w:ascii="Garamond" w:hAnsi="Garamond"/>
          <w:spacing w:val="4"/>
          <w:sz w:val="25"/>
        </w:rPr>
        <w:t xml:space="preserve">been considered by modern collectors to have </w:t>
      </w:r>
      <w:r>
        <w:rPr>
          <w:rFonts w:ascii="Garamond" w:hAnsi="Garamond"/>
          <w:spacing w:val="2"/>
          <w:sz w:val="25"/>
        </w:rPr>
        <w:t xml:space="preserve">been "merely ornamental," but on investigation </w:t>
      </w:r>
      <w:r>
        <w:rPr>
          <w:rFonts w:ascii="Garamond" w:hAnsi="Garamond"/>
          <w:spacing w:val="4"/>
          <w:sz w:val="25"/>
        </w:rPr>
        <w:t>that does not seem very likely.</w:t>
      </w:r>
    </w:p>
    <w:p>
      <w:pPr>
        <w:sectPr>
          <w:footerReference w:type="even" r:id="rId33"/>
          <w:footerReference w:type="default" r:id="rId34"/>
          <w:footerReference w:type="first" r:id="rId35"/>
          <w:type w:val="nextPage"/>
          <w:pgSz w:w="12996" w:h="18369"/>
          <w:pgMar w:left="1493" w:right="1435" w:header="0" w:top="1382" w:footer="3280" w:bottom="3440" w:gutter="0"/>
          <w:pgNumType w:start="1" w:fmt="decimal"/>
          <w:cols w:num="2" w:space="288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before="0" w:after="0"/>
        <w:ind w:end="0" w:firstLine="216"/>
        <w:jc w:val="both"/>
        <w:rPr/>
      </w:pPr>
      <w:r>
        <w:rPr>
          <w:rFonts w:ascii="Garamond" w:hAnsi="Garamond"/>
          <w:spacing w:val="12"/>
          <w:sz w:val="25"/>
        </w:rPr>
        <w:t xml:space="preserve">Typically Sung, this pattern of four small </w:t>
      </w:r>
      <w:r>
        <w:rPr>
          <w:rFonts w:ascii="Garamond" w:hAnsi="Garamond"/>
          <w:spacing w:val="3"/>
          <w:sz w:val="25"/>
        </w:rPr>
        <w:t xml:space="preserve">boys in a ring of flowers recalls related patterns </w:t>
      </w:r>
      <w:r>
        <w:rPr>
          <w:rFonts w:ascii="Garamond" w:hAnsi="Garamond"/>
          <w:spacing w:val="4"/>
          <w:sz w:val="25"/>
        </w:rPr>
        <w:t xml:space="preserve">on Sung jewelry, textiles and porcelains.' (Some </w:t>
      </w:r>
      <w:r>
        <w:rPr>
          <w:rFonts w:ascii="Garamond" w:hAnsi="Garamond"/>
          <w:spacing w:val="2"/>
          <w:sz w:val="25"/>
        </w:rPr>
        <w:t xml:space="preserve">of the contemporary mirrors had five boys, and five would have been more appropriate here in </w:t>
      </w:r>
      <w:r>
        <w:rPr>
          <w:rFonts w:ascii="Garamond" w:hAnsi="Garamond"/>
          <w:spacing w:val="13"/>
          <w:sz w:val="25"/>
        </w:rPr>
        <w:t xml:space="preserve">view of the five-leafed central pattern.) At </w:t>
      </w:r>
      <w:r>
        <w:rPr>
          <w:rFonts w:ascii="Garamond" w:hAnsi="Garamond"/>
          <w:spacing w:val="0"/>
          <w:sz w:val="25"/>
        </w:rPr>
        <w:t xml:space="preserve">first glance it might appear that the designers of </w:t>
      </w:r>
      <w:r>
        <w:rPr>
          <w:rFonts w:ascii="Garamond" w:hAnsi="Garamond"/>
          <w:spacing w:val="-1"/>
          <w:sz w:val="25"/>
        </w:rPr>
        <w:t xml:space="preserve">these mirrors had borrowed some sportive </w:t>
      </w:r>
      <w:r>
        <w:rPr>
          <w:rFonts w:ascii="Garamond" w:hAnsi="Garamond"/>
          <w:i/>
          <w:spacing w:val="19"/>
          <w:w w:val="95"/>
          <w:sz w:val="26"/>
        </w:rPr>
        <w:t xml:space="preserve">putti </w:t>
      </w:r>
      <w:r>
        <w:rPr>
          <w:rFonts w:ascii="Garamond" w:hAnsi="Garamond"/>
          <w:spacing w:val="3"/>
          <w:sz w:val="25"/>
        </w:rPr>
        <w:t xml:space="preserve">from the late Hellenistic tradition as it reached </w:t>
      </w:r>
      <w:r>
        <w:rPr>
          <w:rFonts w:ascii="Garamond" w:hAnsi="Garamond"/>
          <w:spacing w:val="5"/>
          <w:sz w:val="25"/>
        </w:rPr>
        <w:t>Asia in the form of the garland-bearing cupids</w:t>
      </w:r>
    </w:p>
    <w:p>
      <w:pPr>
        <w:pStyle w:val="Normal"/>
        <w:ind w:end="72" w:hanging="0"/>
        <w:jc w:val="both"/>
        <w:rPr/>
      </w:pPr>
      <w:r>
        <w:rPr>
          <w:rFonts w:ascii="Garamond" w:hAnsi="Garamond"/>
          <w:spacing w:val="-5"/>
          <w:sz w:val="25"/>
        </w:rPr>
        <w:t xml:space="preserve">on some Gandhara reliefs, or on the frescos from </w:t>
      </w:r>
      <w:r>
        <w:rPr>
          <w:rFonts w:ascii="Garamond" w:hAnsi="Garamond"/>
          <w:spacing w:val="-2"/>
          <w:sz w:val="25"/>
        </w:rPr>
        <w:t xml:space="preserve">Miran, now in New Delhi. However, since lotus </w:t>
      </w:r>
      <w:r>
        <w:rPr>
          <w:rFonts w:ascii="Garamond" w:hAnsi="Garamond"/>
          <w:spacing w:val="4"/>
          <w:sz w:val="25"/>
        </w:rPr>
        <w:t xml:space="preserve">flowers, familiar emblems of fertility in China, are shown along with the more characteristic, </w:t>
      </w:r>
      <w:r>
        <w:rPr>
          <w:rFonts w:ascii="Garamond" w:hAnsi="Garamond"/>
          <w:spacing w:val="-3"/>
          <w:sz w:val="25"/>
        </w:rPr>
        <w:t xml:space="preserve">auspicious peonies, the pattern as a whole would </w:t>
      </w:r>
      <w:r>
        <w:rPr>
          <w:rFonts w:ascii="Garamond" w:hAnsi="Garamond"/>
          <w:spacing w:val="0"/>
          <w:sz w:val="25"/>
        </w:rPr>
        <w:t>seem to be just another expression of good for</w:t>
        <w:softHyphen/>
      </w:r>
      <w:r>
        <w:rPr>
          <w:rFonts w:ascii="Garamond" w:hAnsi="Garamond"/>
          <w:spacing w:val="3"/>
          <w:sz w:val="25"/>
        </w:rPr>
        <w:t xml:space="preserve">tune and fertility, probably a rebus akin to the </w:t>
      </w:r>
      <w:r>
        <w:rPr>
          <w:rFonts w:ascii="Garamond" w:hAnsi="Garamond"/>
          <w:spacing w:val="-2"/>
          <w:sz w:val="25"/>
        </w:rPr>
        <w:t xml:space="preserve">later </w:t>
      </w:r>
      <w:r>
        <w:rPr>
          <w:rFonts w:ascii="Bookman Old Style" w:hAnsi="Bookman Old Style"/>
          <w:i/>
          <w:spacing w:val="-2"/>
          <w:sz w:val="22"/>
        </w:rPr>
        <w:t xml:space="preserve">lien sheng kuei-tzu </w:t>
      </w:r>
      <w:r>
        <w:rPr>
          <w:rFonts w:ascii="Garamond" w:hAnsi="Garamond"/>
          <w:spacing w:val="-2"/>
          <w:sz w:val="25"/>
        </w:rPr>
        <w:t>motifs which also fea</w:t>
        <w:softHyphen/>
      </w:r>
      <w:r>
        <w:rPr>
          <w:rFonts w:ascii="Garamond" w:hAnsi="Garamond"/>
          <w:spacing w:val="1"/>
          <w:sz w:val="25"/>
        </w:rPr>
        <w:t xml:space="preserve">tured children and lotuses." Good fortune and </w:t>
      </w:r>
      <w:r>
        <w:rPr>
          <w:rFonts w:ascii="Garamond" w:hAnsi="Garamond"/>
          <w:spacing w:val="5"/>
          <w:sz w:val="25"/>
        </w:rPr>
        <w:t xml:space="preserve">fertility: these two themes were very dominant </w:t>
      </w:r>
      <w:r>
        <w:rPr>
          <w:rFonts w:ascii="Garamond" w:hAnsi="Garamond"/>
          <w:spacing w:val="0"/>
          <w:sz w:val="25"/>
        </w:rPr>
        <w:t xml:space="preserve">in the decorative arts of later China. In Chinese </w:t>
      </w:r>
      <w:r>
        <w:rPr>
          <w:rFonts w:ascii="Garamond" w:hAnsi="Garamond"/>
          <w:spacing w:val="8"/>
          <w:sz w:val="25"/>
        </w:rPr>
        <w:t xml:space="preserve">folk art in general, pictures of small children, </w:t>
      </w:r>
      <w:r>
        <w:rPr>
          <w:rFonts w:ascii="Garamond" w:hAnsi="Garamond"/>
          <w:spacing w:val="-4"/>
          <w:sz w:val="25"/>
        </w:rPr>
        <w:t xml:space="preserve">as well as many-seeded melons and pomegranates, </w:t>
      </w:r>
      <w:r>
        <w:rPr>
          <w:rFonts w:ascii="Garamond" w:hAnsi="Garamond"/>
          <w:spacing w:val="-2"/>
          <w:sz w:val="25"/>
        </w:rPr>
        <w:t>and fish, almost always refer to hopes for numer</w:t>
        <w:softHyphen/>
      </w:r>
      <w:r>
        <w:rPr>
          <w:rFonts w:ascii="Garamond" w:hAnsi="Garamond"/>
          <w:spacing w:val="5"/>
          <w:sz w:val="25"/>
        </w:rPr>
        <w:t xml:space="preserve">ous progeny—although they can also suggest </w:t>
      </w:r>
      <w:r>
        <w:rPr>
          <w:rFonts w:ascii="Garamond" w:hAnsi="Garamond"/>
          <w:spacing w:val="-1"/>
          <w:sz w:val="25"/>
        </w:rPr>
        <w:t>other forms of abundance—and this mirror pat</w:t>
        <w:softHyphen/>
      </w:r>
      <w:r>
        <w:rPr>
          <w:rFonts w:ascii="Garamond" w:hAnsi="Garamond"/>
          <w:spacing w:val="5"/>
          <w:sz w:val="25"/>
        </w:rPr>
        <w:t>tern would seem to fit into that category.</w:t>
      </w:r>
    </w:p>
    <w:p>
      <w:pPr>
        <w:pStyle w:val="Normal"/>
        <w:spacing w:before="108" w:after="0"/>
        <w:ind w:end="72" w:firstLine="216"/>
        <w:jc w:val="both"/>
        <w:rPr/>
      </w:pPr>
      <w:r>
        <w:rPr>
          <w:rFonts w:ascii="Garamond" w:hAnsi="Garamond"/>
          <w:spacing w:val="4"/>
          <w:sz w:val="25"/>
        </w:rPr>
        <w:t xml:space="preserve">Fertility symbols, and emblems of wealth in </w:t>
      </w:r>
      <w:r>
        <w:rPr>
          <w:rFonts w:ascii="Garamond" w:hAnsi="Garamond"/>
          <w:spacing w:val="2"/>
          <w:sz w:val="25"/>
        </w:rPr>
        <w:t xml:space="preserve">the form of every possible combination of the </w:t>
      </w:r>
      <w:r>
        <w:rPr>
          <w:rFonts w:ascii="Garamond" w:hAnsi="Garamond"/>
          <w:spacing w:val="4"/>
          <w:sz w:val="25"/>
        </w:rPr>
        <w:t xml:space="preserve">Eight Precious Jewels group,' are common on </w:t>
      </w:r>
      <w:r>
        <w:rPr>
          <w:rFonts w:ascii="Garamond" w:hAnsi="Garamond"/>
          <w:spacing w:val="5"/>
          <w:sz w:val="25"/>
        </w:rPr>
        <w:t xml:space="preserve">the later marriage mirrors. Nearly all of these </w:t>
      </w:r>
      <w:r>
        <w:rPr>
          <w:rFonts w:ascii="Garamond" w:hAnsi="Garamond"/>
          <w:spacing w:val="8"/>
          <w:sz w:val="25"/>
        </w:rPr>
        <w:t xml:space="preserve">lack any trace of the uplifting messages that </w:t>
      </w:r>
      <w:r>
        <w:rPr>
          <w:rFonts w:ascii="Garamond" w:hAnsi="Garamond"/>
          <w:spacing w:val="3"/>
          <w:sz w:val="25"/>
        </w:rPr>
        <w:t xml:space="preserve">were found on the rang ones, and their rather </w:t>
      </w:r>
      <w:r>
        <w:rPr>
          <w:rFonts w:ascii="Garamond" w:hAnsi="Garamond"/>
          <w:spacing w:val="8"/>
          <w:sz w:val="25"/>
        </w:rPr>
        <w:t xml:space="preserve">obvious sentiments are usually expressed in </w:t>
      </w:r>
      <w:r>
        <w:rPr>
          <w:rFonts w:ascii="Garamond" w:hAnsi="Garamond"/>
          <w:spacing w:val="3"/>
          <w:sz w:val="25"/>
        </w:rPr>
        <w:t xml:space="preserve">simpler, more direct terms. A man and woman </w:t>
      </w:r>
      <w:r>
        <w:rPr>
          <w:rFonts w:ascii="Garamond" w:hAnsi="Garamond"/>
          <w:spacing w:val="0"/>
          <w:sz w:val="25"/>
        </w:rPr>
        <w:t xml:space="preserve">are often shown on either side of the boss, as in </w:t>
      </w:r>
      <w:r>
        <w:rPr>
          <w:rFonts w:ascii="Garamond" w:hAnsi="Garamond"/>
          <w:spacing w:val="11"/>
          <w:sz w:val="25"/>
        </w:rPr>
        <w:t xml:space="preserve">the example in Fig. </w:t>
      </w:r>
      <w:r>
        <w:rPr>
          <w:rFonts w:ascii="Bookman Old Style" w:hAnsi="Bookman Old Style"/>
          <w:spacing w:val="11"/>
          <w:sz w:val="20"/>
        </w:rPr>
        <w:t xml:space="preserve">17 </w:t>
      </w:r>
      <w:r>
        <w:rPr>
          <w:rFonts w:ascii="Garamond" w:hAnsi="Garamond"/>
          <w:spacing w:val="11"/>
          <w:sz w:val="25"/>
        </w:rPr>
        <w:t xml:space="preserve">from the University </w:t>
      </w:r>
      <w:r>
        <w:rPr>
          <w:rFonts w:ascii="Garamond" w:hAnsi="Garamond"/>
          <w:spacing w:val="-2"/>
          <w:sz w:val="25"/>
        </w:rPr>
        <w:t xml:space="preserve">Museum. Here the boss itself is made in the form </w:t>
      </w:r>
      <w:r>
        <w:rPr>
          <w:rFonts w:ascii="Garamond" w:hAnsi="Garamond"/>
          <w:spacing w:val="1"/>
          <w:sz w:val="25"/>
        </w:rPr>
        <w:t xml:space="preserve">of an ingot of precious metal </w:t>
      </w:r>
      <w:r>
        <w:rPr>
          <w:rFonts w:ascii="Bookman Old Style" w:hAnsi="Bookman Old Style"/>
          <w:i/>
          <w:spacing w:val="1"/>
          <w:sz w:val="22"/>
        </w:rPr>
        <w:t xml:space="preserve">(tinge) </w:t>
      </w:r>
      <w:r>
        <w:rPr>
          <w:rFonts w:ascii="Garamond" w:hAnsi="Garamond"/>
          <w:spacing w:val="1"/>
          <w:sz w:val="25"/>
        </w:rPr>
        <w:t xml:space="preserve">which was </w:t>
      </w:r>
      <w:r>
        <w:rPr>
          <w:rFonts w:ascii="Garamond" w:hAnsi="Garamond"/>
          <w:spacing w:val="-3"/>
          <w:sz w:val="25"/>
        </w:rPr>
        <w:t xml:space="preserve">one of the Eight Jewels, and the paired Buddhist </w:t>
      </w:r>
      <w:r>
        <w:rPr>
          <w:rFonts w:ascii="Garamond" w:hAnsi="Garamond"/>
          <w:spacing w:val="3"/>
          <w:sz w:val="25"/>
        </w:rPr>
        <w:t xml:space="preserve">sutras below are also auspicious symbols from </w:t>
      </w:r>
      <w:r>
        <w:rPr>
          <w:rFonts w:ascii="Garamond" w:hAnsi="Garamond"/>
          <w:spacing w:val="0"/>
          <w:sz w:val="25"/>
        </w:rPr>
        <w:t xml:space="preserve">the same group. The crane overhead is probably </w:t>
      </w:r>
      <w:r>
        <w:rPr>
          <w:rFonts w:ascii="Garamond" w:hAnsi="Garamond"/>
          <w:spacing w:val="7"/>
          <w:sz w:val="25"/>
        </w:rPr>
        <w:t xml:space="preserve">just there as a popular emblem of longevity, </w:t>
      </w:r>
      <w:r>
        <w:rPr>
          <w:rFonts w:ascii="Garamond" w:hAnsi="Garamond"/>
          <w:spacing w:val="10"/>
          <w:sz w:val="25"/>
        </w:rPr>
        <w:t xml:space="preserve">without the added connotation of a double </w:t>
      </w:r>
      <w:r>
        <w:rPr>
          <w:rFonts w:ascii="Garamond" w:hAnsi="Garamond"/>
          <w:spacing w:val="0"/>
          <w:sz w:val="25"/>
        </w:rPr>
        <w:t xml:space="preserve">passing to the Isles of the Blest such as the old </w:t>
      </w:r>
      <w:r>
        <w:rPr>
          <w:rFonts w:ascii="Garamond" w:hAnsi="Garamond"/>
          <w:spacing w:val="8"/>
          <w:sz w:val="25"/>
        </w:rPr>
        <w:t>Tang mirror-maker attempted to convey."</w:t>
      </w:r>
    </w:p>
    <w:p>
      <w:pPr>
        <w:pStyle w:val="Normal"/>
        <w:spacing w:before="72" w:after="108"/>
        <w:ind w:end="72" w:firstLine="288"/>
        <w:jc w:val="both"/>
        <w:rPr/>
      </w:pPr>
      <w:r>
        <w:rPr>
          <w:rFonts w:ascii="Garamond" w:hAnsi="Garamond"/>
          <w:spacing w:val="4"/>
          <w:sz w:val="25"/>
        </w:rPr>
        <w:t>So far, we have been considering predomi</w:t>
        <w:softHyphen/>
      </w:r>
      <w:r>
        <w:rPr>
          <w:rFonts w:ascii="Garamond" w:hAnsi="Garamond"/>
          <w:spacing w:val="5"/>
          <w:sz w:val="25"/>
        </w:rPr>
        <w:t xml:space="preserve">nantly Chinese forms of decoration, in which </w:t>
      </w:r>
      <w:r>
        <w:rPr>
          <w:rFonts w:ascii="Garamond" w:hAnsi="Garamond"/>
          <w:spacing w:val="-3"/>
          <w:sz w:val="25"/>
        </w:rPr>
        <w:t xml:space="preserve">the religious or cosmic ideas were mostly Taoist, </w:t>
      </w:r>
      <w:r>
        <w:rPr>
          <w:rFonts w:ascii="Garamond" w:hAnsi="Garamond"/>
          <w:spacing w:val="3"/>
          <w:sz w:val="25"/>
        </w:rPr>
        <w:t xml:space="preserve">insofar as they were connected with a definite </w:t>
      </w:r>
      <w:r>
        <w:rPr>
          <w:rFonts w:ascii="Garamond" w:hAnsi="Garamond"/>
          <w:spacing w:val="-1"/>
          <w:sz w:val="25"/>
        </w:rPr>
        <w:t xml:space="preserve">religion at all. However, other later mirrors had </w:t>
      </w:r>
      <w:r>
        <w:rPr>
          <w:rFonts w:ascii="Garamond" w:hAnsi="Garamond"/>
          <w:spacing w:val="2"/>
          <w:sz w:val="25"/>
        </w:rPr>
        <w:t xml:space="preserve">purely Buddhist symbolism, particularly in the </w:t>
      </w:r>
      <w:r>
        <w:rPr>
          <w:rFonts w:ascii="Garamond" w:hAnsi="Garamond"/>
          <w:spacing w:val="7"/>
          <w:sz w:val="25"/>
        </w:rPr>
        <w:t xml:space="preserve">period of the revival of that faith during the </w:t>
      </w:r>
      <w:r>
        <w:rPr>
          <w:rFonts w:ascii="Garamond" w:hAnsi="Garamond"/>
          <w:spacing w:val="6"/>
          <w:sz w:val="25"/>
        </w:rPr>
        <w:t xml:space="preserve">Sung, and again in the Yuan and Early Ming, </w:t>
      </w:r>
      <w:r>
        <w:rPr>
          <w:rFonts w:ascii="Garamond" w:hAnsi="Garamond"/>
          <w:spacing w:val="0"/>
          <w:sz w:val="25"/>
        </w:rPr>
        <w:t xml:space="preserve">when Lama Buddhist influences were strong in </w:t>
      </w:r>
      <w:r>
        <w:rPr>
          <w:rFonts w:ascii="Garamond" w:hAnsi="Garamond"/>
          <w:spacing w:val="4"/>
          <w:sz w:val="25"/>
        </w:rPr>
        <w:t xml:space="preserve">China. The Buddhist patterns often consisted </w:t>
      </w:r>
      <w:r>
        <w:rPr>
          <w:rFonts w:ascii="Garamond" w:hAnsi="Garamond"/>
          <w:spacing w:val="7"/>
          <w:sz w:val="25"/>
        </w:rPr>
        <w:t xml:space="preserve">of Sanskrit syllables forming sacred spells or </w:t>
      </w:r>
      <w:r>
        <w:rPr>
          <w:rFonts w:ascii="Bookman Old Style" w:hAnsi="Bookman Old Style"/>
          <w:i/>
          <w:spacing w:val="-5"/>
          <w:sz w:val="22"/>
        </w:rPr>
        <w:t xml:space="preserve">dharani, </w:t>
      </w:r>
      <w:r>
        <w:rPr>
          <w:rFonts w:ascii="Garamond" w:hAnsi="Garamond"/>
          <w:spacing w:val="-5"/>
          <w:sz w:val="25"/>
        </w:rPr>
        <w:t xml:space="preserve">sometimes in combination with Chinese </w:t>
      </w:r>
      <w:r>
        <w:rPr>
          <w:rFonts w:ascii="Garamond" w:hAnsi="Garamond"/>
          <w:spacing w:val="9"/>
          <w:sz w:val="25"/>
        </w:rPr>
        <w:t>characters." We also come across the mono</w:t>
        <w:softHyphen/>
      </w:r>
      <w:r>
        <w:rPr>
          <w:rFonts w:ascii="Garamond" w:hAnsi="Garamond"/>
          <w:spacing w:val="6"/>
          <w:sz w:val="25"/>
        </w:rPr>
        <w:t xml:space="preserve">grams in Sanskrit syllables of the five Dhyani </w:t>
      </w:r>
      <w:r>
        <w:rPr>
          <w:rFonts w:ascii="Garamond" w:hAnsi="Garamond"/>
          <w:spacing w:val="1"/>
          <w:sz w:val="25"/>
        </w:rPr>
        <w:t xml:space="preserve">Buddhas, used to represent the Five Directions </w:t>
      </w:r>
      <w:r>
        <w:rPr>
          <w:rFonts w:ascii="Garamond" w:hAnsi="Garamond"/>
          <w:spacing w:val="4"/>
          <w:sz w:val="25"/>
        </w:rPr>
        <w:t xml:space="preserve">along with the Five Elements, etc.,' just as the </w:t>
      </w:r>
      <w:r>
        <w:rPr>
          <w:rFonts w:ascii="Garamond" w:hAnsi="Garamond"/>
          <w:spacing w:val="-1"/>
          <w:sz w:val="25"/>
        </w:rPr>
        <w:t xml:space="preserve">Taoists' mirror patterns sometimes used the five </w:t>
      </w:r>
      <w:r>
        <w:rPr>
          <w:rFonts w:ascii="Garamond" w:hAnsi="Garamond"/>
          <w:spacing w:val="9"/>
          <w:sz w:val="25"/>
        </w:rPr>
        <w:t xml:space="preserve">ancient characters for the names of the Five </w:t>
      </w:r>
      <w:r>
        <w:rPr>
          <w:rFonts w:ascii="Garamond" w:hAnsi="Garamond"/>
          <w:spacing w:val="1"/>
          <w:sz w:val="25"/>
        </w:rPr>
        <w:t xml:space="preserve">Sacred Mountains to represent the same things. </w:t>
      </w:r>
      <w:r>
        <w:rPr>
          <w:rFonts w:ascii="Garamond" w:hAnsi="Garamond"/>
          <w:spacing w:val="3"/>
          <w:sz w:val="25"/>
        </w:rPr>
        <w:t>These Buddhist mirrors, then, offer a good in</w:t>
        <w:softHyphen/>
      </w:r>
      <w:r>
        <w:rPr>
          <w:rFonts w:ascii="Garamond" w:hAnsi="Garamond"/>
          <w:spacing w:val="6"/>
          <w:sz w:val="25"/>
        </w:rPr>
        <w:t xml:space="preserve">stance of </w:t>
      </w:r>
      <w:r>
        <w:rPr>
          <w:spacing w:val="6"/>
        </w:rPr>
        <w:t xml:space="preserve">the </w:t>
      </w:r>
      <w:r>
        <w:rPr>
          <w:rFonts w:ascii="Garamond" w:hAnsi="Garamond"/>
          <w:spacing w:val="6"/>
          <w:sz w:val="25"/>
        </w:rPr>
        <w:t xml:space="preserve">use of foreign symbolic elements </w:t>
      </w:r>
      <w:r>
        <w:rPr>
          <w:rFonts w:ascii="Garamond" w:hAnsi="Garamond"/>
          <w:spacing w:val="2"/>
          <w:sz w:val="25"/>
        </w:rPr>
        <w:t xml:space="preserve">to express traditional Chinese ideas, such as we </w:t>
      </w:r>
      <w:r>
        <w:rPr>
          <w:rFonts w:ascii="Garamond" w:hAnsi="Garamond"/>
          <w:spacing w:val="-5"/>
          <w:sz w:val="25"/>
        </w:rPr>
        <w:t xml:space="preserve">have already seen in the case of the lion and grape </w:t>
      </w:r>
      <w:r>
        <w:rPr>
          <w:rFonts w:ascii="Garamond" w:hAnsi="Garamond"/>
          <w:spacing w:val="6"/>
          <w:sz w:val="25"/>
        </w:rPr>
        <w:t>mirrors of the Tang.</w:t>
      </w:r>
    </w:p>
    <w:p>
      <w:pPr>
        <w:pStyle w:val="Normal"/>
        <w:spacing w:before="216" w:after="0"/>
        <w:ind w:end="0" w:firstLine="216"/>
        <w:jc w:val="both"/>
        <w:rPr/>
      </w:pPr>
      <w:r>
        <w:rPr>
          <w:rFonts w:ascii="Garamond" w:hAnsi="Garamond"/>
          <w:spacing w:val="-2"/>
          <w:sz w:val="25"/>
        </w:rPr>
        <w:t xml:space="preserve">The Buddhists also took over the use of magic </w:t>
      </w:r>
      <w:r>
        <w:rPr>
          <w:rFonts w:ascii="Garamond" w:hAnsi="Garamond"/>
          <w:spacing w:val="2"/>
          <w:sz w:val="25"/>
        </w:rPr>
        <w:t xml:space="preserve">mirrors. These were mirrors which were capable </w:t>
      </w:r>
      <w:r>
        <w:rPr>
          <w:rFonts w:ascii="Garamond" w:hAnsi="Garamond"/>
          <w:spacing w:val="12"/>
          <w:sz w:val="25"/>
        </w:rPr>
        <w:t xml:space="preserve">of reflecting on the wall or ceiling a bright </w:t>
      </w:r>
      <w:r>
        <w:rPr>
          <w:rFonts w:ascii="Garamond" w:hAnsi="Garamond"/>
          <w:spacing w:val="2"/>
          <w:sz w:val="25"/>
        </w:rPr>
        <w:t xml:space="preserve">image of the patterns on their backs—although </w:t>
      </w:r>
      <w:r>
        <w:rPr>
          <w:rFonts w:ascii="Garamond" w:hAnsi="Garamond"/>
          <w:spacing w:val="8"/>
          <w:sz w:val="25"/>
        </w:rPr>
        <w:t xml:space="preserve">this would not be visible upon the reflecting </w:t>
      </w:r>
      <w:r>
        <w:rPr>
          <w:rFonts w:ascii="Garamond" w:hAnsi="Garamond"/>
          <w:spacing w:val="2"/>
          <w:sz w:val="25"/>
        </w:rPr>
        <w:t xml:space="preserve">surfaces itself. The technique of producing the </w:t>
      </w:r>
      <w:r>
        <w:rPr>
          <w:rFonts w:ascii="Garamond" w:hAnsi="Garamond"/>
          <w:spacing w:val="5"/>
          <w:sz w:val="25"/>
        </w:rPr>
        <w:t xml:space="preserve">magic effects—accomplished primarily by the </w:t>
      </w:r>
      <w:r>
        <w:rPr>
          <w:rFonts w:ascii="Garamond" w:hAnsi="Garamond"/>
          <w:spacing w:val="3"/>
          <w:sz w:val="25"/>
        </w:rPr>
        <w:t>way in which they were ground and polished—</w:t>
      </w:r>
      <w:r>
        <w:rPr>
          <w:rFonts w:ascii="Garamond" w:hAnsi="Garamond"/>
          <w:spacing w:val="10"/>
          <w:sz w:val="25"/>
        </w:rPr>
        <w:t>was probably hit upon by accident at a rela</w:t>
        <w:softHyphen/>
      </w:r>
      <w:r>
        <w:rPr>
          <w:rFonts w:ascii="Garamond" w:hAnsi="Garamond"/>
          <w:spacing w:val="11"/>
          <w:sz w:val="25"/>
        </w:rPr>
        <w:t xml:space="preserve">tively early date, but later it was apparently </w:t>
      </w:r>
      <w:r>
        <w:rPr>
          <w:rFonts w:ascii="Garamond" w:hAnsi="Garamond"/>
          <w:spacing w:val="9"/>
          <w:sz w:val="25"/>
        </w:rPr>
        <w:t xml:space="preserve">deliberately cultivated to create an awesome </w:t>
      </w:r>
      <w:r>
        <w:rPr>
          <w:rFonts w:ascii="Garamond" w:hAnsi="Garamond"/>
          <w:spacing w:val="1"/>
          <w:sz w:val="25"/>
        </w:rPr>
        <w:t xml:space="preserve">effect for the more credulous believers." Magic </w:t>
      </w:r>
      <w:r>
        <w:rPr>
          <w:rFonts w:ascii="Garamond" w:hAnsi="Garamond"/>
          <w:spacing w:val="9"/>
          <w:sz w:val="25"/>
        </w:rPr>
        <w:t xml:space="preserve">mirrors as such go back quite early—at least </w:t>
      </w:r>
      <w:r>
        <w:rPr>
          <w:rFonts w:ascii="Garamond" w:hAnsi="Garamond"/>
          <w:spacing w:val="8"/>
          <w:sz w:val="25"/>
        </w:rPr>
        <w:t xml:space="preserve">into Han times—but the early ones had very </w:t>
      </w:r>
      <w:r>
        <w:rPr>
          <w:rFonts w:ascii="Garamond" w:hAnsi="Garamond"/>
          <w:spacing w:val="3"/>
          <w:sz w:val="25"/>
        </w:rPr>
        <w:t xml:space="preserve">simple patterns to be reflected. The later ones, </w:t>
      </w:r>
      <w:r>
        <w:rPr>
          <w:rFonts w:ascii="Garamond" w:hAnsi="Garamond"/>
          <w:spacing w:val="5"/>
          <w:sz w:val="25"/>
        </w:rPr>
        <w:t xml:space="preserve">which probably date from the Sung and Yuan </w:t>
      </w:r>
      <w:r>
        <w:rPr>
          <w:rFonts w:ascii="Garamond" w:hAnsi="Garamond"/>
          <w:spacing w:val="0"/>
          <w:sz w:val="25"/>
        </w:rPr>
        <w:t xml:space="preserve">periods, often had quite complex designs, some </w:t>
      </w:r>
      <w:r>
        <w:rPr>
          <w:rFonts w:ascii="Garamond" w:hAnsi="Garamond"/>
          <w:spacing w:val="-2"/>
          <w:sz w:val="25"/>
        </w:rPr>
        <w:t xml:space="preserve">showing </w:t>
      </w:r>
      <w:r>
        <w:rPr>
          <w:rFonts w:ascii="Bookman Old Style" w:hAnsi="Bookman Old Style"/>
          <w:i/>
          <w:spacing w:val="-2"/>
          <w:sz w:val="22"/>
        </w:rPr>
        <w:t xml:space="preserve">dharani </w:t>
      </w:r>
      <w:r>
        <w:rPr>
          <w:rFonts w:ascii="Garamond" w:hAnsi="Garamond"/>
          <w:spacing w:val="-2"/>
          <w:sz w:val="25"/>
        </w:rPr>
        <w:t xml:space="preserve">spells and others having actual </w:t>
      </w:r>
      <w:r>
        <w:rPr>
          <w:rFonts w:ascii="Garamond" w:hAnsi="Garamond"/>
          <w:spacing w:val="0"/>
          <w:sz w:val="25"/>
        </w:rPr>
        <w:t>Buddha images."</w:t>
      </w:r>
    </w:p>
    <w:p>
      <w:pPr>
        <w:pStyle w:val="Normal"/>
        <w:spacing w:before="252" w:after="0"/>
        <w:ind w:end="0" w:firstLine="288"/>
        <w:jc w:val="both"/>
        <w:rPr/>
      </w:pPr>
      <w:r>
        <w:rPr>
          <w:rFonts w:ascii="Garamond" w:hAnsi="Garamond"/>
          <w:spacing w:val="2"/>
          <w:sz w:val="25"/>
        </w:rPr>
        <w:t xml:space="preserve">Even the simpler types of magic mirrors are </w:t>
      </w:r>
      <w:r>
        <w:rPr>
          <w:rFonts w:ascii="Garamond" w:hAnsi="Garamond"/>
          <w:spacing w:val="4"/>
          <w:sz w:val="25"/>
        </w:rPr>
        <w:t>now quite rare of course; and of those that re</w:t>
        <w:softHyphen/>
      </w:r>
      <w:r>
        <w:rPr>
          <w:rFonts w:ascii="Garamond" w:hAnsi="Garamond"/>
          <w:spacing w:val="5"/>
          <w:sz w:val="25"/>
        </w:rPr>
        <w:t xml:space="preserve">main, many which might once have been made </w:t>
      </w:r>
      <w:r>
        <w:rPr>
          <w:rFonts w:ascii="Garamond" w:hAnsi="Garamond"/>
          <w:spacing w:val="2"/>
          <w:sz w:val="25"/>
        </w:rPr>
        <w:t xml:space="preserve">to function in this way are now too corroded to </w:t>
      </w:r>
      <w:r>
        <w:rPr>
          <w:rFonts w:ascii="Garamond" w:hAnsi="Garamond"/>
          <w:spacing w:val="3"/>
          <w:sz w:val="25"/>
        </w:rPr>
        <w:t xml:space="preserve">do so. But in one sense any of the old Chinese </w:t>
      </w:r>
      <w:r>
        <w:rPr>
          <w:rFonts w:ascii="Garamond" w:hAnsi="Garamond"/>
          <w:spacing w:val="8"/>
          <w:sz w:val="25"/>
        </w:rPr>
        <w:t xml:space="preserve">mirrors with a traditional, meaningful design </w:t>
      </w:r>
      <w:r>
        <w:rPr>
          <w:rFonts w:ascii="Garamond" w:hAnsi="Garamond"/>
          <w:spacing w:val="5"/>
          <w:sz w:val="25"/>
        </w:rPr>
        <w:t xml:space="preserve">was a magic mirror. Not only did the Chinese </w:t>
      </w:r>
      <w:r>
        <w:rPr>
          <w:rFonts w:ascii="Garamond" w:hAnsi="Garamond"/>
          <w:spacing w:val="4"/>
          <w:sz w:val="25"/>
        </w:rPr>
        <w:t xml:space="preserve">people believe that such mirrors had the power </w:t>
      </w:r>
      <w:r>
        <w:rPr>
          <w:rFonts w:ascii="Garamond" w:hAnsi="Garamond"/>
          <w:spacing w:val="3"/>
          <w:sz w:val="25"/>
        </w:rPr>
        <w:t xml:space="preserve">to bring fortune or fertility or to avert evil, but </w:t>
      </w:r>
      <w:r>
        <w:rPr>
          <w:rFonts w:ascii="Garamond" w:hAnsi="Garamond"/>
          <w:spacing w:val="6"/>
          <w:sz w:val="25"/>
        </w:rPr>
        <w:t xml:space="preserve">also, through their patterns, they were capable </w:t>
      </w:r>
      <w:r>
        <w:rPr>
          <w:rFonts w:ascii="Garamond" w:hAnsi="Garamond"/>
          <w:spacing w:val="2"/>
          <w:sz w:val="25"/>
        </w:rPr>
        <w:t>of projecting on the minds of the more percep</w:t>
        <w:softHyphen/>
      </w:r>
      <w:r>
        <w:rPr>
          <w:rFonts w:ascii="Garamond" w:hAnsi="Garamond"/>
          <w:spacing w:val="3"/>
          <w:sz w:val="25"/>
        </w:rPr>
        <w:t>tive individuals of their time mental pictures of</w:t>
      </w:r>
    </w:p>
    <w:tbl>
      <w:tblPr>
        <w:tblW w:w="1008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460"/>
        <w:gridCol w:w="4619"/>
      </w:tblGrid>
      <w:tr>
        <w:trPr>
          <w:trHeight w:val="15620" w:hRule="exact"/>
        </w:trPr>
        <w:tc>
          <w:tcPr>
            <w:tcW w:w="5460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right" w:pos="4814" w:leader="none"/>
                <w:tab w:val="right" w:pos="5395" w:leader="none"/>
              </w:tabs>
              <w:rPr/>
            </w:pPr>
            <w:r>
              <w:rPr>
                <w:rFonts w:ascii="Garamond" w:hAnsi="Garamond"/>
                <w:sz w:val="25"/>
              </w:rPr>
              <w:tab/>
            </w:r>
            <w:r>
              <w:rPr>
                <w:rFonts w:ascii="Garamond" w:hAnsi="Garamond"/>
                <w:spacing w:val="9"/>
                <w:sz w:val="25"/>
              </w:rPr>
              <w:t>a finer, more balanced world, thus providing</w:t>
              <w:tab/>
            </w:r>
            <w:r>
              <w:rPr>
                <w:rFonts w:ascii="Garamond" w:hAnsi="Garamond"/>
                <w:sz w:val="18"/>
              </w:rPr>
              <w:t>15.</w:t>
            </w:r>
          </w:p>
          <w:p>
            <w:pPr>
              <w:pStyle w:val="Normal"/>
              <w:tabs>
                <w:tab w:val="clear" w:pos="720"/>
              </w:tabs>
              <w:ind w:end="648" w:hanging="0"/>
              <w:rPr/>
            </w:pPr>
            <w:r>
              <w:rPr>
                <w:rFonts w:ascii="Garamond" w:hAnsi="Garamond"/>
                <w:spacing w:val="15"/>
                <w:sz w:val="25"/>
              </w:rPr>
              <w:t xml:space="preserve">the stimulus for greater hopes and higher </w:t>
            </w:r>
            <w:r>
              <w:rPr>
                <w:rFonts w:ascii="Garamond" w:hAnsi="Garamond"/>
                <w:spacing w:val="0"/>
                <w:sz w:val="25"/>
              </w:rPr>
              <w:t>aspirations.</w:t>
            </w:r>
          </w:p>
          <w:p>
            <w:pPr>
              <w:pStyle w:val="Normal"/>
              <w:tabs>
                <w:tab w:val="clear" w:pos="720"/>
              </w:tabs>
              <w:ind w:end="648" w:firstLine="252"/>
              <w:jc w:val="both"/>
              <w:rPr/>
            </w:pPr>
            <w:r>
              <w:rPr>
                <w:rFonts w:ascii="Garamond" w:hAnsi="Garamond"/>
                <w:spacing w:val="8"/>
                <w:sz w:val="25"/>
              </w:rPr>
              <w:t xml:space="preserve">This comparatively brief study only begins </w:t>
            </w:r>
            <w:r>
              <w:rPr>
                <w:rFonts w:ascii="Garamond" w:hAnsi="Garamond"/>
                <w:spacing w:val="4"/>
                <w:sz w:val="25"/>
              </w:rPr>
              <w:t>to enumerate the meaningful patterns on Chi</w:t>
              <w:softHyphen/>
            </w:r>
            <w:r>
              <w:rPr>
                <w:rFonts w:ascii="Garamond" w:hAnsi="Garamond"/>
                <w:spacing w:val="-2"/>
                <w:sz w:val="25"/>
              </w:rPr>
              <w:t xml:space="preserve">nese bronze mirrors. Of course there are a great </w:t>
            </w:r>
            <w:r>
              <w:rPr>
                <w:rFonts w:ascii="Garamond" w:hAnsi="Garamond"/>
                <w:spacing w:val="4"/>
                <w:sz w:val="25"/>
              </w:rPr>
              <w:t>many more, both within and beyond the cate</w:t>
              <w:softHyphen/>
            </w:r>
            <w:r>
              <w:rPr>
                <w:rFonts w:ascii="Garamond" w:hAnsi="Garamond"/>
                <w:spacing w:val="-1"/>
                <w:sz w:val="25"/>
              </w:rPr>
              <w:t>gories mentioned above. However, the ones de</w:t>
              <w:softHyphen/>
            </w:r>
            <w:r>
              <w:rPr>
                <w:rFonts w:ascii="Garamond" w:hAnsi="Garamond"/>
                <w:spacing w:val="4"/>
                <w:sz w:val="25"/>
              </w:rPr>
              <w:t>scribed here should be enough to indicate that</w:t>
            </w:r>
          </w:p>
          <w:p>
            <w:pPr>
              <w:pStyle w:val="Normal"/>
              <w:tabs>
                <w:tab w:val="clear" w:pos="720"/>
              </w:tabs>
              <w:ind w:end="36" w:firstLine="36"/>
              <w:jc w:val="both"/>
              <w:rPr/>
            </w:pPr>
            <w:r>
              <w:rPr>
                <w:rFonts w:ascii="Garamond" w:hAnsi="Garamond"/>
                <w:spacing w:val="0"/>
                <w:sz w:val="25"/>
              </w:rPr>
              <w:t xml:space="preserve"> </w:t>
            </w:r>
            <w:r>
              <w:rPr>
                <w:rFonts w:ascii="Garamond" w:hAnsi="Garamond"/>
                <w:spacing w:val="0"/>
                <w:sz w:val="25"/>
              </w:rPr>
              <w:t>there is a great deal more to Chinese mirror deco</w:t>
              <w:softHyphen/>
              <w:t xml:space="preserve"> </w:t>
            </w:r>
            <w:r>
              <w:rPr>
                <w:rFonts w:ascii="Garamond" w:hAnsi="Garamond"/>
                <w:i/>
                <w:spacing w:val="0"/>
                <w:sz w:val="18"/>
              </w:rPr>
              <w:t xml:space="preserve">16. </w:t>
            </w:r>
            <w:r>
              <w:rPr>
                <w:rFonts w:ascii="Garamond" w:hAnsi="Garamond"/>
                <w:spacing w:val="9"/>
                <w:sz w:val="25"/>
              </w:rPr>
              <w:t>ration than the mere aesthetic appeal. Once a</w:t>
            </w:r>
          </w:p>
          <w:p>
            <w:pPr>
              <w:pStyle w:val="Normal"/>
              <w:tabs>
                <w:tab w:val="clear" w:pos="720"/>
                <w:tab w:val="right" w:pos="4814" w:leader="none"/>
                <w:tab w:val="right" w:pos="5390" w:leader="none"/>
              </w:tabs>
              <w:rPr/>
            </w:pPr>
            <w:r>
              <w:rPr>
                <w:rFonts w:ascii="Garamond" w:hAnsi="Garamond"/>
                <w:spacing w:val="0"/>
                <w:sz w:val="25"/>
              </w:rPr>
              <w:tab/>
            </w:r>
            <w:r>
              <w:rPr>
                <w:rFonts w:ascii="Garamond" w:hAnsi="Garamond"/>
                <w:spacing w:val="1"/>
                <w:sz w:val="25"/>
              </w:rPr>
              <w:t>student or collector has begun to see the signifi</w:t>
              <w:softHyphen/>
              <w:tab/>
            </w:r>
            <w:r>
              <w:rPr>
                <w:rFonts w:ascii="Garamond" w:hAnsi="Garamond"/>
                <w:spacing w:val="0"/>
                <w:sz w:val="18"/>
              </w:rPr>
              <w:t>17.</w:t>
            </w:r>
          </w:p>
          <w:p>
            <w:pPr>
              <w:pStyle w:val="Normal"/>
              <w:tabs>
                <w:tab w:val="clear" w:pos="720"/>
                <w:tab w:val="right" w:pos="4814" w:leader="none"/>
                <w:tab w:val="right" w:pos="5395" w:leader="none"/>
              </w:tabs>
              <w:spacing w:before="36" w:after="0"/>
              <w:rPr/>
            </w:pPr>
            <w:r>
              <w:rPr>
                <w:rFonts w:ascii="Garamond" w:hAnsi="Garamond"/>
                <w:spacing w:val="0"/>
                <w:sz w:val="25"/>
              </w:rPr>
              <w:tab/>
            </w:r>
            <w:r>
              <w:rPr>
                <w:rFonts w:ascii="Garamond" w:hAnsi="Garamond"/>
                <w:spacing w:val="6"/>
                <w:sz w:val="25"/>
              </w:rPr>
              <w:t>cant symbolism that underlies the patterns on</w:t>
              <w:tab/>
            </w:r>
            <w:r>
              <w:rPr>
                <w:rFonts w:ascii="Garamond" w:hAnsi="Garamond"/>
                <w:spacing w:val="0"/>
                <w:sz w:val="18"/>
              </w:rPr>
              <w:t>18.</w:t>
            </w:r>
          </w:p>
          <w:p>
            <w:pPr>
              <w:pStyle w:val="Normal"/>
              <w:tabs>
                <w:tab w:val="clear" w:pos="720"/>
              </w:tabs>
              <w:ind w:end="36" w:hanging="0"/>
              <w:jc w:val="both"/>
              <w:rPr/>
            </w:pPr>
            <w:r>
              <w:rPr>
                <w:rFonts w:ascii="Garamond" w:hAnsi="Garamond"/>
                <w:spacing w:val="13"/>
                <w:sz w:val="25"/>
              </w:rPr>
              <w:t xml:space="preserve">some of the basic types of Chinese mirrors, it </w:t>
            </w:r>
            <w:r>
              <w:rPr>
                <w:rFonts w:ascii="Garamond" w:hAnsi="Garamond"/>
                <w:spacing w:val="10"/>
                <w:sz w:val="25"/>
              </w:rPr>
              <w:t xml:space="preserve">should be impossible for him ever again to be </w:t>
            </w:r>
            <w:r>
              <w:rPr>
                <w:rFonts w:ascii="Garamond" w:hAnsi="Garamond"/>
                <w:spacing w:val="17"/>
                <w:sz w:val="25"/>
              </w:rPr>
              <w:t xml:space="preserve">satisfied by their "pure decoration," without </w:t>
            </w:r>
            <w:r>
              <w:rPr>
                <w:rFonts w:ascii="Garamond" w:hAnsi="Garamond"/>
                <w:spacing w:val="18"/>
                <w:sz w:val="25"/>
              </w:rPr>
              <w:t xml:space="preserve">regard for the often-inspiring messages that </w:t>
            </w:r>
            <w:r>
              <w:rPr>
                <w:rFonts w:ascii="Garamond" w:hAnsi="Garamond"/>
                <w:spacing w:val="40"/>
                <w:sz w:val="25"/>
              </w:rPr>
              <w:t xml:space="preserve">their makers were trying to convey. </w:t>
            </w:r>
            <w:r>
              <w:rPr>
                <w:rFonts w:ascii="Garamond" w:hAnsi="Garamond"/>
                <w:spacing w:val="40"/>
                <w:sz w:val="18"/>
              </w:rPr>
              <w:t>19.</w:t>
            </w:r>
          </w:p>
          <w:p>
            <w:pPr>
              <w:pStyle w:val="Normal"/>
              <w:tabs>
                <w:tab w:val="clear" w:pos="720"/>
              </w:tabs>
              <w:spacing w:lineRule="auto" w:line="194" w:before="180" w:after="0"/>
              <w:ind w:end="2675" w:hanging="0"/>
              <w:jc w:val="end"/>
              <w:rPr/>
            </w:pPr>
            <w:r>
              <w:rPr>
                <w:spacing w:val="0"/>
                <w:sz w:val="21"/>
              </w:rPr>
              <w:t>NOTES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right" w:pos="4814" w:leader="none"/>
                <w:tab w:val="left" w:pos="5208" w:leader="none"/>
              </w:tabs>
              <w:spacing w:lineRule="auto" w:line="196"/>
              <w:rPr/>
            </w:pPr>
            <w:r>
              <w:rPr>
                <w:rFonts w:ascii="Garamond" w:hAnsi="Garamond"/>
                <w:spacing w:val="5"/>
                <w:sz w:val="18"/>
              </w:rPr>
              <w:t>This study of Chinese mirror symbolism was first composed</w:t>
              <w:tab/>
            </w:r>
            <w:r>
              <w:rPr>
                <w:rFonts w:ascii="Garamond" w:hAnsi="Garamond"/>
                <w:spacing w:val="-14"/>
                <w:sz w:val="18"/>
              </w:rPr>
              <w:t>20.</w:t>
            </w:r>
            <w:r>
              <w:rPr/>
              <w:br/>
            </w:r>
            <w:r>
              <w:rPr>
                <w:rFonts w:ascii="Garamond" w:hAnsi="Garamond"/>
                <w:spacing w:val="10"/>
                <w:sz w:val="18"/>
              </w:rPr>
              <w:t>for a lecture by the writer at the opening of a notable exhi</w:t>
              <w:softHyphen/>
            </w:r>
            <w:r>
              <w:rPr>
                <w:rFonts w:ascii="Garamond" w:hAnsi="Garamond"/>
                <w:spacing w:val="5"/>
                <w:sz w:val="18"/>
              </w:rPr>
              <w:t>bition of Chinese Bronze Mirrors presented by the Chinese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9"/>
                <w:sz w:val="18"/>
              </w:rPr>
              <w:t>Art Society in New York in 1951. It has since been par-</w:t>
              <w:tab/>
            </w:r>
            <w:r>
              <w:rPr>
                <w:rFonts w:ascii="Garamond" w:hAnsi="Garamond"/>
                <w:spacing w:val="-14"/>
                <w:sz w:val="18"/>
              </w:rPr>
              <w:t>21.</w:t>
            </w:r>
          </w:p>
          <w:p>
            <w:pPr>
              <w:pStyle w:val="Normal"/>
              <w:tabs>
                <w:tab w:val="clear" w:pos="720"/>
                <w:tab w:val="right" w:pos="5381" w:leader="none"/>
              </w:tabs>
              <w:spacing w:lineRule="auto" w:line="187" w:before="36" w:after="0"/>
              <w:ind w:end="65" w:hanging="0"/>
              <w:jc w:val="end"/>
              <w:rPr/>
            </w:pPr>
            <w:r>
              <w:rPr>
                <w:rFonts w:ascii="Garamond" w:hAnsi="Garamond"/>
                <w:spacing w:val="2"/>
                <w:sz w:val="18"/>
              </w:rPr>
              <w:t>tially revised to include later information.</w:t>
              <w:tab/>
            </w:r>
            <w:r>
              <w:rPr>
                <w:rFonts w:ascii="Garamond" w:hAnsi="Garamond"/>
                <w:spacing w:val="0"/>
                <w:sz w:val="18"/>
              </w:rPr>
              <w:t>22.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right" w:pos="4814" w:leader="none"/>
                <w:tab w:val="left" w:pos="5208" w:leader="none"/>
              </w:tabs>
              <w:spacing w:lineRule="auto" w:line="192"/>
              <w:rPr/>
            </w:pPr>
            <w:r>
              <w:rPr>
                <w:rFonts w:ascii="Garamond" w:hAnsi="Garamond"/>
                <w:spacing w:val="11"/>
                <w:sz w:val="18"/>
              </w:rPr>
              <w:t>This statement applies of course to all traditional arts. See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2"/>
                <w:sz w:val="18"/>
              </w:rPr>
              <w:t>A. K. Coomaraswamy, "The Christian and Oriental, or True,</w:t>
              <w:tab/>
            </w:r>
            <w:r>
              <w:rPr>
                <w:rFonts w:ascii="Garamond" w:hAnsi="Garamond"/>
                <w:spacing w:val="-14"/>
                <w:sz w:val="18"/>
              </w:rPr>
              <w:t>23.</w:t>
            </w:r>
            <w:r>
              <w:rPr/>
              <w:br/>
            </w:r>
            <w:r>
              <w:rPr>
                <w:rFonts w:ascii="Garamond" w:hAnsi="Garamond"/>
                <w:spacing w:val="13"/>
                <w:sz w:val="18"/>
              </w:rPr>
              <w:t xml:space="preserve">Philosophy of Art," in </w:t>
            </w:r>
            <w:r>
              <w:rPr>
                <w:i/>
                <w:spacing w:val="13"/>
                <w:sz w:val="16"/>
              </w:rPr>
              <w:t xml:space="preserve">Why Exhibit Works of Art? </w:t>
            </w:r>
            <w:r>
              <w:rPr>
                <w:rFonts w:ascii="Garamond" w:hAnsi="Garamond"/>
                <w:spacing w:val="13"/>
                <w:sz w:val="18"/>
              </w:rPr>
              <w:t xml:space="preserve">London, </w:t>
            </w:r>
            <w:r>
              <w:rPr>
                <w:rFonts w:ascii="Garamond" w:hAnsi="Garamond"/>
                <w:spacing w:val="5"/>
                <w:sz w:val="18"/>
              </w:rPr>
              <w:t>1943, pp. 25, 28-29, etc.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right" w:pos="4814" w:leader="none"/>
                <w:tab w:val="left" w:pos="5208" w:leader="none"/>
              </w:tabs>
              <w:spacing w:lineRule="auto" w:line="192"/>
              <w:rPr/>
            </w:pPr>
            <w:r>
              <w:rPr>
                <w:rFonts w:ascii="Garamond" w:hAnsi="Garamond"/>
                <w:spacing w:val="7"/>
                <w:sz w:val="18"/>
              </w:rPr>
              <w:t>For some of the many uses of Chinese bronze mirrors, see</w:t>
              <w:tab/>
            </w:r>
            <w:r>
              <w:rPr>
                <w:rFonts w:ascii="Garamond" w:hAnsi="Garamond"/>
                <w:spacing w:val="-14"/>
                <w:sz w:val="18"/>
              </w:rPr>
              <w:t>24.</w:t>
            </w:r>
            <w:r>
              <w:rPr/>
              <w:br/>
            </w:r>
            <w:r>
              <w:rPr>
                <w:rFonts w:ascii="Garamond" w:hAnsi="Garamond"/>
                <w:spacing w:val="15"/>
                <w:sz w:val="18"/>
              </w:rPr>
              <w:t xml:space="preserve">R. W. Swallow, </w:t>
            </w:r>
            <w:r>
              <w:rPr>
                <w:i/>
                <w:spacing w:val="15"/>
                <w:sz w:val="16"/>
              </w:rPr>
              <w:t xml:space="preserve">Ancient Chinese Bronze Mirrors, </w:t>
            </w:r>
            <w:r>
              <w:rPr>
                <w:rFonts w:ascii="Garamond" w:hAnsi="Garamond"/>
                <w:spacing w:val="15"/>
                <w:sz w:val="18"/>
              </w:rPr>
              <w:t xml:space="preserve">Peiping, </w:t>
            </w:r>
            <w:r>
              <w:rPr>
                <w:rFonts w:ascii="Garamond" w:hAnsi="Garamond"/>
                <w:spacing w:val="14"/>
                <w:sz w:val="18"/>
              </w:rPr>
              <w:t xml:space="preserve">1937, pp. 5-6. This is the latest comprehensive study on </w:t>
            </w:r>
            <w:r>
              <w:rPr>
                <w:rFonts w:ascii="Garamond" w:hAnsi="Garamond"/>
                <w:spacing w:val="5"/>
                <w:sz w:val="18"/>
              </w:rPr>
              <w:t>Chinese mirrors in general, replacing such earlier efforts as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8"/>
                <w:sz w:val="18"/>
              </w:rPr>
              <w:t xml:space="preserve">Friedrich Hirth, "Chinese Metallic Mirrors," in the </w:t>
            </w:r>
            <w:r>
              <w:rPr>
                <w:i/>
                <w:spacing w:val="8"/>
                <w:sz w:val="16"/>
              </w:rPr>
              <w:t>Boas</w:t>
              <w:tab/>
            </w:r>
            <w:r>
              <w:rPr>
                <w:rFonts w:ascii="Garamond" w:hAnsi="Garamond"/>
                <w:spacing w:val="-14"/>
                <w:sz w:val="18"/>
              </w:rPr>
              <w:t>25.</w:t>
            </w:r>
            <w:r>
              <w:rPr/>
              <w:br/>
            </w:r>
            <w:r>
              <w:rPr>
                <w:i/>
                <w:spacing w:val="9"/>
                <w:sz w:val="16"/>
              </w:rPr>
              <w:t xml:space="preserve">Anniversary Volume, </w:t>
            </w:r>
            <w:r>
              <w:rPr>
                <w:rFonts w:ascii="Garamond" w:hAnsi="Garamond"/>
                <w:spacing w:val="9"/>
                <w:sz w:val="18"/>
              </w:rPr>
              <w:t>New York, 1906; however, it is very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8"/>
                <w:sz w:val="18"/>
              </w:rPr>
              <w:t>sketchy, and extremely weak on symbols and their inter</w:t>
              <w:softHyphen/>
              <w:tab/>
            </w:r>
            <w:r>
              <w:rPr>
                <w:rFonts w:ascii="Garamond" w:hAnsi="Garamond"/>
                <w:spacing w:val="-14"/>
                <w:sz w:val="18"/>
              </w:rPr>
              <w:t>26.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>pretation.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  <w:tab w:val="right" w:pos="4814" w:leader="none"/>
                <w:tab w:val="left" w:pos="5208" w:leader="none"/>
              </w:tabs>
              <w:spacing w:lineRule="auto" w:line="192"/>
              <w:rPr/>
            </w:pPr>
            <w:r>
              <w:rPr>
                <w:rFonts w:ascii="Garamond" w:hAnsi="Garamond"/>
                <w:spacing w:val="10"/>
                <w:sz w:val="18"/>
              </w:rPr>
              <w:t>See S. Cammann, "Types of Symbols in Chinese Art," in</w:t>
              <w:tab/>
            </w:r>
            <w:r>
              <w:rPr>
                <w:rFonts w:ascii="Garamond" w:hAnsi="Garamond"/>
                <w:spacing w:val="-14"/>
                <w:sz w:val="18"/>
              </w:rPr>
              <w:t>27.</w:t>
            </w:r>
            <w:r>
              <w:rPr/>
              <w:br/>
            </w:r>
            <w:r>
              <w:rPr>
                <w:i/>
                <w:spacing w:val="13"/>
                <w:sz w:val="16"/>
              </w:rPr>
              <w:t xml:space="preserve">Studies in Chinese Thought, </w:t>
            </w:r>
            <w:r>
              <w:rPr>
                <w:rFonts w:ascii="Garamond" w:hAnsi="Garamond"/>
                <w:spacing w:val="13"/>
                <w:sz w:val="18"/>
              </w:rPr>
              <w:t xml:space="preserve">A. F. Wright, editor, Chicago, </w:t>
            </w:r>
            <w:r>
              <w:rPr>
                <w:rFonts w:ascii="Garamond" w:hAnsi="Garamond"/>
                <w:spacing w:val="5"/>
                <w:sz w:val="18"/>
              </w:rPr>
              <w:t>1953, pp. 196-197. (Many erroneous changes were made by</w:t>
            </w:r>
            <w:r>
              <w:rPr/>
              <w:br/>
            </w:r>
            <w:r>
              <w:rPr>
                <w:rFonts w:ascii="Garamond" w:hAnsi="Garamond"/>
                <w:spacing w:val="0"/>
                <w:sz w:val="18"/>
              </w:rPr>
              <w:tab/>
            </w:r>
            <w:r>
              <w:rPr>
                <w:rFonts w:ascii="Garamond" w:hAnsi="Garamond"/>
                <w:spacing w:val="6"/>
                <w:sz w:val="18"/>
              </w:rPr>
              <w:t>the editor, and the writer was unable to check the proofs,</w:t>
              <w:tab/>
            </w:r>
            <w:r>
              <w:rPr>
                <w:rFonts w:ascii="Garamond" w:hAnsi="Garamond"/>
                <w:spacing w:val="-14"/>
                <w:sz w:val="18"/>
              </w:rPr>
              <w:t>28.</w:t>
            </w:r>
            <w:r>
              <w:rPr/>
              <w:br/>
            </w:r>
            <w:r>
              <w:rPr>
                <w:rFonts w:ascii="Garamond" w:hAnsi="Garamond"/>
                <w:spacing w:val="6"/>
                <w:sz w:val="18"/>
              </w:rPr>
              <w:t>hence this article as a whole should be read with caution.)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both"/>
              <w:rPr/>
            </w:pPr>
            <w:r>
              <w:rPr>
                <w:rFonts w:ascii="Garamond" w:hAnsi="Garamond"/>
                <w:spacing w:val="7"/>
                <w:sz w:val="18"/>
              </w:rPr>
              <w:t xml:space="preserve">This whole category of mirrors was ignored in the old </w:t>
            </w:r>
            <w:r>
              <w:rPr>
                <w:rFonts w:ascii="Garamond" w:hAnsi="Garamond"/>
                <w:spacing w:val="2"/>
                <w:sz w:val="18"/>
              </w:rPr>
              <w:t xml:space="preserve">Chinese bronze collections and the catalogues of them, such </w:t>
            </w:r>
            <w:r>
              <w:rPr>
                <w:rFonts w:ascii="Garamond" w:hAnsi="Garamond"/>
                <w:spacing w:val="5"/>
                <w:sz w:val="18"/>
              </w:rPr>
              <w:t xml:space="preserve">as the </w:t>
            </w:r>
            <w:r>
              <w:rPr>
                <w:i/>
                <w:spacing w:val="5"/>
                <w:sz w:val="16"/>
              </w:rPr>
              <w:t xml:space="preserve">Po-ku t'u-lu" </w:t>
            </w:r>
            <w:r>
              <w:rPr>
                <w:rFonts w:ascii="Garamond" w:hAnsi="Garamond"/>
                <w:spacing w:val="5"/>
                <w:sz w:val="18"/>
              </w:rPr>
              <w:t xml:space="preserve">(published about 1125 A.D.), the </w:t>
            </w:r>
            <w:r>
              <w:rPr>
                <w:i/>
                <w:spacing w:val="5"/>
                <w:sz w:val="16"/>
              </w:rPr>
              <w:t xml:space="preserve">Hsi </w:t>
            </w:r>
            <w:r>
              <w:rPr>
                <w:i/>
                <w:spacing w:val="8"/>
                <w:sz w:val="16"/>
              </w:rPr>
              <w:t xml:space="preserve">Ch'ing ku-chien'' </w:t>
            </w:r>
            <w:r>
              <w:rPr>
                <w:rFonts w:ascii="Garamond" w:hAnsi="Garamond"/>
                <w:spacing w:val="8"/>
                <w:sz w:val="18"/>
              </w:rPr>
              <w:t xml:space="preserve">(completed in 1751), and the </w:t>
            </w:r>
            <w:r>
              <w:rPr>
                <w:i/>
                <w:spacing w:val="8"/>
                <w:sz w:val="16"/>
              </w:rPr>
              <w:t xml:space="preserve">Chin shih </w:t>
            </w:r>
            <w:r>
              <w:rPr>
                <w:i/>
                <w:spacing w:val="7"/>
                <w:sz w:val="16"/>
              </w:rPr>
              <w:t xml:space="preserve">so" </w:t>
            </w:r>
            <w:r>
              <w:rPr>
                <w:rFonts w:ascii="Garamond" w:hAnsi="Garamond"/>
                <w:spacing w:val="7"/>
                <w:sz w:val="18"/>
              </w:rPr>
              <w:t xml:space="preserve">(printed in 1822). In fact, the pre-Han mirrors were </w:t>
            </w:r>
            <w:r>
              <w:rPr>
                <w:rFonts w:ascii="Garamond" w:hAnsi="Garamond"/>
                <w:spacing w:val="-1"/>
                <w:sz w:val="18"/>
              </w:rPr>
              <w:t xml:space="preserve">only recently recognized and appreciated, see Swallow, </w:t>
            </w:r>
            <w:r>
              <w:rPr>
                <w:i/>
                <w:spacing w:val="-1"/>
                <w:sz w:val="16"/>
              </w:rPr>
              <w:t xml:space="preserve">ibid., </w:t>
            </w:r>
            <w:r>
              <w:rPr>
                <w:rFonts w:ascii="Garamond" w:hAnsi="Garamond"/>
                <w:spacing w:val="4"/>
                <w:sz w:val="18"/>
              </w:rPr>
              <w:t>Preface, p. xii.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both"/>
              <w:rPr/>
            </w:pPr>
            <w:r>
              <w:rPr>
                <w:rFonts w:ascii="Garamond" w:hAnsi="Garamond"/>
                <w:spacing w:val="4"/>
                <w:sz w:val="18"/>
              </w:rPr>
              <w:t>A very striking series of the early Chinese mirrors is pre</w:t>
              <w:softHyphen/>
            </w:r>
            <w:r>
              <w:rPr>
                <w:rFonts w:ascii="Garamond" w:hAnsi="Garamond"/>
                <w:spacing w:val="3"/>
                <w:sz w:val="18"/>
              </w:rPr>
              <w:t xml:space="preserve">sented in Umehara Sueji, </w:t>
            </w:r>
            <w:r>
              <w:rPr>
                <w:i/>
                <w:spacing w:val="3"/>
                <w:sz w:val="16"/>
              </w:rPr>
              <w:t xml:space="preserve">Shina kod5 seikwa," </w:t>
            </w:r>
            <w:r>
              <w:rPr>
                <w:rFonts w:ascii="Garamond" w:hAnsi="Garamond"/>
                <w:spacing w:val="3"/>
                <w:sz w:val="18"/>
              </w:rPr>
              <w:t xml:space="preserve">Osaka, 1933, </w:t>
            </w:r>
            <w:r>
              <w:rPr>
                <w:rFonts w:ascii="Garamond" w:hAnsi="Garamond"/>
                <w:spacing w:val="1"/>
                <w:sz w:val="18"/>
              </w:rPr>
              <w:t xml:space="preserve">Part 2, vol. I. The first scientific study of the early mirrors </w:t>
            </w:r>
            <w:r>
              <w:rPr>
                <w:rFonts w:ascii="Garamond" w:hAnsi="Garamond"/>
                <w:spacing w:val="4"/>
                <w:sz w:val="18"/>
              </w:rPr>
              <w:t xml:space="preserve">appears in B. Karlgren, "Huai and Han, </w:t>
            </w:r>
            <w:r>
              <w:rPr>
                <w:i/>
                <w:spacing w:val="4"/>
                <w:sz w:val="16"/>
              </w:rPr>
              <w:t xml:space="preserve">BMFEA, </w:t>
            </w:r>
            <w:r>
              <w:rPr>
                <w:rFonts w:ascii="Garamond" w:hAnsi="Garamond"/>
                <w:spacing w:val="4"/>
                <w:sz w:val="18"/>
              </w:rPr>
              <w:t xml:space="preserve">No. 13 </w:t>
            </w:r>
            <w:r>
              <w:rPr>
                <w:rFonts w:ascii="Garamond" w:hAnsi="Garamond"/>
                <w:spacing w:val="7"/>
                <w:sz w:val="18"/>
              </w:rPr>
              <w:t xml:space="preserve">(1941), and many of them are illustrated in plates 7-78; </w:t>
            </w:r>
            <w:r>
              <w:rPr>
                <w:rFonts w:ascii="Garamond" w:hAnsi="Garamond"/>
                <w:spacing w:val="3"/>
                <w:sz w:val="18"/>
              </w:rPr>
              <w:t>while he has much to say about the decoration of the pat</w:t>
              <w:softHyphen/>
            </w:r>
            <w:r>
              <w:rPr>
                <w:rFonts w:ascii="Garamond" w:hAnsi="Garamond"/>
                <w:spacing w:val="2"/>
                <w:sz w:val="18"/>
              </w:rPr>
              <w:t>terns, he does not attempt to decipher their symbolism.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4" w:before="36" w:after="0"/>
              <w:jc w:val="both"/>
              <w:rPr/>
            </w:pPr>
            <w:r>
              <w:rPr>
                <w:rFonts w:ascii="Garamond" w:hAnsi="Garamond"/>
                <w:spacing w:val="1"/>
                <w:sz w:val="18"/>
              </w:rPr>
              <w:t xml:space="preserve">The pioneer archaeologists of mediaeval China were most </w:t>
            </w:r>
            <w:r>
              <w:rPr>
                <w:rFonts w:ascii="Garamond" w:hAnsi="Garamond"/>
                <w:spacing w:val="7"/>
                <w:sz w:val="18"/>
              </w:rPr>
              <w:t xml:space="preserve">inaccurate in both their interpretations and dating, and </w:t>
            </w:r>
            <w:r>
              <w:rPr>
                <w:rFonts w:ascii="Garamond" w:hAnsi="Garamond"/>
                <w:spacing w:val="2"/>
                <w:sz w:val="18"/>
              </w:rPr>
              <w:t xml:space="preserve">their rationalized explanations of earlier symbols and rituals </w:t>
            </w:r>
            <w:r>
              <w:rPr>
                <w:rFonts w:ascii="Garamond" w:hAnsi="Garamond"/>
                <w:spacing w:val="4"/>
                <w:sz w:val="18"/>
              </w:rPr>
              <w:t xml:space="preserve">left a legacy of misinformation for later scholars. See S. </w:t>
            </w:r>
            <w:r>
              <w:rPr>
                <w:rFonts w:ascii="Garamond" w:hAnsi="Garamond"/>
                <w:spacing w:val="0"/>
                <w:sz w:val="18"/>
              </w:rPr>
              <w:t xml:space="preserve">Cammann, "Types of Symbols," pp. 196-197, and B. Laufer, </w:t>
            </w:r>
            <w:r>
              <w:rPr>
                <w:i/>
                <w:spacing w:val="5"/>
                <w:sz w:val="16"/>
              </w:rPr>
              <w:t xml:space="preserve">Jade, </w:t>
            </w:r>
            <w:r>
              <w:rPr>
                <w:rFonts w:ascii="Garamond" w:hAnsi="Garamond"/>
                <w:spacing w:val="5"/>
                <w:sz w:val="18"/>
              </w:rPr>
              <w:t>Chicago, 1912, p. 14.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4" w:before="0" w:after="0"/>
              <w:jc w:val="both"/>
              <w:rPr/>
            </w:pPr>
            <w:r>
              <w:rPr>
                <w:rFonts w:ascii="Garamond" w:hAnsi="Garamond"/>
                <w:spacing w:val="-2"/>
                <w:sz w:val="18"/>
              </w:rPr>
              <w:t xml:space="preserve">This type is frequently represented in Karlgren's Category E, </w:t>
            </w:r>
            <w:r>
              <w:rPr>
                <w:rFonts w:ascii="Garamond" w:hAnsi="Garamond"/>
                <w:spacing w:val="1"/>
                <w:sz w:val="18"/>
              </w:rPr>
              <w:t xml:space="preserve">illustrated in "Huai and Han," pls. 39-50; but it began much </w:t>
            </w:r>
            <w:r>
              <w:rPr>
                <w:rFonts w:ascii="Garamond" w:hAnsi="Garamond"/>
                <w:spacing w:val="0"/>
                <w:sz w:val="18"/>
              </w:rPr>
              <w:t xml:space="preserve">earlier (see </w:t>
            </w:r>
            <w:r>
              <w:rPr>
                <w:i/>
                <w:spacing w:val="0"/>
                <w:sz w:val="16"/>
              </w:rPr>
              <w:t xml:space="preserve">ibid., </w:t>
            </w:r>
            <w:r>
              <w:rPr>
                <w:rFonts w:ascii="Garamond" w:hAnsi="Garamond"/>
                <w:spacing w:val="0"/>
                <w:sz w:val="18"/>
              </w:rPr>
              <w:t xml:space="preserve">pl. 8, B2, 4, 5, etc.) and continued on into </w:t>
            </w:r>
            <w:r>
              <w:rPr>
                <w:rFonts w:ascii="Garamond" w:hAnsi="Garamond"/>
                <w:spacing w:val="7"/>
                <w:sz w:val="18"/>
              </w:rPr>
              <w:t xml:space="preserve">Category F </w:t>
            </w:r>
            <w:r>
              <w:rPr>
                <w:i/>
                <w:spacing w:val="7"/>
                <w:sz w:val="16"/>
              </w:rPr>
              <w:t xml:space="preserve">(ibid., </w:t>
            </w:r>
            <w:r>
              <w:rPr>
                <w:rFonts w:ascii="Garamond" w:hAnsi="Garamond"/>
                <w:spacing w:val="7"/>
                <w:sz w:val="18"/>
              </w:rPr>
              <w:t>pl. 52, F6, etc.).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378" w:leader="none"/>
              </w:tabs>
              <w:spacing w:lineRule="auto" w:line="192"/>
              <w:rPr/>
            </w:pPr>
            <w:r>
              <w:rPr>
                <w:rFonts w:ascii="Garamond" w:hAnsi="Garamond"/>
                <w:i/>
                <w:spacing w:val="6"/>
                <w:sz w:val="18"/>
              </w:rPr>
              <w:t xml:space="preserve">Ibid.,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>pl. 43, E19, 20, etc.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20"/>
                <w:tab w:val="left" w:pos="288" w:leader="none"/>
              </w:tabs>
              <w:spacing w:lineRule="auto" w:line="184"/>
              <w:rPr/>
            </w:pPr>
            <w:r>
              <w:rPr>
                <w:i/>
                <w:spacing w:val="4"/>
                <w:sz w:val="16"/>
              </w:rPr>
              <w:t xml:space="preserve">Ibid., </w:t>
            </w:r>
            <w:r>
              <w:rPr>
                <w:rFonts w:ascii="Garamond" w:hAnsi="Garamond"/>
                <w:i w:val="false"/>
                <w:spacing w:val="4"/>
                <w:sz w:val="18"/>
              </w:rPr>
              <w:t>pls. 51-56.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4"/>
              <w:rPr/>
            </w:pP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See S. Cammann, "The Symbolism of the 'Cloud Collar' </w:t>
            </w:r>
            <w:r>
              <w:rPr>
                <w:rFonts w:ascii="Garamond" w:hAnsi="Garamond"/>
                <w:i w:val="false"/>
                <w:spacing w:val="10"/>
                <w:sz w:val="18"/>
              </w:rPr>
              <w:t xml:space="preserve">Motif," </w:t>
            </w:r>
            <w:r>
              <w:rPr>
                <w:i/>
                <w:spacing w:val="10"/>
                <w:sz w:val="16"/>
              </w:rPr>
              <w:t xml:space="preserve">The Art Bulletin, </w:t>
            </w:r>
            <w:r>
              <w:rPr>
                <w:rFonts w:ascii="Garamond" w:hAnsi="Garamond"/>
                <w:i w:val="false"/>
                <w:spacing w:val="10"/>
                <w:sz w:val="18"/>
              </w:rPr>
              <w:t>vol. 33 (1951), pp. 1-3.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both"/>
              <w:rPr/>
            </w:pP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See the </w:t>
            </w:r>
            <w:r>
              <w:rPr>
                <w:i/>
                <w:spacing w:val="4"/>
                <w:sz w:val="16"/>
              </w:rPr>
              <w:t xml:space="preserve">Chou-pi suan-ching," Szu-pu ts'ung-ean" </w:t>
            </w: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ed., 2b, 18,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 xml:space="preserve">etc., and also M. Granet, La </w:t>
            </w:r>
            <w:r>
              <w:rPr>
                <w:i/>
                <w:spacing w:val="6"/>
                <w:sz w:val="16"/>
              </w:rPr>
              <w:t xml:space="preserve">Pensee Chinoise,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 xml:space="preserve">Paris, 1934, </w:t>
            </w:r>
            <w:r>
              <w:rPr>
                <w:rFonts w:ascii="Garamond" w:hAnsi="Garamond"/>
                <w:i w:val="false"/>
                <w:spacing w:val="1"/>
                <w:sz w:val="18"/>
              </w:rPr>
              <w:t xml:space="preserve">p. 335. There were other, less-popular explanations of the </w:t>
            </w:r>
            <w:r>
              <w:rPr>
                <w:rFonts w:ascii="Garamond" w:hAnsi="Garamond"/>
                <w:i w:val="false"/>
                <w:spacing w:val="0"/>
                <w:sz w:val="18"/>
              </w:rPr>
              <w:t xml:space="preserve">universe; see A. Forke, </w:t>
            </w:r>
            <w:r>
              <w:rPr>
                <w:i/>
                <w:spacing w:val="0"/>
                <w:sz w:val="16"/>
              </w:rPr>
              <w:t xml:space="preserve">The World-Conception of the Chinese, </w:t>
            </w:r>
            <w:r>
              <w:rPr>
                <w:rFonts w:ascii="Garamond" w:hAnsi="Garamond"/>
                <w:i w:val="false"/>
                <w:spacing w:val="4"/>
                <w:sz w:val="18"/>
              </w:rPr>
              <w:t>London, 1925, p. 12 ff.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start"/>
              <w:rPr/>
            </w:pPr>
            <w:r>
              <w:rPr>
                <w:rFonts w:ascii="Garamond" w:hAnsi="Garamond"/>
                <w:i w:val="false"/>
                <w:spacing w:val="10"/>
                <w:sz w:val="18"/>
              </w:rPr>
              <w:t xml:space="preserve">See Forke, </w:t>
            </w:r>
            <w:r>
              <w:rPr>
                <w:i/>
                <w:spacing w:val="10"/>
                <w:sz w:val="16"/>
              </w:rPr>
              <w:t xml:space="preserve">ibid., </w:t>
            </w:r>
            <w:r>
              <w:rPr>
                <w:rFonts w:ascii="Garamond" w:hAnsi="Garamond"/>
                <w:i w:val="false"/>
                <w:spacing w:val="10"/>
                <w:sz w:val="18"/>
              </w:rPr>
              <w:t xml:space="preserve">p. 145, and Granet, </w:t>
            </w:r>
            <w:r>
              <w:rPr>
                <w:i/>
                <w:spacing w:val="10"/>
                <w:sz w:val="16"/>
              </w:rPr>
              <w:t xml:space="preserve">op. cit., </w:t>
            </w:r>
            <w:r>
              <w:rPr>
                <w:rFonts w:ascii="Garamond" w:hAnsi="Garamond"/>
                <w:i w:val="false"/>
                <w:spacing w:val="10"/>
                <w:sz w:val="18"/>
              </w:rPr>
              <w:t>pp. 353-354.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432" w:leader="none"/>
              </w:tabs>
              <w:spacing w:lineRule="auto" w:line="192"/>
              <w:jc w:val="both"/>
              <w:rPr/>
            </w:pPr>
            <w:r>
              <w:rPr>
                <w:rFonts w:ascii="Garamond" w:hAnsi="Garamond"/>
                <w:i w:val="false"/>
                <w:spacing w:val="1"/>
                <w:sz w:val="18"/>
              </w:rPr>
              <w:t xml:space="preserve">A notable example is in the Freer Gallery, illustrated by the </w:t>
            </w:r>
            <w:r>
              <w:rPr>
                <w:rFonts w:ascii="Garamond" w:hAnsi="Garamond"/>
                <w:i w:val="false"/>
                <w:spacing w:val="3"/>
                <w:sz w:val="18"/>
              </w:rPr>
              <w:t xml:space="preserve">writer in "A Rare Tang Mirror," </w:t>
            </w:r>
            <w:r>
              <w:rPr>
                <w:i/>
                <w:spacing w:val="3"/>
                <w:sz w:val="16"/>
              </w:rPr>
              <w:t xml:space="preserve">The Art Quarterly, </w:t>
            </w:r>
            <w:r>
              <w:rPr>
                <w:rFonts w:ascii="Garamond" w:hAnsi="Garamond"/>
                <w:i w:val="false"/>
                <w:spacing w:val="3"/>
                <w:sz w:val="18"/>
              </w:rPr>
              <w:t xml:space="preserve">vol. 9 </w:t>
            </w:r>
            <w:r>
              <w:rPr>
                <w:rFonts w:ascii="Garamond" w:hAnsi="Garamond"/>
                <w:i w:val="false"/>
                <w:spacing w:val="8"/>
                <w:sz w:val="18"/>
              </w:rPr>
              <w:t xml:space="preserve">(Detroit, 1946), </w:t>
            </w:r>
            <w:r>
              <w:rPr>
                <w:i/>
                <w:spacing w:val="8"/>
                <w:sz w:val="16"/>
              </w:rPr>
              <w:t xml:space="preserve">fig. </w:t>
            </w:r>
            <w:r>
              <w:rPr>
                <w:rFonts w:ascii="Garamond" w:hAnsi="Garamond"/>
                <w:i w:val="false"/>
                <w:spacing w:val="8"/>
                <w:sz w:val="18"/>
              </w:rPr>
              <w:t>5, p. 98.</w:t>
            </w:r>
          </w:p>
          <w:p>
            <w:pPr>
              <w:pStyle w:val="Normal"/>
              <w:tabs>
                <w:tab w:val="clear" w:pos="720"/>
              </w:tabs>
              <w:spacing w:lineRule="auto" w:line="208" w:before="72" w:after="0"/>
              <w:ind w:end="335" w:hanging="0"/>
              <w:jc w:val="end"/>
              <w:rPr/>
            </w:pPr>
            <w:r>
              <w:rPr>
                <w:i w:val="false"/>
                <w:spacing w:val="0"/>
                <w:sz w:val="21"/>
              </w:rPr>
              <w:t>56</w:t>
            </w:r>
          </w:p>
        </w:tc>
        <w:tc>
          <w:tcPr>
            <w:tcW w:w="4619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192" w:before="0" w:after="0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The idea of building a Ming rang had been discussed soon </w:t>
            </w:r>
            <w:r>
              <w:rPr>
                <w:rFonts w:ascii="Garamond" w:hAnsi="Garamond"/>
                <w:i w:val="false"/>
                <w:spacing w:val="2"/>
                <w:sz w:val="18"/>
              </w:rPr>
              <w:t xml:space="preserve">after his accession, in 140 B.C., but the first definite mention </w:t>
            </w: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of the Emperor Wu officiating in one is from 110 B.C. See </w:t>
            </w:r>
            <w:r>
              <w:rPr>
                <w:rFonts w:ascii="Garamond" w:hAnsi="Garamond"/>
                <w:i w:val="false"/>
                <w:spacing w:val="5"/>
                <w:sz w:val="18"/>
              </w:rPr>
              <w:t xml:space="preserve">H. H. Dubs, </w:t>
            </w:r>
            <w:r>
              <w:rPr>
                <w:i/>
                <w:spacing w:val="5"/>
                <w:sz w:val="16"/>
              </w:rPr>
              <w:t xml:space="preserve">The History of the Former Han Dynasty, </w:t>
            </w:r>
            <w:r>
              <w:rPr>
                <w:rFonts w:ascii="Garamond" w:hAnsi="Garamond"/>
                <w:i w:val="false"/>
                <w:spacing w:val="5"/>
                <w:sz w:val="18"/>
              </w:rPr>
              <w:t>Balti</w:t>
              <w:softHyphen/>
            </w:r>
            <w:r>
              <w:rPr>
                <w:rFonts w:ascii="Garamond" w:hAnsi="Garamond"/>
                <w:i w:val="false"/>
                <w:spacing w:val="4"/>
                <w:sz w:val="18"/>
              </w:rPr>
              <w:t xml:space="preserve">more, 1944, vol. 2, pp. 30, 86-88. The Ming T'ang itself is </w:t>
            </w:r>
            <w:r>
              <w:rPr>
                <w:rFonts w:ascii="Garamond" w:hAnsi="Garamond"/>
                <w:i w:val="false"/>
                <w:spacing w:val="5"/>
                <w:sz w:val="18"/>
              </w:rPr>
              <w:t xml:space="preserve">fully, if somewhat uncritically, discussed by W. E. Soothill, </w:t>
            </w:r>
            <w:r>
              <w:rPr>
                <w:i/>
                <w:spacing w:val="2"/>
                <w:sz w:val="16"/>
              </w:rPr>
              <w:t xml:space="preserve">in The Hall of Light, </w:t>
            </w:r>
            <w:r>
              <w:rPr>
                <w:rFonts w:ascii="Garamond" w:hAnsi="Garamond"/>
                <w:i w:val="false"/>
                <w:spacing w:val="2"/>
                <w:sz w:val="18"/>
              </w:rPr>
              <w:t xml:space="preserve">London, 1951. See also Granet, </w:t>
            </w:r>
            <w:r>
              <w:rPr>
                <w:i/>
                <w:spacing w:val="2"/>
                <w:sz w:val="16"/>
              </w:rPr>
              <w:t xml:space="preserve">Pensie </w:t>
            </w:r>
            <w:r>
              <w:rPr>
                <w:i/>
                <w:spacing w:val="6"/>
                <w:sz w:val="16"/>
              </w:rPr>
              <w:t xml:space="preserve">Chinoise,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 xml:space="preserve">pp. 102, 178, 180, 318, etc. It is interesting to </w:t>
            </w:r>
            <w:r>
              <w:rPr>
                <w:rFonts w:ascii="Garamond" w:hAnsi="Garamond"/>
                <w:i w:val="false"/>
                <w:spacing w:val="2"/>
                <w:sz w:val="18"/>
              </w:rPr>
              <w:t xml:space="preserve">compare these with the accounts of cosmic halls in old Iran;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 xml:space="preserve">see Phyllis Ackerman, "The Throne of Khusraw," </w:t>
            </w:r>
            <w:r>
              <w:rPr>
                <w:i/>
                <w:spacing w:val="6"/>
                <w:sz w:val="16"/>
              </w:rPr>
              <w:t xml:space="preserve">Bulletin </w:t>
            </w:r>
            <w:r>
              <w:rPr>
                <w:i/>
                <w:spacing w:val="10"/>
                <w:sz w:val="16"/>
              </w:rPr>
              <w:t xml:space="preserve">of the American Institute of Iranian Art and Archaeology, </w:t>
            </w:r>
            <w:r>
              <w:rPr>
                <w:rFonts w:ascii="Garamond" w:hAnsi="Garamond"/>
                <w:i w:val="false"/>
                <w:spacing w:val="7"/>
                <w:sz w:val="18"/>
              </w:rPr>
              <w:t xml:space="preserve">vol. 5.2 (Dec. 1937), pp. 106-109, and H. P. L'Orange, </w:t>
            </w:r>
            <w:r>
              <w:rPr>
                <w:rFonts w:ascii="Garamond" w:hAnsi="Garamond"/>
                <w:i w:val="false"/>
                <w:spacing w:val="5"/>
                <w:sz w:val="18"/>
              </w:rPr>
              <w:t xml:space="preserve">"Studies on the Iconography of Cosmic Kingship in the </w:t>
            </w:r>
            <w:r>
              <w:rPr>
                <w:rFonts w:ascii="Garamond" w:hAnsi="Garamond"/>
                <w:i w:val="false"/>
                <w:spacing w:val="7"/>
                <w:sz w:val="18"/>
              </w:rPr>
              <w:t xml:space="preserve">Ancient World," </w:t>
            </w:r>
            <w:r>
              <w:rPr>
                <w:i/>
                <w:spacing w:val="7"/>
                <w:sz w:val="16"/>
              </w:rPr>
              <w:t>lnstituttet for Sammenlingnende Kultur</w:t>
              <w:softHyphen/>
            </w:r>
            <w:r>
              <w:rPr>
                <w:i/>
                <w:spacing w:val="6"/>
                <w:sz w:val="16"/>
              </w:rPr>
              <w:t xml:space="preserve">forskning, Forelesninger, </w:t>
            </w:r>
            <w:r>
              <w:rPr>
                <w:rFonts w:ascii="Garamond" w:hAnsi="Garamond"/>
                <w:i w:val="false"/>
                <w:spacing w:val="6"/>
                <w:sz w:val="18"/>
              </w:rPr>
              <w:t>Series A, vol. 23, Oslo, 1953, pp.</w:t>
            </w:r>
          </w:p>
          <w:p>
            <w:pPr>
              <w:pStyle w:val="Normal"/>
              <w:tabs>
                <w:tab w:val="clear" w:pos="720"/>
              </w:tabs>
              <w:spacing w:lineRule="exact" w:line="148" w:before="0" w:after="0"/>
              <w:ind w:start="60" w:end="0" w:hanging="0"/>
              <w:jc w:val="start"/>
              <w:rPr/>
            </w:pPr>
            <w:r>
              <w:rPr>
                <w:rFonts w:ascii="Bookman Old Style" w:hAnsi="Bookman Old Style"/>
                <w:i w:val="false"/>
                <w:spacing w:val="0"/>
                <w:w w:val="90"/>
                <w:sz w:val="16"/>
                <w:vertAlign w:val="superscript"/>
              </w:rPr>
              <w:t>9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o</w:t>
            </w:r>
            <w:r>
              <w:rPr>
                <w:rFonts w:ascii="Bookman Old Style" w:hAnsi="Bookman Old Style"/>
                <w:i w:val="false"/>
                <w:spacing w:val="0"/>
                <w:w w:val="90"/>
                <w:sz w:val="18"/>
                <w:vertAlign w:val="superscript"/>
              </w:rPr>
              <w:t>-2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rh</w:t>
            </w:r>
          </w:p>
          <w:p>
            <w:pPr>
              <w:pStyle w:val="Normal"/>
              <w:tabs>
                <w:tab w:val="clear" w:pos="720"/>
              </w:tabs>
              <w:spacing w:lineRule="auto" w:line="240" w:before="0" w:after="0"/>
              <w:ind w:start="240" w:end="0" w:hanging="0"/>
              <w:jc w:val="start"/>
              <w:rPr/>
            </w:pPr>
            <w:r>
              <w:rPr>
                <w:rFonts w:ascii="Bookman Old Style" w:hAnsi="Bookman Old Style"/>
                <w:i w:val="false"/>
                <w:spacing w:val="0"/>
                <w:w w:val="90"/>
                <w:sz w:val="16"/>
                <w:vertAlign w:val="superscript"/>
              </w:rPr>
              <w:t>7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;</w:t>
            </w:r>
            <w:r>
              <w:rPr>
                <w:rFonts w:ascii="Bookman Old Style" w:hAnsi="Bookman Old Style"/>
                <w:i w:val="false"/>
                <w:spacing w:val="0"/>
                <w:w w:val="90"/>
                <w:sz w:val="18"/>
                <w:vertAlign w:val="superscript"/>
              </w:rPr>
              <w:t>f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e</w:t>
            </w:r>
            <w:r>
              <w:rPr>
                <w:rFonts w:ascii="Bookman Old Style" w:hAnsi="Bookman Old Style"/>
                <w:i w:val="false"/>
                <w:spacing w:val="0"/>
                <w:w w:val="90"/>
                <w:sz w:val="18"/>
                <w:vertAlign w:val="superscript"/>
              </w:rPr>
              <w:t>f.</w:t>
            </w:r>
          </w:p>
          <w:p>
            <w:pPr>
              <w:pStyle w:val="Normal"/>
              <w:tabs>
                <w:tab w:val="clear" w:pos="720"/>
                <w:tab w:val="left" w:pos="666" w:leader="none"/>
              </w:tabs>
              <w:spacing w:lineRule="exact" w:line="93"/>
              <w:ind w:start="60" w:hanging="0"/>
              <w:rPr/>
            </w:pP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For</w:t>
              <w:tab/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>earliest examples see Karlgren, "Huai and Han," pls.</w:t>
            </w:r>
          </w:p>
          <w:p>
            <w:pPr>
              <w:pStyle w:val="Normal"/>
              <w:tabs>
                <w:tab w:val="clear" w:pos="720"/>
              </w:tabs>
              <w:spacing w:lineRule="auto" w:line="187"/>
              <w:ind w:start="72" w:end="108" w:hanging="0"/>
              <w:rPr/>
            </w:pP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57 and 58; for the dating of the TLV types in general, see </w:t>
            </w:r>
            <w:r>
              <w:rPr>
                <w:i/>
                <w:spacing w:val="4"/>
                <w:w w:val="100"/>
                <w:sz w:val="16"/>
              </w:rPr>
              <w:t xml:space="preserve">ibid.,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>pp. 15-26, esp. pp. 18-20.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hanging="0"/>
              <w:rPr/>
            </w:pP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Note how the Sung scholars classified and described this type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of mirror in the </w:t>
            </w:r>
            <w:r>
              <w:rPr>
                <w:i/>
                <w:spacing w:val="6"/>
                <w:w w:val="100"/>
                <w:sz w:val="16"/>
              </w:rPr>
              <w:t xml:space="preserve">Po-ku t'u-lu,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>ch. 28.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See S. Cammann, "The 'TLV' Pattern on Cosmic Mirrors of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the Han Dynasty," </w:t>
            </w:r>
            <w:r>
              <w:rPr>
                <w:i/>
                <w:spacing w:val="7"/>
                <w:w w:val="100"/>
                <w:sz w:val="16"/>
              </w:rPr>
              <w:t xml:space="preserve">JAOS,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vol. 68 (1948), pp. 159-167. Of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the previous theories, the most highly developed was that of </w:t>
            </w:r>
            <w:r>
              <w:rPr>
                <w:rFonts w:ascii="Garamond" w:hAnsi="Garamond"/>
                <w:i w:val="false"/>
                <w:spacing w:val="9"/>
                <w:w w:val="100"/>
                <w:sz w:val="18"/>
              </w:rPr>
              <w:t xml:space="preserve">W. P. Yetts, </w:t>
            </w:r>
            <w:r>
              <w:rPr>
                <w:i/>
                <w:spacing w:val="9"/>
                <w:w w:val="100"/>
                <w:sz w:val="16"/>
              </w:rPr>
              <w:t xml:space="preserve">in The Cull Chinese Bronzes, </w:t>
            </w:r>
            <w:r>
              <w:rPr>
                <w:rFonts w:ascii="Garamond" w:hAnsi="Garamond"/>
                <w:i w:val="false"/>
                <w:spacing w:val="9"/>
                <w:w w:val="100"/>
                <w:sz w:val="18"/>
              </w:rPr>
              <w:t xml:space="preserve">London, 1939,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>no. 28, but this attempted to impose an astrological explana</w:t>
              <w:softHyphen/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tion that scarcely seems warranted by the actual symbols used, </w:t>
            </w:r>
            <w:r>
              <w:rPr>
                <w:rFonts w:ascii="Garamond" w:hAnsi="Garamond"/>
                <w:i w:val="false"/>
                <w:spacing w:val="-1"/>
                <w:w w:val="100"/>
                <w:sz w:val="18"/>
              </w:rPr>
              <w:t xml:space="preserve">while it failed to give a reasonable explanation for any of the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>characteristic markings (T's, L's and V's).</w:t>
            </w:r>
          </w:p>
          <w:p>
            <w:pPr>
              <w:pStyle w:val="Normal"/>
              <w:tabs>
                <w:tab w:val="clear" w:pos="720"/>
              </w:tabs>
              <w:spacing w:lineRule="auto" w:line="194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Sometimes the directions seem confused by the old Chinese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>habit of presenting mirror illustrations—like their maps—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with the south at the top; sometimes, also, the animals were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rearranged for special reasons, as discussed in the text below.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The Chinese name for China, </w:t>
            </w:r>
            <w:r>
              <w:rPr>
                <w:i/>
                <w:spacing w:val="0"/>
                <w:w w:val="100"/>
                <w:sz w:val="16"/>
              </w:rPr>
              <w:t xml:space="preserve">Chung Kuo, is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an ethnocentric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>expression meaning "The Middle Nation," although Occi</w:t>
              <w:softHyphen/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dental writers often translate this as "The Middle Kingdom."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See Cammann, "The 'TLV' Pattern," pp. 159-161 and 167.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Some of the principal classical references to the "Four Gates"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are cited in the </w:t>
            </w:r>
            <w:r>
              <w:rPr>
                <w:i/>
                <w:spacing w:val="4"/>
                <w:w w:val="100"/>
                <w:sz w:val="16"/>
              </w:rPr>
              <w:t xml:space="preserve">Pien-tz'u lei-piengg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>92.17-17b.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-1"/>
                <w:w w:val="100"/>
                <w:sz w:val="18"/>
              </w:rPr>
              <w:t xml:space="preserve">See S. Cammann, "Suggested Origin of the Tibetan Mandala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Paintings," </w:t>
            </w:r>
            <w:r>
              <w:rPr>
                <w:i/>
                <w:spacing w:val="5"/>
                <w:w w:val="100"/>
                <w:sz w:val="16"/>
              </w:rPr>
              <w:t xml:space="preserve">The Art Quarterly,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vol. 13.2 (Spring, 1950), pp.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107-117.</w:t>
            </w:r>
          </w:p>
          <w:p>
            <w:pPr>
              <w:pStyle w:val="Normal"/>
              <w:tabs>
                <w:tab w:val="clear" w:pos="720"/>
              </w:tabs>
              <w:spacing w:lineRule="auto" w:line="187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The </w:t>
            </w:r>
            <w:r>
              <w:rPr>
                <w:i/>
                <w:spacing w:val="6"/>
                <w:w w:val="100"/>
                <w:sz w:val="16"/>
              </w:rPr>
              <w:t xml:space="preserve">Erh-ya,"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China's oldest existing lexicon, explains that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the lands of the Eastern, Northern, Western, and Southern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Barbarians were known as the "Four Seas." See also Granet, </w:t>
            </w:r>
            <w:r>
              <w:rPr>
                <w:rFonts w:ascii="Garamond" w:hAnsi="Garamond"/>
                <w:i/>
                <w:spacing w:val="8"/>
                <w:w w:val="100"/>
                <w:sz w:val="18"/>
              </w:rPr>
              <w:t xml:space="preserve">op. cit., </w:t>
            </w:r>
            <w:r>
              <w:rPr>
                <w:rFonts w:ascii="Garamond" w:hAnsi="Garamond"/>
                <w:i w:val="false"/>
                <w:spacing w:val="8"/>
                <w:w w:val="100"/>
                <w:sz w:val="18"/>
              </w:rPr>
              <w:t>p. 358 ff.</w:t>
            </w:r>
          </w:p>
          <w:p>
            <w:pPr>
              <w:pStyle w:val="Normal"/>
              <w:tabs>
                <w:tab w:val="clear" w:pos="720"/>
              </w:tabs>
              <w:spacing w:lineRule="auto" w:line="187"/>
              <w:ind w:start="72" w:end="108" w:hanging="0"/>
              <w:jc w:val="start"/>
              <w:rPr/>
            </w:pP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>See Cammann, "Suggested Origin of the Mandala," fig. 6, and description on p. 110.</w:t>
            </w:r>
          </w:p>
          <w:p>
            <w:pPr>
              <w:pStyle w:val="Normal"/>
              <w:tabs>
                <w:tab w:val="clear" w:pos="720"/>
              </w:tabs>
              <w:spacing w:lineRule="auto" w:line="182"/>
              <w:ind w:start="72" w:end="108" w:hanging="0"/>
              <w:jc w:val="start"/>
              <w:rPr/>
            </w:pP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For the swamps, see the </w:t>
            </w:r>
            <w:r>
              <w:rPr>
                <w:i/>
                <w:spacing w:val="1"/>
                <w:w w:val="100"/>
                <w:sz w:val="16"/>
              </w:rPr>
              <w:t xml:space="preserve">Huai-nan Tzu"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4.3b, and additional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references in the </w:t>
            </w:r>
            <w:r>
              <w:rPr>
                <w:i/>
                <w:spacing w:val="5"/>
                <w:w w:val="100"/>
                <w:sz w:val="16"/>
              </w:rPr>
              <w:t xml:space="preserve">Pien-tzu lei-pien,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>92.17-17b.</w:t>
            </w:r>
          </w:p>
          <w:p>
            <w:pPr>
              <w:pStyle w:val="Normal"/>
              <w:tabs>
                <w:tab w:val="clear" w:pos="720"/>
              </w:tabs>
              <w:spacing w:lineRule="auto" w:line="187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This unusual mirror in the collection of Raymond Bidwell,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Springfield, Mass., was illustrated in Umehara Sueji, </w:t>
            </w:r>
            <w:r>
              <w:rPr>
                <w:i/>
                <w:spacing w:val="5"/>
                <w:w w:val="100"/>
                <w:sz w:val="16"/>
              </w:rPr>
              <w:t>Obei</w:t>
              <w:softHyphen/>
              <w:t>ni-okeru Shina koky5,</w:t>
            </w:r>
            <w:r>
              <w:rPr>
                <w:i/>
                <w:spacing w:val="5"/>
                <w:w w:val="100"/>
                <w:sz w:val="16"/>
                <w:vertAlign w:val="superscript"/>
              </w:rPr>
              <w:t>11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 p. 85.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hanging="0"/>
              <w:jc w:val="both"/>
              <w:rPr/>
            </w:pP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L. S. Yang has done considerable research on this forgotten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game; see "A Note on the so-called TLV Mirrors and the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Game </w:t>
            </w:r>
            <w:r>
              <w:rPr>
                <w:i/>
                <w:spacing w:val="7"/>
                <w:w w:val="100"/>
                <w:sz w:val="16"/>
              </w:rPr>
              <w:t xml:space="preserve">Liu-po," HJAS,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vol. 9.3-4 (1947), pp. 202-206, and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"An Additional Note on the Ancient Game </w:t>
            </w:r>
            <w:r>
              <w:rPr>
                <w:i/>
                <w:spacing w:val="4"/>
                <w:w w:val="100"/>
                <w:sz w:val="16"/>
              </w:rPr>
              <w:t xml:space="preserve">Liu-po," HJAS, </w:t>
            </w:r>
            <w:r>
              <w:rPr>
                <w:rFonts w:ascii="Garamond" w:hAnsi="Garamond"/>
                <w:i w:val="false"/>
                <w:spacing w:val="9"/>
                <w:w w:val="100"/>
                <w:sz w:val="18"/>
              </w:rPr>
              <w:t xml:space="preserve">vol. 15.1-2 (1952), pp. 124-139. His suggestion in the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former article that the "TLV" pattern was taken from the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marks on the </w:t>
            </w:r>
            <w:r>
              <w:rPr>
                <w:rFonts w:ascii="Garamond" w:hAnsi="Garamond"/>
                <w:i/>
                <w:spacing w:val="2"/>
                <w:w w:val="100"/>
                <w:sz w:val="18"/>
              </w:rPr>
              <w:t>liu</w:t>
            </w:r>
            <w:r>
              <w:rPr>
                <w:rFonts w:ascii="Bookman Old Style" w:hAnsi="Bookman Old Style"/>
                <w:i/>
                <w:spacing w:val="2"/>
                <w:w w:val="100"/>
                <w:sz w:val="6"/>
              </w:rPr>
              <w:t>-</w:t>
            </w:r>
            <w:r>
              <w:rPr>
                <w:rFonts w:ascii="Garamond" w:hAnsi="Garamond"/>
                <w:i/>
                <w:spacing w:val="2"/>
                <w:w w:val="100"/>
                <w:sz w:val="18"/>
              </w:rPr>
              <w:t xml:space="preserve">po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board is as unconvincing as was Bishop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White's suggestion that the TLV pattern was derived from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marks on ancient Chinese sun-dials (see White and Millman,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"An Ancient Chinese Sun-dial," </w:t>
            </w:r>
            <w:r>
              <w:rPr>
                <w:i/>
                <w:spacing w:val="3"/>
                <w:w w:val="100"/>
                <w:sz w:val="16"/>
              </w:rPr>
              <w:t>Journal of the Royal Astro</w:t>
              <w:softHyphen/>
            </w:r>
            <w:r>
              <w:rPr>
                <w:i/>
                <w:spacing w:val="8"/>
                <w:w w:val="100"/>
                <w:sz w:val="16"/>
              </w:rPr>
              <w:t xml:space="preserve">nomical Soc. of Canada, </w:t>
            </w:r>
            <w:r>
              <w:rPr>
                <w:rFonts w:ascii="Garamond" w:hAnsi="Garamond"/>
                <w:i w:val="false"/>
                <w:spacing w:val="8"/>
                <w:w w:val="100"/>
                <w:sz w:val="18"/>
              </w:rPr>
              <w:t xml:space="preserve">vol. 32 (1938), pp. 417-430). It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would seem quite obvious that the common pattern displayed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on the "TLV" mirrors, game-boards, sun-dials, and used in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the layout of cities, tombs, etc., must have been drawn not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from any one of these, but from another primary source,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>which was the common conception of the nature of the Uni</w:t>
              <w:softHyphen/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verse current at that time; see S. Cammann, "The 'TLV'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>Pattern," p. 167.</w:t>
            </w:r>
          </w:p>
          <w:p>
            <w:pPr>
              <w:pStyle w:val="Normal"/>
              <w:tabs>
                <w:tab w:val="clear" w:pos="720"/>
              </w:tabs>
              <w:spacing w:lineRule="auto" w:line="192"/>
              <w:ind w:start="72" w:end="108" w:firstLine="180"/>
              <w:jc w:val="both"/>
              <w:rPr/>
            </w:pP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As to the game of </w:t>
            </w:r>
            <w:r>
              <w:rPr>
                <w:i/>
                <w:spacing w:val="5"/>
                <w:w w:val="100"/>
                <w:sz w:val="16"/>
              </w:rPr>
              <w:t xml:space="preserve">liu-po </w:t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>itself: although it has been ex</w:t>
              <w:softHyphen/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tinct in China for centuries, it would seem that its essential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elements have lived on in a popular Korean game known as </w:t>
            </w:r>
            <w:r>
              <w:rPr>
                <w:i/>
                <w:spacing w:val="3"/>
                <w:w w:val="100"/>
                <w:sz w:val="16"/>
              </w:rPr>
              <w:t xml:space="preserve">nyout'`'`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(described in Stewart Culin, </w:t>
            </w:r>
            <w:r>
              <w:rPr>
                <w:i/>
                <w:spacing w:val="3"/>
                <w:w w:val="100"/>
                <w:sz w:val="16"/>
              </w:rPr>
              <w:t xml:space="preserve">Korean Games,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>Phila</w:t>
              <w:softHyphen/>
            </w:r>
            <w:r>
              <w:rPr>
                <w:rFonts w:ascii="Garamond" w:hAnsi="Garamond"/>
                <w:i w:val="false"/>
                <w:spacing w:val="5"/>
                <w:w w:val="100"/>
                <w:sz w:val="18"/>
              </w:rPr>
              <w:t xml:space="preserve">delphia, 1895, p. 66 ff.), allowing for inevitable changes in </w:t>
            </w:r>
            <w:r>
              <w:rPr>
                <w:rFonts w:ascii="Garamond" w:hAnsi="Garamond"/>
                <w:i w:val="false"/>
                <w:spacing w:val="2"/>
                <w:w w:val="100"/>
                <w:sz w:val="18"/>
              </w:rPr>
              <w:t xml:space="preserve">any game in the course of 2,000 years. The square board of paper or wood has a pattern of little circles forming a cross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within a large circle, and those at the center of each side (the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four cardinal points), and at the center of the board, are </w:t>
            </w:r>
            <w:r>
              <w:rPr>
                <w:rFonts w:ascii="Garamond" w:hAnsi="Garamond"/>
                <w:i w:val="false"/>
                <w:spacing w:val="-2"/>
                <w:w w:val="100"/>
                <w:sz w:val="18"/>
              </w:rPr>
              <w:t xml:space="preserve">larger, to emphasize the Five Directions. Four—instead of the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original six—long or short sticks, blackened on one side, are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 xml:space="preserve">thrown to determine the moves of the separate counters on </w:t>
            </w:r>
            <w:r>
              <w:rPr>
                <w:rFonts w:ascii="Garamond" w:hAnsi="Garamond"/>
                <w:i w:val="false"/>
                <w:spacing w:val="7"/>
                <w:w w:val="100"/>
                <w:sz w:val="18"/>
              </w:rPr>
              <w:t xml:space="preserve">the pattern. (These sticks are also used for divination in </w:t>
            </w:r>
            <w:r>
              <w:rPr>
                <w:rFonts w:ascii="Garamond" w:hAnsi="Garamond"/>
                <w:i w:val="false"/>
                <w:spacing w:val="-1"/>
                <w:w w:val="100"/>
                <w:sz w:val="18"/>
              </w:rPr>
              <w:t xml:space="preserve">sixty-four combinations, as were their ultimate prototypes, the </w:t>
            </w:r>
            <w:r>
              <w:rPr>
                <w:rFonts w:ascii="Garamond" w:hAnsi="Garamond"/>
                <w:i w:val="false"/>
                <w:spacing w:val="0"/>
                <w:w w:val="100"/>
                <w:sz w:val="18"/>
              </w:rPr>
              <w:t xml:space="preserve">ancient Chinese sticks of milfoil.) In the modern version, the </w:t>
            </w:r>
            <w:r>
              <w:rPr>
                <w:rFonts w:ascii="Garamond" w:hAnsi="Garamond"/>
                <w:i w:val="false"/>
                <w:spacing w:val="1"/>
                <w:w w:val="100"/>
                <w:sz w:val="18"/>
              </w:rPr>
              <w:t xml:space="preserve">players' counters enter the pattern on the west and emerge at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the north, but originally the aim was to reach the center, as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in the related game of </w:t>
            </w:r>
            <w:r>
              <w:rPr>
                <w:i/>
                <w:spacing w:val="6"/>
                <w:w w:val="100"/>
                <w:sz w:val="16"/>
              </w:rPr>
              <w:t xml:space="preserve">pachisi. </w:t>
            </w:r>
            <w:r>
              <w:rPr>
                <w:rFonts w:ascii="Garamond" w:hAnsi="Garamond"/>
                <w:i w:val="false"/>
                <w:spacing w:val="6"/>
                <w:w w:val="100"/>
                <w:sz w:val="18"/>
              </w:rPr>
              <w:t xml:space="preserve">We know this because the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more elaborate </w:t>
            </w:r>
            <w:r>
              <w:rPr>
                <w:i/>
                <w:spacing w:val="4"/>
                <w:w w:val="100"/>
                <w:sz w:val="16"/>
              </w:rPr>
              <w:t xml:space="preserve">nyout </w:t>
            </w:r>
            <w:r>
              <w:rPr>
                <w:rFonts w:ascii="Garamond" w:hAnsi="Garamond"/>
                <w:i w:val="false"/>
                <w:spacing w:val="4"/>
                <w:w w:val="100"/>
                <w:sz w:val="18"/>
              </w:rPr>
              <w:t xml:space="preserve">boards have an ode referring to the founding of the Han Dynasty written in the circles and the </w:t>
            </w:r>
            <w:r>
              <w:rPr>
                <w:rFonts w:ascii="Garamond" w:hAnsi="Garamond"/>
                <w:i w:val="false"/>
                <w:spacing w:val="3"/>
                <w:w w:val="100"/>
                <w:sz w:val="18"/>
              </w:rPr>
              <w:t>ode leads to the center, where it ends.</w:t>
            </w:r>
          </w:p>
        </w:tc>
      </w:tr>
    </w:tbl>
    <w:p>
      <w:pPr>
        <w:sectPr>
          <w:footerReference w:type="even" r:id="rId36"/>
          <w:footerReference w:type="default" r:id="rId37"/>
          <w:type w:val="nextPage"/>
          <w:pgSz w:w="12996" w:h="18369"/>
          <w:pgMar w:left="1511" w:right="1417" w:header="0" w:top="1310" w:footer="3280" w:bottom="3531" w:gutter="0"/>
          <w:pgNumType w:fmt="decimal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192"/>
        <w:ind w:start="360" w:firstLine="144"/>
        <w:jc w:val="both"/>
        <w:rPr/>
      </w:pPr>
      <w:r>
        <w:rPr>
          <w:rFonts w:ascii="Garamond" w:hAnsi="Garamond"/>
          <w:sz w:val="18"/>
        </w:rPr>
        <w:t>I</w:t>
      </w:r>
      <w:r>
        <w:rPr>
          <w:rFonts w:ascii="Garamond" w:hAnsi="Garamond"/>
          <w:sz w:val="18"/>
        </w:rPr>
        <w:t xml:space="preserve">n view of the cosmic nature of the </w:t>
      </w:r>
      <w:r>
        <w:rPr>
          <w:rFonts w:ascii="Bookman Old Style" w:hAnsi="Bookman Old Style"/>
          <w:i/>
          <w:sz w:val="15"/>
        </w:rPr>
        <w:t xml:space="preserve">liu-po </w:t>
      </w:r>
      <w:r>
        <w:rPr>
          <w:rFonts w:ascii="Garamond" w:hAnsi="Garamond"/>
          <w:sz w:val="18"/>
        </w:rPr>
        <w:t xml:space="preserve">board, the writer </w:t>
      </w:r>
      <w:r>
        <w:rPr>
          <w:rFonts w:ascii="Garamond" w:hAnsi="Garamond"/>
          <w:spacing w:val="4"/>
          <w:sz w:val="18"/>
        </w:rPr>
        <w:t xml:space="preserve">has already suggested that the goal of the game must have </w:t>
      </w:r>
      <w:r>
        <w:rPr>
          <w:rFonts w:ascii="Garamond" w:hAnsi="Garamond"/>
          <w:spacing w:val="3"/>
          <w:sz w:val="18"/>
        </w:rPr>
        <w:t xml:space="preserve">been to get one or more counters to the center of the board </w:t>
      </w:r>
      <w:r>
        <w:rPr>
          <w:rFonts w:ascii="Garamond" w:hAnsi="Garamond"/>
          <w:spacing w:val="5"/>
          <w:sz w:val="18"/>
        </w:rPr>
        <w:t xml:space="preserve">to establish an axis for symbolic control of the universe (Cammann, "The 'TLV' Pattern," p. 162, note 25). As a </w:t>
      </w:r>
      <w:r>
        <w:rPr>
          <w:rFonts w:ascii="Garamond" w:hAnsi="Garamond"/>
          <w:spacing w:val="4"/>
          <w:sz w:val="18"/>
        </w:rPr>
        <w:t xml:space="preserve">probable further confirmation of this, in sets of pieces for </w:t>
      </w:r>
      <w:r>
        <w:rPr>
          <w:rFonts w:ascii="Garamond" w:hAnsi="Garamond"/>
          <w:spacing w:val="5"/>
          <w:sz w:val="18"/>
        </w:rPr>
        <w:t xml:space="preserve">the </w:t>
      </w:r>
      <w:r>
        <w:rPr>
          <w:rFonts w:ascii="Bookman Old Style" w:hAnsi="Bookman Old Style"/>
          <w:i/>
          <w:spacing w:val="5"/>
          <w:sz w:val="15"/>
        </w:rPr>
        <w:t xml:space="preserve">liu-po </w:t>
      </w:r>
      <w:r>
        <w:rPr>
          <w:rFonts w:ascii="Garamond" w:hAnsi="Garamond"/>
          <w:spacing w:val="5"/>
          <w:sz w:val="18"/>
        </w:rPr>
        <w:t xml:space="preserve">game excavated from Han tombs in Northern </w:t>
      </w:r>
      <w:r>
        <w:rPr>
          <w:rFonts w:ascii="Garamond" w:hAnsi="Garamond"/>
          <w:spacing w:val="3"/>
          <w:sz w:val="18"/>
        </w:rPr>
        <w:t xml:space="preserve">Shansi, were found quatrefoil markers in the shape of the </w:t>
      </w:r>
      <w:r>
        <w:rPr>
          <w:rFonts w:ascii="Garamond" w:hAnsi="Garamond"/>
          <w:spacing w:val="2"/>
          <w:sz w:val="18"/>
        </w:rPr>
        <w:t xml:space="preserve">figure around the boss on so many of the "TLV" mirrors, </w:t>
      </w:r>
      <w:r>
        <w:rPr>
          <w:rFonts w:ascii="Garamond" w:hAnsi="Garamond"/>
          <w:spacing w:val="1"/>
          <w:sz w:val="18"/>
        </w:rPr>
        <w:t xml:space="preserve">apparently placed on the latter to designate the boss as the </w:t>
      </w:r>
      <w:r>
        <w:rPr>
          <w:rFonts w:ascii="Garamond" w:hAnsi="Garamond"/>
          <w:spacing w:val="-1"/>
          <w:sz w:val="18"/>
        </w:rPr>
        <w:t xml:space="preserve">Universal axis. As these were found in addition to the regular </w:t>
      </w:r>
      <w:r>
        <w:rPr>
          <w:rFonts w:ascii="Garamond" w:hAnsi="Garamond"/>
          <w:sz w:val="18"/>
        </w:rPr>
        <w:t xml:space="preserve">playing counters and the throwing sticks, they may have been </w:t>
      </w:r>
      <w:r>
        <w:rPr>
          <w:rFonts w:ascii="Garamond" w:hAnsi="Garamond"/>
          <w:spacing w:val="-1"/>
          <w:sz w:val="18"/>
        </w:rPr>
        <w:t xml:space="preserve">some kind of award-marker for the player who succeeded in </w:t>
      </w:r>
      <w:r>
        <w:rPr>
          <w:rFonts w:ascii="Garamond" w:hAnsi="Garamond"/>
          <w:spacing w:val="4"/>
          <w:sz w:val="18"/>
        </w:rPr>
        <w:t xml:space="preserve">attaining the center. (These pieces are illustrated in Yang, </w:t>
      </w:r>
      <w:r>
        <w:rPr>
          <w:rFonts w:ascii="Garamond" w:hAnsi="Garamond"/>
          <w:spacing w:val="2"/>
          <w:sz w:val="18"/>
        </w:rPr>
        <w:t>"An Additional Note," pl. 2A.)</w: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3035300</wp:posOffset>
                </wp:positionH>
                <wp:positionV relativeFrom="paragraph">
                  <wp:posOffset>2540</wp:posOffset>
                </wp:positionV>
                <wp:extent cx="2417445" cy="13398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45" cy="1339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56. 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Teu-hairy </w:t>
                            </w: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Dictionary, under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>ch'iao.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90.35pt;height:10.55pt;mso-wrap-distance-left:0pt;mso-wrap-distance-right:0pt;mso-wrap-distance-top:0pt;mso-wrap-distance-bottom:0pt;margin-top:0.2pt;mso-position-vertical-relative:text;margin-left:239pt;mso-position-horizontal-relative:text">
                <v:fill opacity="0f"/>
                <v:textbox inset="0in,0in,0in,0in">
                  <w:txbxContent>
                    <w:p>
                      <w:pPr>
                        <w:pStyle w:val="Normal"/>
                        <w:jc w:val="end"/>
                        <w:rPr/>
                      </w:pP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56. See the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Teu-hairy </w:t>
                      </w: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Dictionary, under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>ch'iao.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3035300</wp:posOffset>
                </wp:positionH>
                <wp:positionV relativeFrom="paragraph">
                  <wp:posOffset>137160</wp:posOffset>
                </wp:positionV>
                <wp:extent cx="393700" cy="5285105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52851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196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4" w:before="468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4" w:before="180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8" w:before="165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4" w:before="3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8" w:before="72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40" w:before="3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4" w:before="75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8" w:before="3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8" w:before="648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16" w:before="36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576" w:leader="none"/>
                              </w:tabs>
                              <w:spacing w:lineRule="auto" w:line="206" w:before="1116" w:after="108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1pt;height:416.15pt;mso-wrap-distance-left:0pt;mso-wrap-distance-right:0pt;mso-wrap-distance-top:0pt;mso-wrap-distance-bottom:0pt;margin-top:10.8pt;mso-position-vertical-relative:text;margin-left:239pt;mso-position-horizontal-relative:text">
                <v:fill opacity="0f"/>
                <v:textbox inset="0in,0in,0in,0in">
                  <w:txbxContent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196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4" w:before="468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4" w:before="180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8" w:before="165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4" w:before="3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8" w:before="72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40" w:before="3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4" w:before="75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8" w:before="3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8" w:before="648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16" w:before="36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576" w:leader="none"/>
                        </w:tabs>
                        <w:spacing w:lineRule="auto" w:line="206" w:before="1116" w:after="108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3477260</wp:posOffset>
                </wp:positionH>
                <wp:positionV relativeFrom="paragraph">
                  <wp:posOffset>130810</wp:posOffset>
                </wp:positionV>
                <wp:extent cx="2834640" cy="957707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95770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192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  <w:t xml:space="preserve">For the cranes and these islands, see S. Cammann, "Cosmic </w:t>
                            </w:r>
                            <w:r>
                              <w:rPr>
                                <w:rFonts w:ascii="Garamond" w:hAnsi="Garamond"/>
                                <w:spacing w:val="6"/>
                                <w:sz w:val="18"/>
                              </w:rPr>
                              <w:t xml:space="preserve">Symbolism on the Dragon Robes of the Ch'ing Dynasty,"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Art and Thought, </w:t>
                            </w: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>the Coomaraswamy Memorial Volume, London, 1948, pp. 128-129.</w:t>
                            </w:r>
                          </w:p>
                          <w:p>
                            <w:pPr>
                              <w:pStyle w:val="Normal"/>
                              <w:spacing w:lineRule="auto" w:line="196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9"/>
                                <w:sz w:val="18"/>
                              </w:rPr>
                              <w:t xml:space="preserve">This mirror is fully described in S. Cammann, "A Rare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>T'ang Mirror," pp. 93-113.</w:t>
                            </w:r>
                          </w:p>
                          <w:p>
                            <w:pPr>
                              <w:pStyle w:val="Normal"/>
                              <w:spacing w:lineRule="auto" w:line="192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Although these auspicious symbols are first mentioned in 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>books of the Six Dynasties period, they were doubtless dis</w:t>
                              <w:softHyphen/>
                              <w:t xml:space="preserve">cussed in earlier ones, since lost; because they had already appeared on Han monuments with the appropriate literary </w:t>
                            </w:r>
                            <w:r>
                              <w:rPr>
                                <w:rFonts w:ascii="Garamond" w:hAnsi="Garamond"/>
                                <w:spacing w:val="1"/>
                                <w:sz w:val="18"/>
                              </w:rPr>
                              <w:t xml:space="preserve">quotations.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See ibid., </w:t>
                            </w:r>
                            <w:r>
                              <w:rPr>
                                <w:rFonts w:ascii="Garamond" w:hAnsi="Garamond"/>
                                <w:spacing w:val="1"/>
                                <w:sz w:val="18"/>
                              </w:rPr>
                              <w:t xml:space="preserve">p. 101 ff. Chavannes, referring to this pattern as presented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Chin-shih so, </w:t>
                            </w:r>
                            <w:r>
                              <w:rPr>
                                <w:rFonts w:ascii="Garamond" w:hAnsi="Garamond"/>
                                <w:spacing w:val="1"/>
                                <w:sz w:val="18"/>
                              </w:rPr>
                              <w:t xml:space="preserve">recognized some of </w:t>
                            </w:r>
                            <w:r>
                              <w:rPr>
                                <w:rFonts w:ascii="Garamond" w:hAnsi="Garamond"/>
                                <w:spacing w:val="6"/>
                                <w:sz w:val="18"/>
                              </w:rPr>
                              <w:t xml:space="preserve">these symbols, but did not properly understand why they </w:t>
                            </w: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were used, nor their association with the other symbols on </w:t>
                            </w:r>
                            <w:r>
                              <w:rPr>
                                <w:rFonts w:ascii="Garamond" w:hAnsi="Garamond"/>
                                <w:spacing w:val="3"/>
                                <w:sz w:val="18"/>
                              </w:rPr>
                              <w:t xml:space="preserve">this mirror; see E. Chavannes, "Le Cycle Turc des Douze </w:t>
                            </w:r>
                            <w:r>
                              <w:rPr>
                                <w:rFonts w:ascii="Garamond" w:hAnsi="Garamond"/>
                                <w:spacing w:val="13"/>
                                <w:sz w:val="18"/>
                              </w:rPr>
                              <w:t xml:space="preserve">Animaux,"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3"/>
                                <w:sz w:val="15"/>
                              </w:rPr>
                              <w:t xml:space="preserve">T'oung Pao, </w:t>
                            </w:r>
                            <w:r>
                              <w:rPr>
                                <w:rFonts w:ascii="Garamond" w:hAnsi="Garamond"/>
                                <w:spacing w:val="13"/>
                                <w:sz w:val="18"/>
                              </w:rPr>
                              <w:t xml:space="preserve">2nd series, vol. 7 (1906), pp. </w:t>
                            </w:r>
                            <w:r>
                              <w:rPr>
                                <w:rFonts w:ascii="Garamond" w:hAnsi="Garamond"/>
                                <w:spacing w:val="0"/>
                                <w:sz w:val="18"/>
                              </w:rPr>
                              <w:t>108-110.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36" w:after="0"/>
                              <w:jc w:val="start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 xml:space="preserve">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5"/>
                                <w:sz w:val="15"/>
                              </w:rPr>
                              <w:t xml:space="preserve">Kanzeonji Okagami,"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>Tokyo, 1934, pl. 46.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3"/>
                                <w:sz w:val="18"/>
                              </w:rPr>
                              <w:t xml:space="preserve">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Po-ku t'u-lu </w:t>
                            </w:r>
                            <w:r>
                              <w:rPr>
                                <w:rFonts w:ascii="Garamond" w:hAnsi="Garamond"/>
                                <w:spacing w:val="3"/>
                                <w:sz w:val="18"/>
                              </w:rPr>
                              <w:t>30.27, 28b, 29.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 xml:space="preserve">Others can be found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Hsi Ch'ing ku-chien, 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>40-45.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0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6"/>
                                <w:sz w:val="18"/>
                              </w:rPr>
                              <w:t xml:space="preserve">An eight-petalled example is shown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6"/>
                                <w:sz w:val="15"/>
                              </w:rPr>
                              <w:t xml:space="preserve">Chin-shih so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 xml:space="preserve">6(2).13, and a rare 12-petalled one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5"/>
                                <w:sz w:val="15"/>
                              </w:rPr>
                              <w:t xml:space="preserve">in ibid.,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>13b. The 16-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 xml:space="preserve">petalled variety is much more common; 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Po-ku t'u-lu </w:t>
                            </w:r>
                            <w:r>
                              <w:rPr>
                                <w:rFonts w:ascii="Garamond" w:hAnsi="Garamond"/>
                                <w:spacing w:val="3"/>
                                <w:sz w:val="18"/>
                              </w:rPr>
                              <w:t xml:space="preserve">28.39-40. Note that, as in the centers of Buddhist mandalas, </w:t>
                            </w:r>
                            <w:r>
                              <w:rPr>
                                <w:rFonts w:ascii="Garamond" w:hAnsi="Garamond"/>
                                <w:spacing w:val="8"/>
                                <w:sz w:val="18"/>
                              </w:rPr>
                              <w:t xml:space="preserve">the lotus petals on the mirrors always occur in multiples </w:t>
                            </w:r>
                            <w:r>
                              <w:rPr>
                                <w:rFonts w:ascii="Garamond" w:hAnsi="Garamond"/>
                                <w:spacing w:val="0"/>
                                <w:sz w:val="18"/>
                              </w:rPr>
                              <w:t>of four.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 xml:space="preserve">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5"/>
                                <w:sz w:val="15"/>
                              </w:rPr>
                              <w:t xml:space="preserve">Po-ku t'u-lu </w:t>
                            </w:r>
                            <w:r>
                              <w:rPr>
                                <w:rFonts w:ascii="Garamond" w:hAnsi="Garamond"/>
                                <w:spacing w:val="5"/>
                                <w:sz w:val="18"/>
                              </w:rPr>
                              <w:t>30.27, 28b, 29b.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4"/>
                                <w:sz w:val="18"/>
                              </w:rPr>
                              <w:t xml:space="preserve">One apparent exception, still used in later times, was the </w:t>
                            </w:r>
                            <w:r>
                              <w:rPr>
                                <w:rFonts w:ascii="Garamond" w:hAnsi="Garamond"/>
                                <w:spacing w:val="-1"/>
                                <w:sz w:val="18"/>
                              </w:rPr>
                              <w:t xml:space="preserve">tortoise-like monster carved to serve as the base for memorial 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>tablets; but actually the creature in question represented an</w:t>
                              <w:softHyphen/>
                              <w:t xml:space="preserve">other form of animal, called a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pei, </w:t>
                            </w:r>
                            <w:r>
                              <w:rPr>
                                <w:rFonts w:ascii="Garamond" w:hAnsi="Garamond"/>
                                <w:spacing w:val="2"/>
                                <w:sz w:val="18"/>
                              </w:rPr>
                              <w:t>a kind of dragon with a tortoise-shell on its back.</w:t>
                            </w:r>
                          </w:p>
                          <w:p>
                            <w:pPr>
                              <w:pStyle w:val="Normal"/>
                              <w:spacing w:lineRule="auto" w:line="204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Po-ku t'u-lu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28.22.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See Hsii Nai-ch'ang,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Hsiao-t'an lo-shih ching yingtt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(1932) 4.13, and Liang Shang-ch'un,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Y en-k`u-tsang ching" (1941)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 xml:space="preserve">3.88. Neither of these modern Chinese scholar-collectors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understood the meaning of these four symbols. Mr. Liang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 xml:space="preserve">recognized the tree, and the flames representing Fire; but he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-1"/>
                                <w:sz w:val="18"/>
                              </w:rPr>
                              <w:t xml:space="preserve">thought that the metal tripod was an "alchemist's stove," and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>remarked that the group must therefore represent Taoist em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>blems; the pool of water he failed to recognize at all.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0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-1"/>
                                <w:sz w:val="18"/>
                              </w:rPr>
                              <w:t xml:space="preserve">See W. P. Yetts,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1"/>
                                <w:sz w:val="15"/>
                              </w:rPr>
                              <w:t xml:space="preserve">Catalogue of the Eumorfopoulos Collection,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Bronzes,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"/>
                                <w:sz w:val="18"/>
                              </w:rPr>
                              <w:t xml:space="preserve">vol. 2, pl. 30, for Confucius; and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Chin-shih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6"/>
                                <w:sz w:val="18"/>
                              </w:rPr>
                              <w:t xml:space="preserve">6(2).15, 15b, 16, for the lute-player. Not all of the later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>pictorial mirrors have Confucian motifs, however; the col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5"/>
                                <w:sz w:val="18"/>
                              </w:rPr>
                              <w:t xml:space="preserve">lection of Raymond Chan, in New York City, has a Taoist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1"/>
                                <w:sz w:val="18"/>
                              </w:rPr>
                              <w:t xml:space="preserve">one showing Lao-tzu riding on an ox (no. 39), and a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Buddhist one portraying Bodhidharma crossing the Yangtze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8"/>
                                <w:sz w:val="18"/>
                              </w:rPr>
                              <w:t>on a reed (no. 98).</w:t>
                            </w:r>
                          </w:p>
                          <w:p>
                            <w:pPr>
                              <w:pStyle w:val="Normal"/>
                              <w:spacing w:lineRule="auto" w:line="194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5"/>
                                <w:sz w:val="18"/>
                              </w:rPr>
                              <w:t xml:space="preserve">Among the most often copied of the earlier mirrors were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 xml:space="preserve">those with the lion and grapes pattern, as they were falsely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>ascribed to the Han, and hence enjoyed a more venerable an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>tiquity than they actually deserved.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>Whatever their pattern, the later mirrors can easily be dis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6"/>
                                <w:sz w:val="18"/>
                              </w:rPr>
                              <w:t>tinguished by their inferior metal (usually having a pro</w:t>
                              <w:softHyphen/>
                              <w:t xml:space="preserve">nounced red or yellowish cast) and by the boss which is smaller and weaker with a "scooped out" hole through it.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See the example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Chin 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6.34. The inscription on it refers to the Four Spirits, but the pattern shows only three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 xml:space="preserve">of them. In other cases, the inscription may refer to all four.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"/>
                                <w:sz w:val="18"/>
                              </w:rPr>
                              <w:t xml:space="preserve">but none will be shown. Another forgery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sz w:val="15"/>
                              </w:rPr>
                              <w:t xml:space="preserve">Chin 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6.3b, although of a different type, shows an example of this.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 xml:space="preserve">See Sherman E. Lee, "Two Early Chinese Ivories,"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Artibus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8"/>
                                <w:sz w:val="15"/>
                              </w:rPr>
                              <w:t xml:space="preserve">Asiae,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8"/>
                                <w:sz w:val="18"/>
                              </w:rPr>
                              <w:t xml:space="preserve">vol. 16 (1953), pp. 262-264. Other examples on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7"/>
                                <w:sz w:val="18"/>
                              </w:rPr>
                              <w:t xml:space="preserve">mirrors are pictured in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7"/>
                                <w:sz w:val="15"/>
                              </w:rPr>
                              <w:t xml:space="preserve">Chin 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7"/>
                                <w:sz w:val="18"/>
                              </w:rPr>
                              <w:t xml:space="preserve">6(2).27 and 30b.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"/>
                                <w:sz w:val="18"/>
                              </w:rPr>
                              <w:t xml:space="preserve">In these characteristic Later Ming and Ch'ing rebuses, a child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 xml:space="preserve">(or children)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0"/>
                                <w:sz w:val="15"/>
                              </w:rPr>
                              <w:t xml:space="preserve">tali,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 xml:space="preserve">holding a lotus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0"/>
                                <w:sz w:val="15"/>
                              </w:rPr>
                              <w:t xml:space="preserve">lien,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 xml:space="preserve">a mouth organ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sh6tg,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 xml:space="preserve">and a sprig of cassia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kuei, made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>a pun-by substitut</w:t>
                              <w:softHyphen/>
                              <w:t xml:space="preserve">ing words or characters of the same sounds-on the phrase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 xml:space="preserve">"(May you) successively give birth to noble sons"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0"/>
                                <w:sz w:val="15"/>
                              </w:rPr>
                              <w:t xml:space="preserve">lien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sheng kuei tali.'"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>For more examples of such punning sym</w:t>
                              <w:softHyphen/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 xml:space="preserve">bols, see S. Cammann,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4"/>
                                <w:sz w:val="15"/>
                              </w:rPr>
                              <w:t xml:space="preserve">China's Dragon Robes, New York,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1952, pp. 100-107.</w:t>
                            </w:r>
                          </w:p>
                          <w:p>
                            <w:pPr>
                              <w:pStyle w:val="Normal"/>
                              <w:spacing w:lineRule="auto" w:line="182" w:before="36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This much-misunderstood group of symbols is discussed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3"/>
                                <w:sz w:val="15"/>
                              </w:rPr>
                              <w:t xml:space="preserve">in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ibid.,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pp. 94-95.</w:t>
                            </w:r>
                          </w:p>
                          <w:p>
                            <w:pPr>
                              <w:pStyle w:val="Normal"/>
                              <w:spacing w:lineRule="auto" w:line="182" w:before="0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 xml:space="preserve">For another characteristic late marriage mirror see the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>Chin</w:t>
                              <w:softHyphen/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8"/>
                                <w:sz w:val="15"/>
                              </w:rPr>
                              <w:t xml:space="preserve">shih so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8"/>
                                <w:sz w:val="18"/>
                              </w:rPr>
                              <w:t>6(2). 22b.</w:t>
                            </w:r>
                          </w:p>
                          <w:p>
                            <w:pPr>
                              <w:pStyle w:val="Normal"/>
                              <w:spacing w:lineRule="auto" w:line="206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pacing w:val="10"/>
                                <w:sz w:val="15"/>
                              </w:rPr>
                              <w:t xml:space="preserve">Ibid.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10"/>
                                <w:sz w:val="18"/>
                              </w:rPr>
                              <w:t>6(2). 34-35.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star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pacing w:val="9"/>
                                <w:sz w:val="15"/>
                              </w:rPr>
                              <w:t xml:space="preserve">Ibid.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9"/>
                                <w:sz w:val="18"/>
                              </w:rPr>
                              <w:t>6(2). 34, lower right.</w:t>
                            </w:r>
                          </w:p>
                          <w:p>
                            <w:pPr>
                              <w:pStyle w:val="Normal"/>
                              <w:spacing w:lineRule="auto" w:line="192" w:before="0" w:after="0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4"/>
                                <w:sz w:val="18"/>
                              </w:rPr>
                              <w:t xml:space="preserve">There is a considerable literature on the subject of magic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 xml:space="preserve">mirrors,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0"/>
                                <w:sz w:val="15"/>
                              </w:rPr>
                              <w:t xml:space="preserve">e.g.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0"/>
                                <w:sz w:val="18"/>
                              </w:rPr>
                              <w:t xml:space="preserve">Hirth, "Chinese Metallic Mirrors," pp. 211-212;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5"/>
                                <w:sz w:val="18"/>
                              </w:rPr>
                              <w:t xml:space="preserve">Swallow, p. 58; and 0. Siren,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5"/>
                                <w:sz w:val="15"/>
                              </w:rPr>
                              <w:t xml:space="preserve">History of Early Chinese Art: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2"/>
                                <w:sz w:val="15"/>
                              </w:rPr>
                              <w:t xml:space="preserve">the Han Period,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p. 47.</w:t>
                            </w:r>
                          </w:p>
                          <w:p>
                            <w:pPr>
                              <w:pStyle w:val="Normal"/>
                              <w:spacing w:lineRule="auto" w:line="194" w:before="0" w:after="72"/>
                              <w:jc w:val="both"/>
                              <w:rPr/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spacing w:val="5"/>
                                <w:sz w:val="18"/>
                              </w:rPr>
                              <w:t xml:space="preserve">Some years ago the American Museum of Natural History,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7"/>
                                <w:sz w:val="18"/>
                              </w:rPr>
                              <w:t xml:space="preserve">in New York City, had on display a magic mirror bearing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6"/>
                                <w:sz w:val="18"/>
                              </w:rPr>
                              <w:t xml:space="preserve">an idealized portrait of Amitabha, Buddha of Boundless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3"/>
                                <w:sz w:val="18"/>
                              </w:rPr>
                              <w:t xml:space="preserve">Light, skilfully arranged with special lighting to project the </w:t>
                            </w:r>
                            <w:r>
                              <w:rPr>
                                <w:rFonts w:ascii="Garamond" w:hAnsi="Garamond"/>
                                <w:i w:val="false"/>
                                <w:spacing w:val="2"/>
                                <w:sz w:val="18"/>
                              </w:rPr>
                              <w:t>image on a screen.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23.2pt;height:754.1pt;mso-wrap-distance-left:0pt;mso-wrap-distance-right:0pt;mso-wrap-distance-top:0pt;mso-wrap-distance-bottom:0pt;margin-top:10.3pt;mso-position-vertical-relative:text;margin-left:273.8pt;mso-position-horizontal-relative:text">
                <v:fill opacity="0f"/>
                <v:textbox inset="0in,0in,0in,0in">
                  <w:txbxContent>
                    <w:p>
                      <w:pPr>
                        <w:pStyle w:val="Normal"/>
                        <w:spacing w:lineRule="auto" w:line="192"/>
                        <w:jc w:val="both"/>
                        <w:rPr/>
                      </w:pPr>
                      <w:r>
                        <w:rPr>
                          <w:rFonts w:ascii="Garamond" w:hAnsi="Garamond"/>
                          <w:sz w:val="18"/>
                        </w:rPr>
                        <w:t xml:space="preserve">For the cranes and these islands, see S. Cammann, "Cosmic </w:t>
                      </w:r>
                      <w:r>
                        <w:rPr>
                          <w:rFonts w:ascii="Garamond" w:hAnsi="Garamond"/>
                          <w:spacing w:val="6"/>
                          <w:sz w:val="18"/>
                        </w:rPr>
                        <w:t xml:space="preserve">Symbolism on the Dragon Robes of the Ch'ing Dynasty,"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Art and Thought, </w:t>
                      </w: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>the Coomaraswamy Memorial Volume, London, 1948, pp. 128-129.</w:t>
                      </w:r>
                    </w:p>
                    <w:p>
                      <w:pPr>
                        <w:pStyle w:val="Normal"/>
                        <w:spacing w:lineRule="auto" w:line="196"/>
                        <w:jc w:val="both"/>
                        <w:rPr/>
                      </w:pPr>
                      <w:r>
                        <w:rPr>
                          <w:rFonts w:ascii="Garamond" w:hAnsi="Garamond"/>
                          <w:spacing w:val="9"/>
                          <w:sz w:val="18"/>
                        </w:rPr>
                        <w:t xml:space="preserve">This mirror is fully described in S. Cammann, "A Rare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>T'ang Mirror," pp. 93-113.</w:t>
                      </w:r>
                    </w:p>
                    <w:p>
                      <w:pPr>
                        <w:pStyle w:val="Normal"/>
                        <w:spacing w:lineRule="auto" w:line="192"/>
                        <w:jc w:val="both"/>
                        <w:rPr/>
                      </w:pP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Although these auspicious symbols are first mentioned in 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>books of the Six Dynasties period, they were doubtless dis</w:t>
                        <w:softHyphen/>
                        <w:t xml:space="preserve">cussed in earlier ones, since lost; because they had already appeared on Han monuments with the appropriate literary </w:t>
                      </w:r>
                      <w:r>
                        <w:rPr>
                          <w:rFonts w:ascii="Garamond" w:hAnsi="Garamond"/>
                          <w:spacing w:val="1"/>
                          <w:sz w:val="18"/>
                        </w:rPr>
                        <w:t xml:space="preserve">quotations.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See ibid., </w:t>
                      </w:r>
                      <w:r>
                        <w:rPr>
                          <w:rFonts w:ascii="Garamond" w:hAnsi="Garamond"/>
                          <w:spacing w:val="1"/>
                          <w:sz w:val="18"/>
                        </w:rPr>
                        <w:t xml:space="preserve">p. 101 ff. Chavannes, referring to this pattern as presented in the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Chin-shih so, </w:t>
                      </w:r>
                      <w:r>
                        <w:rPr>
                          <w:rFonts w:ascii="Garamond" w:hAnsi="Garamond"/>
                          <w:spacing w:val="1"/>
                          <w:sz w:val="18"/>
                        </w:rPr>
                        <w:t xml:space="preserve">recognized some of </w:t>
                      </w:r>
                      <w:r>
                        <w:rPr>
                          <w:rFonts w:ascii="Garamond" w:hAnsi="Garamond"/>
                          <w:spacing w:val="6"/>
                          <w:sz w:val="18"/>
                        </w:rPr>
                        <w:t xml:space="preserve">these symbols, but did not properly understand why they </w:t>
                      </w: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were used, nor their association with the other symbols on </w:t>
                      </w:r>
                      <w:r>
                        <w:rPr>
                          <w:rFonts w:ascii="Garamond" w:hAnsi="Garamond"/>
                          <w:spacing w:val="3"/>
                          <w:sz w:val="18"/>
                        </w:rPr>
                        <w:t xml:space="preserve">this mirror; see E. Chavannes, "Le Cycle Turc des Douze </w:t>
                      </w:r>
                      <w:r>
                        <w:rPr>
                          <w:rFonts w:ascii="Garamond" w:hAnsi="Garamond"/>
                          <w:spacing w:val="13"/>
                          <w:sz w:val="18"/>
                        </w:rPr>
                        <w:t xml:space="preserve">Animaux," </w:t>
                      </w:r>
                      <w:r>
                        <w:rPr>
                          <w:rFonts w:ascii="Bookman Old Style" w:hAnsi="Bookman Old Style"/>
                          <w:i/>
                          <w:spacing w:val="13"/>
                          <w:sz w:val="15"/>
                        </w:rPr>
                        <w:t xml:space="preserve">T'oung Pao, </w:t>
                      </w:r>
                      <w:r>
                        <w:rPr>
                          <w:rFonts w:ascii="Garamond" w:hAnsi="Garamond"/>
                          <w:spacing w:val="13"/>
                          <w:sz w:val="18"/>
                        </w:rPr>
                        <w:t xml:space="preserve">2nd series, vol. 7 (1906), pp. </w:t>
                      </w:r>
                      <w:r>
                        <w:rPr>
                          <w:rFonts w:ascii="Garamond" w:hAnsi="Garamond"/>
                          <w:spacing w:val="0"/>
                          <w:sz w:val="18"/>
                        </w:rPr>
                        <w:t>108-110.</w:t>
                      </w:r>
                    </w:p>
                    <w:p>
                      <w:pPr>
                        <w:pStyle w:val="Normal"/>
                        <w:spacing w:lineRule="auto" w:line="240" w:before="36" w:after="0"/>
                        <w:jc w:val="start"/>
                        <w:rPr/>
                      </w:pP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 xml:space="preserve">See the </w:t>
                      </w:r>
                      <w:r>
                        <w:rPr>
                          <w:rFonts w:ascii="Bookman Old Style" w:hAnsi="Bookman Old Style"/>
                          <w:i/>
                          <w:spacing w:val="5"/>
                          <w:sz w:val="15"/>
                        </w:rPr>
                        <w:t xml:space="preserve">Kanzeonji Okagami,"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>Tokyo, 1934, pl. 46.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start"/>
                        <w:rPr/>
                      </w:pPr>
                      <w:r>
                        <w:rPr>
                          <w:rFonts w:ascii="Garamond" w:hAnsi="Garamond"/>
                          <w:spacing w:val="3"/>
                          <w:sz w:val="18"/>
                        </w:rPr>
                        <w:t xml:space="preserve">See the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Po-ku t'u-lu </w:t>
                      </w:r>
                      <w:r>
                        <w:rPr>
                          <w:rFonts w:ascii="Garamond" w:hAnsi="Garamond"/>
                          <w:spacing w:val="3"/>
                          <w:sz w:val="18"/>
                        </w:rPr>
                        <w:t>30.27, 28b, 29.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start"/>
                        <w:rPr/>
                      </w:pP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 xml:space="preserve">Others can be found in the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Hsi Ch'ing ku-chien, 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>40-45.</w:t>
                      </w:r>
                    </w:p>
                    <w:p>
                      <w:pPr>
                        <w:pStyle w:val="Normal"/>
                        <w:spacing w:lineRule="auto" w:line="192" w:before="0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spacing w:val="6"/>
                          <w:sz w:val="18"/>
                        </w:rPr>
                        <w:t xml:space="preserve">An eight-petalled example is shown in the </w:t>
                      </w:r>
                      <w:r>
                        <w:rPr>
                          <w:rFonts w:ascii="Bookman Old Style" w:hAnsi="Bookman Old Style"/>
                          <w:i/>
                          <w:spacing w:val="6"/>
                          <w:sz w:val="15"/>
                        </w:rPr>
                        <w:t xml:space="preserve">Chin-shih so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 xml:space="preserve">6(2).13, and a rare 12-petalled one </w:t>
                      </w:r>
                      <w:r>
                        <w:rPr>
                          <w:rFonts w:ascii="Bookman Old Style" w:hAnsi="Bookman Old Style"/>
                          <w:i/>
                          <w:spacing w:val="5"/>
                          <w:sz w:val="15"/>
                        </w:rPr>
                        <w:t xml:space="preserve">in ibid.,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>13b. The 16-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 xml:space="preserve">petalled variety is much more common; see the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Po-ku t'u-lu </w:t>
                      </w:r>
                      <w:r>
                        <w:rPr>
                          <w:rFonts w:ascii="Garamond" w:hAnsi="Garamond"/>
                          <w:spacing w:val="3"/>
                          <w:sz w:val="18"/>
                        </w:rPr>
                        <w:t xml:space="preserve">28.39-40. Note that, as in the centers of Buddhist mandalas, </w:t>
                      </w:r>
                      <w:r>
                        <w:rPr>
                          <w:rFonts w:ascii="Garamond" w:hAnsi="Garamond"/>
                          <w:spacing w:val="8"/>
                          <w:sz w:val="18"/>
                        </w:rPr>
                        <w:t xml:space="preserve">the lotus petals on the mirrors always occur in multiples </w:t>
                      </w:r>
                      <w:r>
                        <w:rPr>
                          <w:rFonts w:ascii="Garamond" w:hAnsi="Garamond"/>
                          <w:spacing w:val="0"/>
                          <w:sz w:val="18"/>
                        </w:rPr>
                        <w:t>of four.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start"/>
                        <w:rPr/>
                      </w:pP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 xml:space="preserve">See the </w:t>
                      </w:r>
                      <w:r>
                        <w:rPr>
                          <w:rFonts w:ascii="Bookman Old Style" w:hAnsi="Bookman Old Style"/>
                          <w:i/>
                          <w:spacing w:val="5"/>
                          <w:sz w:val="15"/>
                        </w:rPr>
                        <w:t xml:space="preserve">Po-ku t'u-lu </w:t>
                      </w:r>
                      <w:r>
                        <w:rPr>
                          <w:rFonts w:ascii="Garamond" w:hAnsi="Garamond"/>
                          <w:spacing w:val="5"/>
                          <w:sz w:val="18"/>
                        </w:rPr>
                        <w:t>30.27, 28b, 29b.</w:t>
                      </w:r>
                    </w:p>
                    <w:p>
                      <w:pPr>
                        <w:pStyle w:val="Normal"/>
                        <w:spacing w:lineRule="auto" w:line="192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spacing w:val="4"/>
                          <w:sz w:val="18"/>
                        </w:rPr>
                        <w:t xml:space="preserve">One apparent exception, still used in later times, was the </w:t>
                      </w:r>
                      <w:r>
                        <w:rPr>
                          <w:rFonts w:ascii="Garamond" w:hAnsi="Garamond"/>
                          <w:spacing w:val="-1"/>
                          <w:sz w:val="18"/>
                        </w:rPr>
                        <w:t xml:space="preserve">tortoise-like monster carved to serve as the base for memorial 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>tablets; but actually the creature in question represented an</w:t>
                        <w:softHyphen/>
                        <w:t xml:space="preserve">other form of animal, called a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pei, </w:t>
                      </w:r>
                      <w:r>
                        <w:rPr>
                          <w:rFonts w:ascii="Garamond" w:hAnsi="Garamond"/>
                          <w:spacing w:val="2"/>
                          <w:sz w:val="18"/>
                        </w:rPr>
                        <w:t>a kind of dragon with a tortoise-shell on its back.</w:t>
                      </w:r>
                    </w:p>
                    <w:p>
                      <w:pPr>
                        <w:pStyle w:val="Normal"/>
                        <w:spacing w:lineRule="auto" w:line="204" w:before="0" w:after="0"/>
                        <w:jc w:val="start"/>
                        <w:rPr/>
                      </w:pP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Po-ku t'u-lu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28.22.</w:t>
                      </w:r>
                    </w:p>
                    <w:p>
                      <w:pPr>
                        <w:pStyle w:val="Normal"/>
                        <w:spacing w:lineRule="auto" w:line="192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See Hsii Nai-ch'ang,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Hsiao-t'an lo-shih ching yingtt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(1932) 4.13, and Liang Shang-ch'un,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Y en-k`u-tsang ching" (1941) </w:t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 xml:space="preserve">3.88. Neither of these modern Chinese scholar-collectors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understood the meaning of these four symbols. Mr. Liang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 xml:space="preserve">recognized the tree, and the flames representing Fire; but he </w:t>
                      </w:r>
                      <w:r>
                        <w:rPr>
                          <w:rFonts w:ascii="Garamond" w:hAnsi="Garamond"/>
                          <w:i w:val="false"/>
                          <w:spacing w:val="-1"/>
                          <w:sz w:val="18"/>
                        </w:rPr>
                        <w:t xml:space="preserve">thought that the metal tripod was an "alchemist's stove," and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>remarked that the group must therefore represent Taoist em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>blems; the pool of water he failed to recognize at all.</w:t>
                      </w:r>
                    </w:p>
                    <w:p>
                      <w:pPr>
                        <w:pStyle w:val="Normal"/>
                        <w:spacing w:lineRule="auto" w:line="192" w:before="0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-1"/>
                          <w:sz w:val="18"/>
                        </w:rPr>
                        <w:t xml:space="preserve">See W. P. Yetts, </w:t>
                      </w:r>
                      <w:r>
                        <w:rPr>
                          <w:rFonts w:ascii="Bookman Old Style" w:hAnsi="Bookman Old Style"/>
                          <w:i/>
                          <w:spacing w:val="-1"/>
                          <w:sz w:val="15"/>
                        </w:rPr>
                        <w:t xml:space="preserve">Catalogue of the Eumorfopoulos Collection,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Bronzes, </w:t>
                      </w:r>
                      <w:r>
                        <w:rPr>
                          <w:rFonts w:ascii="Garamond" w:hAnsi="Garamond"/>
                          <w:i w:val="false"/>
                          <w:spacing w:val="1"/>
                          <w:sz w:val="18"/>
                        </w:rPr>
                        <w:t xml:space="preserve">vol. 2, pl. 30, for Confucius; and the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Chin-shih so </w:t>
                      </w:r>
                      <w:r>
                        <w:rPr>
                          <w:rFonts w:ascii="Garamond" w:hAnsi="Garamond"/>
                          <w:i w:val="false"/>
                          <w:spacing w:val="6"/>
                          <w:sz w:val="18"/>
                        </w:rPr>
                        <w:t xml:space="preserve">6(2).15, 15b, 16, for the lute-player. Not all of the later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>pictorial mirrors have Confucian motifs, however; the col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5"/>
                          <w:sz w:val="18"/>
                        </w:rPr>
                        <w:t xml:space="preserve">lection of Raymond Chan, in New York City, has a Taoist </w:t>
                      </w:r>
                      <w:r>
                        <w:rPr>
                          <w:rFonts w:ascii="Garamond" w:hAnsi="Garamond"/>
                          <w:i w:val="false"/>
                          <w:spacing w:val="11"/>
                          <w:sz w:val="18"/>
                        </w:rPr>
                        <w:t xml:space="preserve">one showing Lao-tzu riding on an ox (no. 39), and a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Buddhist one portraying Bodhidharma crossing the Yangtze </w:t>
                      </w:r>
                      <w:r>
                        <w:rPr>
                          <w:rFonts w:ascii="Garamond" w:hAnsi="Garamond"/>
                          <w:i w:val="false"/>
                          <w:spacing w:val="8"/>
                          <w:sz w:val="18"/>
                        </w:rPr>
                        <w:t>on a reed (no. 98).</w:t>
                      </w:r>
                    </w:p>
                    <w:p>
                      <w:pPr>
                        <w:pStyle w:val="Normal"/>
                        <w:spacing w:lineRule="auto" w:line="194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5"/>
                          <w:sz w:val="18"/>
                        </w:rPr>
                        <w:t xml:space="preserve">Among the most often copied of the earlier mirrors were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 xml:space="preserve">those with the lion and grapes pattern, as they were falsely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>ascribed to the Han, and hence enjoyed a more venerable an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>tiquity than they actually deserved.</w:t>
                      </w:r>
                    </w:p>
                    <w:p>
                      <w:pPr>
                        <w:pStyle w:val="Normal"/>
                        <w:spacing w:lineRule="auto" w:line="192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>Whatever their pattern, the later mirrors can easily be dis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6"/>
                          <w:sz w:val="18"/>
                        </w:rPr>
                        <w:t>tinguished by their inferior metal (usually having a pro</w:t>
                        <w:softHyphen/>
                        <w:t xml:space="preserve">nounced red or yellowish cast) and by the boss which is smaller and weaker with a "scooped out" hole through it.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See the example in the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Chin shih so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6.34. The inscription on it refers to the Four Spirits, but the pattern shows only three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 xml:space="preserve">of them. In other cases, the inscription may refer to all four. </w:t>
                      </w:r>
                      <w:r>
                        <w:rPr>
                          <w:rFonts w:ascii="Garamond" w:hAnsi="Garamond"/>
                          <w:i w:val="false"/>
                          <w:spacing w:val="1"/>
                          <w:sz w:val="18"/>
                        </w:rPr>
                        <w:t xml:space="preserve">but none will be shown. Another forgery in the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sz w:val="15"/>
                        </w:rPr>
                        <w:t xml:space="preserve">Chin shih so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6.3b, although of a different type, shows an example of this.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 xml:space="preserve">See Sherman E. Lee, "Two Early Chinese Ivories,"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Artibus </w:t>
                      </w:r>
                      <w:r>
                        <w:rPr>
                          <w:rFonts w:ascii="Bookman Old Style" w:hAnsi="Bookman Old Style"/>
                          <w:i/>
                          <w:spacing w:val="8"/>
                          <w:sz w:val="15"/>
                        </w:rPr>
                        <w:t xml:space="preserve">Asiae, </w:t>
                      </w:r>
                      <w:r>
                        <w:rPr>
                          <w:rFonts w:ascii="Garamond" w:hAnsi="Garamond"/>
                          <w:i w:val="false"/>
                          <w:spacing w:val="8"/>
                          <w:sz w:val="18"/>
                        </w:rPr>
                        <w:t xml:space="preserve">vol. 16 (1953), pp. 262-264. Other examples on </w:t>
                      </w:r>
                      <w:r>
                        <w:rPr>
                          <w:rFonts w:ascii="Garamond" w:hAnsi="Garamond"/>
                          <w:i w:val="false"/>
                          <w:spacing w:val="7"/>
                          <w:sz w:val="18"/>
                        </w:rPr>
                        <w:t xml:space="preserve">mirrors are pictured in the </w:t>
                      </w:r>
                      <w:r>
                        <w:rPr>
                          <w:rFonts w:ascii="Bookman Old Style" w:hAnsi="Bookman Old Style"/>
                          <w:i/>
                          <w:spacing w:val="7"/>
                          <w:sz w:val="15"/>
                        </w:rPr>
                        <w:t xml:space="preserve">Chin shih so </w:t>
                      </w:r>
                      <w:r>
                        <w:rPr>
                          <w:rFonts w:ascii="Garamond" w:hAnsi="Garamond"/>
                          <w:i w:val="false"/>
                          <w:spacing w:val="7"/>
                          <w:sz w:val="18"/>
                        </w:rPr>
                        <w:t xml:space="preserve">6(2).27 and 30b. </w:t>
                      </w:r>
                      <w:r>
                        <w:rPr>
                          <w:rFonts w:ascii="Garamond" w:hAnsi="Garamond"/>
                          <w:i w:val="false"/>
                          <w:spacing w:val="1"/>
                          <w:sz w:val="18"/>
                        </w:rPr>
                        <w:t xml:space="preserve">In these characteristic Later Ming and Ch'ing rebuses, a child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 xml:space="preserve">(or children) </w:t>
                      </w:r>
                      <w:r>
                        <w:rPr>
                          <w:rFonts w:ascii="Bookman Old Style" w:hAnsi="Bookman Old Style"/>
                          <w:i/>
                          <w:spacing w:val="10"/>
                          <w:sz w:val="15"/>
                        </w:rPr>
                        <w:t xml:space="preserve">tali,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 xml:space="preserve">holding a lotus </w:t>
                      </w:r>
                      <w:r>
                        <w:rPr>
                          <w:rFonts w:ascii="Bookman Old Style" w:hAnsi="Bookman Old Style"/>
                          <w:i/>
                          <w:spacing w:val="10"/>
                          <w:sz w:val="15"/>
                        </w:rPr>
                        <w:t xml:space="preserve">lien,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 xml:space="preserve">a mouth organ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sh6tg, </w:t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 xml:space="preserve">and a sprig of cassia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kuei, made </w:t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>a pun-by substitut</w:t>
                        <w:softHyphen/>
                        <w:t xml:space="preserve">ing words or characters of the same sounds-on the phrase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 xml:space="preserve">"(May you) successively give birth to noble sons" </w:t>
                      </w:r>
                      <w:r>
                        <w:rPr>
                          <w:rFonts w:ascii="Bookman Old Style" w:hAnsi="Bookman Old Style"/>
                          <w:i/>
                          <w:spacing w:val="10"/>
                          <w:sz w:val="15"/>
                        </w:rPr>
                        <w:t xml:space="preserve">lien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sheng kuei tali.'"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>For more examples of such punning sym</w:t>
                        <w:softHyphen/>
                      </w: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 xml:space="preserve">bols, see S. Cammann, </w:t>
                      </w:r>
                      <w:r>
                        <w:rPr>
                          <w:rFonts w:ascii="Bookman Old Style" w:hAnsi="Bookman Old Style"/>
                          <w:i/>
                          <w:spacing w:val="4"/>
                          <w:sz w:val="15"/>
                        </w:rPr>
                        <w:t xml:space="preserve">China's Dragon Robes, New York,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1952, pp. 100-107.</w:t>
                      </w:r>
                    </w:p>
                    <w:p>
                      <w:pPr>
                        <w:pStyle w:val="Normal"/>
                        <w:spacing w:lineRule="auto" w:line="182" w:before="36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This much-misunderstood group of symbols is discussed </w:t>
                      </w:r>
                      <w:r>
                        <w:rPr>
                          <w:rFonts w:ascii="Bookman Old Style" w:hAnsi="Bookman Old Style"/>
                          <w:i/>
                          <w:spacing w:val="3"/>
                          <w:sz w:val="15"/>
                        </w:rPr>
                        <w:t xml:space="preserve">in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ibid.,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pp. 94-95.</w:t>
                      </w:r>
                    </w:p>
                    <w:p>
                      <w:pPr>
                        <w:pStyle w:val="Normal"/>
                        <w:spacing w:lineRule="auto" w:line="182" w:before="0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 xml:space="preserve">For another characteristic late marriage mirror see the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>Chin</w:t>
                        <w:softHyphen/>
                      </w:r>
                      <w:r>
                        <w:rPr>
                          <w:rFonts w:ascii="Bookman Old Style" w:hAnsi="Bookman Old Style"/>
                          <w:i/>
                          <w:spacing w:val="8"/>
                          <w:sz w:val="15"/>
                        </w:rPr>
                        <w:t xml:space="preserve">shih so </w:t>
                      </w:r>
                      <w:r>
                        <w:rPr>
                          <w:rFonts w:ascii="Garamond" w:hAnsi="Garamond"/>
                          <w:i w:val="false"/>
                          <w:spacing w:val="8"/>
                          <w:sz w:val="18"/>
                        </w:rPr>
                        <w:t>6(2). 22b.</w:t>
                      </w:r>
                    </w:p>
                    <w:p>
                      <w:pPr>
                        <w:pStyle w:val="Normal"/>
                        <w:spacing w:lineRule="auto" w:line="206" w:before="0" w:after="0"/>
                        <w:jc w:val="start"/>
                        <w:rPr/>
                      </w:pPr>
                      <w:r>
                        <w:rPr>
                          <w:rFonts w:ascii="Bookman Old Style" w:hAnsi="Bookman Old Style"/>
                          <w:i/>
                          <w:spacing w:val="10"/>
                          <w:sz w:val="15"/>
                        </w:rPr>
                        <w:t xml:space="preserve">Ibid. </w:t>
                      </w:r>
                      <w:r>
                        <w:rPr>
                          <w:rFonts w:ascii="Garamond" w:hAnsi="Garamond"/>
                          <w:i w:val="false"/>
                          <w:spacing w:val="10"/>
                          <w:sz w:val="18"/>
                        </w:rPr>
                        <w:t>6(2). 34-35.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start"/>
                        <w:rPr/>
                      </w:pPr>
                      <w:r>
                        <w:rPr>
                          <w:rFonts w:ascii="Bookman Old Style" w:hAnsi="Bookman Old Style"/>
                          <w:i/>
                          <w:spacing w:val="9"/>
                          <w:sz w:val="15"/>
                        </w:rPr>
                        <w:t xml:space="preserve">Ibid. </w:t>
                      </w:r>
                      <w:r>
                        <w:rPr>
                          <w:rFonts w:ascii="Garamond" w:hAnsi="Garamond"/>
                          <w:i w:val="false"/>
                          <w:spacing w:val="9"/>
                          <w:sz w:val="18"/>
                        </w:rPr>
                        <w:t>6(2). 34, lower right.</w:t>
                      </w:r>
                    </w:p>
                    <w:p>
                      <w:pPr>
                        <w:pStyle w:val="Normal"/>
                        <w:spacing w:lineRule="auto" w:line="192" w:before="0" w:after="0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4"/>
                          <w:sz w:val="18"/>
                        </w:rPr>
                        <w:t xml:space="preserve">There is a considerable literature on the subject of magic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 xml:space="preserve">mirrors, </w:t>
                      </w:r>
                      <w:r>
                        <w:rPr>
                          <w:rFonts w:ascii="Bookman Old Style" w:hAnsi="Bookman Old Style"/>
                          <w:i/>
                          <w:spacing w:val="0"/>
                          <w:sz w:val="15"/>
                        </w:rPr>
                        <w:t xml:space="preserve">e.g. </w:t>
                      </w:r>
                      <w:r>
                        <w:rPr>
                          <w:rFonts w:ascii="Garamond" w:hAnsi="Garamond"/>
                          <w:i w:val="false"/>
                          <w:spacing w:val="0"/>
                          <w:sz w:val="18"/>
                        </w:rPr>
                        <w:t xml:space="preserve">Hirth, "Chinese Metallic Mirrors," pp. 211-212; </w:t>
                      </w:r>
                      <w:r>
                        <w:rPr>
                          <w:rFonts w:ascii="Garamond" w:hAnsi="Garamond"/>
                          <w:i w:val="false"/>
                          <w:spacing w:val="5"/>
                          <w:sz w:val="18"/>
                        </w:rPr>
                        <w:t xml:space="preserve">Swallow, p. 58; and 0. Siren, </w:t>
                      </w:r>
                      <w:r>
                        <w:rPr>
                          <w:rFonts w:ascii="Bookman Old Style" w:hAnsi="Bookman Old Style"/>
                          <w:i/>
                          <w:spacing w:val="5"/>
                          <w:sz w:val="15"/>
                        </w:rPr>
                        <w:t xml:space="preserve">History of Early Chinese Art: </w:t>
                      </w:r>
                      <w:r>
                        <w:rPr>
                          <w:rFonts w:ascii="Bookman Old Style" w:hAnsi="Bookman Old Style"/>
                          <w:i/>
                          <w:spacing w:val="2"/>
                          <w:sz w:val="15"/>
                        </w:rPr>
                        <w:t xml:space="preserve">the Han Period,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p. 47.</w:t>
                      </w:r>
                    </w:p>
                    <w:p>
                      <w:pPr>
                        <w:pStyle w:val="Normal"/>
                        <w:spacing w:lineRule="auto" w:line="194" w:before="0" w:after="72"/>
                        <w:jc w:val="both"/>
                        <w:rPr/>
                      </w:pPr>
                      <w:r>
                        <w:rPr>
                          <w:rFonts w:ascii="Garamond" w:hAnsi="Garamond"/>
                          <w:i w:val="false"/>
                          <w:spacing w:val="5"/>
                          <w:sz w:val="18"/>
                        </w:rPr>
                        <w:t xml:space="preserve">Some years ago the American Museum of Natural History, </w:t>
                      </w:r>
                      <w:r>
                        <w:rPr>
                          <w:rFonts w:ascii="Garamond" w:hAnsi="Garamond"/>
                          <w:i w:val="false"/>
                          <w:spacing w:val="7"/>
                          <w:sz w:val="18"/>
                        </w:rPr>
                        <w:t xml:space="preserve">in New York City, had on display a magic mirror bearing </w:t>
                      </w:r>
                      <w:r>
                        <w:rPr>
                          <w:rFonts w:ascii="Garamond" w:hAnsi="Garamond"/>
                          <w:i w:val="false"/>
                          <w:spacing w:val="6"/>
                          <w:sz w:val="18"/>
                        </w:rPr>
                        <w:t xml:space="preserve">an idealized portrait of Amitabha, Buddha of Boundless </w:t>
                      </w:r>
                      <w:r>
                        <w:rPr>
                          <w:rFonts w:ascii="Garamond" w:hAnsi="Garamond"/>
                          <w:i w:val="false"/>
                          <w:spacing w:val="3"/>
                          <w:sz w:val="18"/>
                        </w:rPr>
                        <w:t xml:space="preserve">Light, skilfully arranged with special lighting to project the </w:t>
                      </w:r>
                      <w:r>
                        <w:rPr>
                          <w:rFonts w:ascii="Garamond" w:hAnsi="Garamond"/>
                          <w:i w:val="false"/>
                          <w:spacing w:val="2"/>
                          <w:sz w:val="18"/>
                        </w:rPr>
                        <w:t>image on a screen.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192"/>
        <w:ind w:start="360" w:firstLine="144"/>
        <w:jc w:val="both"/>
        <w:rPr/>
      </w:pPr>
      <w:r>
        <w:rPr>
          <w:rFonts w:ascii="Garamond" w:hAnsi="Garamond"/>
          <w:spacing w:val="7"/>
          <w:sz w:val="18"/>
        </w:rPr>
        <w:t xml:space="preserve">Even the ancient name </w:t>
      </w:r>
      <w:r>
        <w:rPr>
          <w:rFonts w:ascii="Bookman Old Style" w:hAnsi="Bookman Old Style"/>
          <w:i/>
          <w:spacing w:val="7"/>
          <w:sz w:val="15"/>
        </w:rPr>
        <w:t xml:space="preserve">liu-po </w:t>
      </w:r>
      <w:r>
        <w:rPr>
          <w:rFonts w:ascii="Garamond" w:hAnsi="Garamond"/>
          <w:spacing w:val="7"/>
          <w:sz w:val="18"/>
        </w:rPr>
        <w:t xml:space="preserve">("six </w:t>
      </w:r>
      <w:r>
        <w:rPr>
          <w:rFonts w:ascii="Bookman Old Style" w:hAnsi="Bookman Old Style"/>
          <w:i/>
          <w:spacing w:val="7"/>
          <w:sz w:val="15"/>
        </w:rPr>
        <w:t xml:space="preserve">po") </w:t>
      </w:r>
      <w:r>
        <w:rPr>
          <w:rFonts w:ascii="Garamond" w:hAnsi="Garamond"/>
          <w:spacing w:val="7"/>
          <w:sz w:val="18"/>
        </w:rPr>
        <w:t>has been par</w:t>
        <w:softHyphen/>
      </w:r>
      <w:r>
        <w:rPr>
          <w:rFonts w:ascii="Garamond" w:hAnsi="Garamond"/>
          <w:spacing w:val="5"/>
          <w:sz w:val="18"/>
        </w:rPr>
        <w:t xml:space="preserve">tially preserved, as the first move in the Korean game is </w:t>
      </w:r>
      <w:r>
        <w:rPr>
          <w:rFonts w:ascii="Garamond" w:hAnsi="Garamond"/>
          <w:spacing w:val="4"/>
          <w:sz w:val="18"/>
        </w:rPr>
        <w:t xml:space="preserve">called </w:t>
      </w:r>
      <w:r>
        <w:rPr>
          <w:rFonts w:ascii="Bookman Old Style" w:hAnsi="Bookman Old Style"/>
          <w:i/>
          <w:spacing w:val="4"/>
          <w:sz w:val="15"/>
        </w:rPr>
        <w:t xml:space="preserve">pout-tchyet-ta </w:t>
      </w:r>
      <w:r>
        <w:rPr>
          <w:rFonts w:ascii="Garamond" w:hAnsi="Garamond"/>
          <w:spacing w:val="4"/>
          <w:sz w:val="18"/>
        </w:rPr>
        <w:t xml:space="preserve">(Chinese </w:t>
      </w:r>
      <w:r>
        <w:rPr>
          <w:rFonts w:ascii="Bookman Old Style" w:hAnsi="Bookman Old Style"/>
          <w:i/>
          <w:spacing w:val="4"/>
          <w:sz w:val="16"/>
        </w:rPr>
        <w:t xml:space="preserve">po) </w:t>
      </w:r>
      <w:r>
        <w:rPr>
          <w:rFonts w:ascii="Garamond" w:hAnsi="Garamond"/>
          <w:spacing w:val="4"/>
          <w:sz w:val="18"/>
        </w:rPr>
        <w:t xml:space="preserve">with the number of the </w:t>
      </w:r>
      <w:r>
        <w:rPr>
          <w:rFonts w:ascii="Garamond" w:hAnsi="Garamond"/>
          <w:spacing w:val="1"/>
          <w:sz w:val="18"/>
        </w:rPr>
        <w:t xml:space="preserve">toss prefixed; and Culin says the name </w:t>
      </w:r>
      <w:r>
        <w:rPr>
          <w:rFonts w:ascii="Bookman Old Style" w:hAnsi="Bookman Old Style"/>
          <w:i/>
          <w:spacing w:val="1"/>
          <w:sz w:val="15"/>
        </w:rPr>
        <w:t xml:space="preserve">nyout </w:t>
      </w:r>
      <w:r>
        <w:rPr>
          <w:rFonts w:ascii="Garamond" w:hAnsi="Garamond"/>
          <w:spacing w:val="1"/>
          <w:sz w:val="18"/>
        </w:rPr>
        <w:t xml:space="preserve">is equivalent to </w:t>
      </w:r>
      <w:r>
        <w:rPr>
          <w:rFonts w:ascii="Garamond" w:hAnsi="Garamond"/>
          <w:spacing w:val="5"/>
          <w:sz w:val="18"/>
        </w:rPr>
        <w:t xml:space="preserve">the word for six (Korean </w:t>
      </w:r>
      <w:r>
        <w:rPr>
          <w:rFonts w:ascii="Bookman Old Style" w:hAnsi="Bookman Old Style"/>
          <w:i/>
          <w:spacing w:val="5"/>
          <w:sz w:val="15"/>
        </w:rPr>
        <w:t xml:space="preserve">ryouk, </w:t>
      </w:r>
      <w:r>
        <w:rPr>
          <w:rFonts w:ascii="Garamond" w:hAnsi="Garamond"/>
          <w:spacing w:val="5"/>
          <w:sz w:val="18"/>
        </w:rPr>
        <w:t xml:space="preserve">Chinese </w:t>
      </w:r>
      <w:r>
        <w:rPr>
          <w:rFonts w:ascii="Bookman Old Style" w:hAnsi="Bookman Old Style"/>
          <w:i/>
          <w:spacing w:val="5"/>
          <w:sz w:val="15"/>
        </w:rPr>
        <w:t>/iu).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6"/>
        <w:rPr/>
      </w:pPr>
      <w:r>
        <w:rPr>
          <w:rFonts w:ascii="Garamond" w:hAnsi="Garamond"/>
          <w:spacing w:val="-1"/>
          <w:sz w:val="18"/>
        </w:rPr>
        <w:t xml:space="preserve">See Yang, </w:t>
      </w:r>
      <w:r>
        <w:rPr>
          <w:rFonts w:ascii="Bookman Old Style" w:hAnsi="Bookman Old Style"/>
          <w:i/>
          <w:spacing w:val="-1"/>
          <w:sz w:val="15"/>
        </w:rPr>
        <w:t xml:space="preserve">ibid., </w:t>
      </w:r>
      <w:r>
        <w:rPr>
          <w:rFonts w:ascii="Garamond" w:hAnsi="Garamond"/>
          <w:spacing w:val="-1"/>
          <w:sz w:val="18"/>
        </w:rPr>
        <w:t>p. 135.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spacing w:val="1"/>
          <w:sz w:val="18"/>
        </w:rPr>
        <w:t xml:space="preserve">See the </w:t>
      </w:r>
      <w:r>
        <w:rPr>
          <w:rFonts w:ascii="Bookman Old Style" w:hAnsi="Bookman Old Style"/>
          <w:i/>
          <w:spacing w:val="1"/>
          <w:sz w:val="15"/>
        </w:rPr>
        <w:t xml:space="preserve">Chin-shih so </w:t>
      </w:r>
      <w:r>
        <w:rPr>
          <w:rFonts w:ascii="Garamond" w:hAnsi="Garamond"/>
          <w:spacing w:val="1"/>
          <w:sz w:val="18"/>
        </w:rPr>
        <w:t xml:space="preserve">6.3. For further confirmation that the region behind the L's was considered damp, see Cammann, </w:t>
      </w:r>
      <w:r>
        <w:rPr>
          <w:rFonts w:ascii="Garamond" w:hAnsi="Garamond"/>
          <w:spacing w:val="0"/>
          <w:sz w:val="18"/>
        </w:rPr>
        <w:t>"The 'TLV' Pattern," pp. 163-164.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87"/>
        <w:jc w:val="both"/>
        <w:rPr/>
      </w:pPr>
      <w:r>
        <w:rPr>
          <w:rFonts w:ascii="Garamond" w:hAnsi="Garamond"/>
          <w:spacing w:val="1"/>
          <w:sz w:val="18"/>
        </w:rPr>
        <w:t xml:space="preserve">For the T's alone, see the </w:t>
      </w:r>
      <w:r>
        <w:rPr>
          <w:rFonts w:ascii="Bookman Old Style" w:hAnsi="Bookman Old Style"/>
          <w:i/>
          <w:spacing w:val="1"/>
          <w:sz w:val="15"/>
        </w:rPr>
        <w:t xml:space="preserve">Po-ku t'u-lu </w:t>
      </w:r>
      <w:r>
        <w:rPr>
          <w:rFonts w:ascii="Garamond" w:hAnsi="Garamond"/>
          <w:spacing w:val="1"/>
          <w:sz w:val="18"/>
        </w:rPr>
        <w:t xml:space="preserve">28.13 and 18; for only </w:t>
      </w:r>
      <w:r>
        <w:rPr>
          <w:rFonts w:ascii="Garamond" w:hAnsi="Garamond"/>
          <w:spacing w:val="6"/>
          <w:sz w:val="18"/>
        </w:rPr>
        <w:t xml:space="preserve">T's and V's, see </w:t>
      </w:r>
      <w:r>
        <w:rPr>
          <w:rFonts w:ascii="Bookman Old Style" w:hAnsi="Bookman Old Style"/>
          <w:i/>
          <w:spacing w:val="6"/>
          <w:sz w:val="15"/>
        </w:rPr>
        <w:t xml:space="preserve">ibid., </w:t>
      </w:r>
      <w:r>
        <w:rPr>
          <w:rFonts w:ascii="Garamond" w:hAnsi="Garamond"/>
          <w:spacing w:val="6"/>
          <w:sz w:val="18"/>
        </w:rPr>
        <w:t xml:space="preserve">28.15, 35; for later examples with </w:t>
      </w:r>
      <w:r>
        <w:rPr>
          <w:rFonts w:ascii="Garamond" w:hAnsi="Garamond"/>
          <w:spacing w:val="3"/>
          <w:sz w:val="18"/>
        </w:rPr>
        <w:t xml:space="preserve">only the V's, see Swallow, figs. 56, 548, and 603, or figs. 7 </w:t>
      </w:r>
      <w:r>
        <w:rPr>
          <w:rFonts w:ascii="Garamond" w:hAnsi="Garamond"/>
          <w:spacing w:val="-2"/>
          <w:sz w:val="18"/>
        </w:rPr>
        <w:t>and 8 of this article.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spacing w:val="4"/>
          <w:sz w:val="18"/>
        </w:rPr>
        <w:t xml:space="preserve">For an account of Wang Mang's efforts to place himself </w:t>
      </w:r>
      <w:r>
        <w:rPr>
          <w:rFonts w:ascii="Garamond" w:hAnsi="Garamond"/>
          <w:spacing w:val="3"/>
          <w:sz w:val="18"/>
        </w:rPr>
        <w:t xml:space="preserve">under the influence of the Dipper </w:t>
      </w:r>
      <w:r>
        <w:rPr>
          <w:rFonts w:ascii="Bookman Old Style" w:hAnsi="Bookman Old Style"/>
          <w:i/>
          <w:spacing w:val="3"/>
          <w:sz w:val="15"/>
        </w:rPr>
        <w:t xml:space="preserve">(i.e. </w:t>
      </w:r>
      <w:r>
        <w:rPr>
          <w:rFonts w:ascii="Garamond" w:hAnsi="Garamond"/>
          <w:spacing w:val="3"/>
          <w:sz w:val="18"/>
        </w:rPr>
        <w:t xml:space="preserve">attempting to take refuge at the cosmic center) and the tragic sequel, see the </w:t>
      </w:r>
      <w:r>
        <w:rPr>
          <w:rFonts w:ascii="Bookman Old Style" w:hAnsi="Bookman Old Style"/>
          <w:i/>
          <w:spacing w:val="3"/>
          <w:sz w:val="15"/>
        </w:rPr>
        <w:t xml:space="preserve">Ch'ien Han shall </w:t>
      </w:r>
      <w:r>
        <w:rPr>
          <w:rFonts w:ascii="Garamond" w:hAnsi="Garamond"/>
          <w:spacing w:val="3"/>
          <w:sz w:val="18"/>
        </w:rPr>
        <w:t>99(3), 256-26.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spacing w:val="2"/>
          <w:sz w:val="18"/>
        </w:rPr>
        <w:t xml:space="preserve">See Arthur Waley, </w:t>
      </w:r>
      <w:r>
        <w:rPr>
          <w:rFonts w:ascii="Bookman Old Style" w:hAnsi="Bookman Old Style"/>
          <w:i/>
          <w:spacing w:val="2"/>
          <w:sz w:val="15"/>
        </w:rPr>
        <w:t xml:space="preserve">The Way and Its Power, </w:t>
      </w:r>
      <w:r>
        <w:rPr>
          <w:rFonts w:ascii="Garamond" w:hAnsi="Garamond"/>
          <w:spacing w:val="2"/>
          <w:sz w:val="18"/>
        </w:rPr>
        <w:t xml:space="preserve">London, 1934, </w:t>
      </w:r>
      <w:r>
        <w:rPr>
          <w:rFonts w:ascii="Garamond" w:hAnsi="Garamond"/>
          <w:spacing w:val="4"/>
          <w:sz w:val="18"/>
        </w:rPr>
        <w:t xml:space="preserve">pp. 46, 58-59, etc. He explains (p. 30) that to the Taoists, the word </w:t>
      </w:r>
      <w:r>
        <w:rPr>
          <w:rFonts w:ascii="Bookman Old Style" w:hAnsi="Bookman Old Style"/>
          <w:i/>
          <w:spacing w:val="4"/>
          <w:sz w:val="15"/>
        </w:rPr>
        <w:t xml:space="preserve">Tao </w:t>
      </w:r>
      <w:r>
        <w:rPr>
          <w:rFonts w:ascii="Garamond" w:hAnsi="Garamond"/>
          <w:spacing w:val="4"/>
          <w:sz w:val="18"/>
        </w:rPr>
        <w:t xml:space="preserve">meant "the way the Universe works," and </w:t>
      </w:r>
      <w:r>
        <w:rPr>
          <w:rFonts w:ascii="Garamond" w:hAnsi="Garamond"/>
          <w:spacing w:val="-3"/>
          <w:sz w:val="18"/>
        </w:rPr>
        <w:t xml:space="preserve">ultimately something very like God, in the more abstract and </w:t>
      </w:r>
      <w:r>
        <w:rPr>
          <w:rFonts w:ascii="Garamond" w:hAnsi="Garamond"/>
          <w:spacing w:val="-1"/>
          <w:sz w:val="18"/>
        </w:rPr>
        <w:t>philosophical sense of the name.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spacing w:val="4"/>
          <w:sz w:val="18"/>
        </w:rPr>
        <w:t xml:space="preserve">The belief in this goddess was already old in China, but it </w:t>
      </w:r>
      <w:r>
        <w:rPr>
          <w:rFonts w:ascii="Garamond" w:hAnsi="Garamond"/>
          <w:spacing w:val="1"/>
          <w:sz w:val="18"/>
        </w:rPr>
        <w:t xml:space="preserve">was apparently intensified at this time, and her husband was </w:t>
      </w:r>
      <w:r>
        <w:rPr>
          <w:rFonts w:ascii="Garamond" w:hAnsi="Garamond"/>
          <w:spacing w:val="-2"/>
          <w:sz w:val="18"/>
        </w:rPr>
        <w:t xml:space="preserve">now invented, to be a complementary figure. See H. H. Dubs, </w:t>
      </w:r>
      <w:r>
        <w:rPr>
          <w:rFonts w:ascii="Garamond" w:hAnsi="Garamond"/>
          <w:spacing w:val="1"/>
          <w:sz w:val="18"/>
        </w:rPr>
        <w:t xml:space="preserve">"An Ancient Chinese Mystery Cult," </w:t>
      </w:r>
      <w:r>
        <w:rPr>
          <w:rFonts w:ascii="Bookman Old Style" w:hAnsi="Bookman Old Style"/>
          <w:i/>
          <w:spacing w:val="1"/>
          <w:sz w:val="15"/>
        </w:rPr>
        <w:t xml:space="preserve">Harvard Theological </w:t>
      </w:r>
      <w:r>
        <w:rPr>
          <w:rFonts w:ascii="Bookman Old Style" w:hAnsi="Bookman Old Style"/>
          <w:i/>
          <w:spacing w:val="4"/>
          <w:sz w:val="15"/>
        </w:rPr>
        <w:t xml:space="preserve">Review, </w:t>
      </w:r>
      <w:r>
        <w:rPr>
          <w:rFonts w:ascii="Garamond" w:hAnsi="Garamond"/>
          <w:spacing w:val="4"/>
          <w:sz w:val="18"/>
        </w:rPr>
        <w:t>vol. 35.4 (1942), p. 222, text and note 2.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84"/>
        <w:jc w:val="start"/>
        <w:rPr/>
      </w:pPr>
      <w:r>
        <w:rPr>
          <w:rFonts w:ascii="Garamond" w:hAnsi="Garamond"/>
          <w:spacing w:val="2"/>
          <w:sz w:val="18"/>
        </w:rPr>
        <w:t xml:space="preserve">For other examples, see </w:t>
      </w:r>
      <w:r>
        <w:rPr>
          <w:rFonts w:ascii="Bookman Old Style" w:hAnsi="Bookman Old Style"/>
          <w:i/>
          <w:spacing w:val="2"/>
          <w:sz w:val="15"/>
        </w:rPr>
        <w:t xml:space="preserve">Shina kodo seikwa, </w:t>
      </w:r>
      <w:r>
        <w:rPr>
          <w:rFonts w:ascii="Garamond" w:hAnsi="Garamond"/>
          <w:spacing w:val="2"/>
          <w:sz w:val="18"/>
        </w:rPr>
        <w:t xml:space="preserve">vol. 2, part 2, </w:t>
      </w:r>
      <w:r>
        <w:rPr>
          <w:rFonts w:ascii="Garamond" w:hAnsi="Garamond"/>
          <w:spacing w:val="-8"/>
          <w:sz w:val="18"/>
        </w:rPr>
        <w:t>no. 83 ff.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432" w:leader="none"/>
        </w:tabs>
        <w:spacing w:lineRule="auto" w:line="204"/>
        <w:rPr/>
      </w:pPr>
      <w:r>
        <w:rPr>
          <w:rFonts w:ascii="Bookman Old Style" w:hAnsi="Bookman Old Style"/>
          <w:i/>
          <w:spacing w:val="1"/>
          <w:sz w:val="15"/>
        </w:rPr>
        <w:t xml:space="preserve">e.g. </w:t>
      </w:r>
      <w:r>
        <w:rPr>
          <w:rFonts w:ascii="Garamond" w:hAnsi="Garamond"/>
          <w:i w:val="false"/>
          <w:spacing w:val="1"/>
          <w:sz w:val="18"/>
        </w:rPr>
        <w:t>Karlgren, "Huai and Han," p1. 80, L6, and text p. 114.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3"/>
          <w:sz w:val="18"/>
        </w:rPr>
        <w:t xml:space="preserve">According to Chinese tradition, the central portion of the </w:t>
      </w:r>
      <w:r>
        <w:rPr>
          <w:rFonts w:ascii="Garamond" w:hAnsi="Garamond"/>
          <w:i w:val="false"/>
          <w:spacing w:val="5"/>
          <w:sz w:val="18"/>
        </w:rPr>
        <w:t xml:space="preserve">Ming Tang which towered above the rest was originally </w:t>
      </w:r>
      <w:r>
        <w:rPr>
          <w:rFonts w:ascii="Garamond" w:hAnsi="Garamond"/>
          <w:i w:val="false"/>
          <w:spacing w:val="1"/>
          <w:sz w:val="18"/>
        </w:rPr>
        <w:t>called the K'un-lun,mm so there was actually more than a symbolic relationship between the Ming Tang and the "cen</w:t>
        <w:softHyphen/>
      </w:r>
      <w:r>
        <w:rPr>
          <w:rFonts w:ascii="Garamond" w:hAnsi="Garamond"/>
          <w:i w:val="false"/>
          <w:spacing w:val="3"/>
          <w:sz w:val="18"/>
        </w:rPr>
        <w:t xml:space="preserve">tral mountain of the universe." See Soothill, </w:t>
      </w:r>
      <w:r>
        <w:rPr>
          <w:rFonts w:ascii="Bookman Old Style" w:hAnsi="Bookman Old Style"/>
          <w:i/>
          <w:spacing w:val="3"/>
          <w:sz w:val="15"/>
        </w:rPr>
        <w:t xml:space="preserve">Hall of Light, </w:t>
      </w:r>
      <w:r>
        <w:rPr>
          <w:rFonts w:ascii="Garamond" w:hAnsi="Garamond"/>
          <w:i w:val="false"/>
          <w:spacing w:val="-3"/>
          <w:sz w:val="18"/>
        </w:rPr>
        <w:t>pp. 85, 111, etc.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32" w:leader="none"/>
          <w:tab w:val="decimal" w:pos="5342" w:leader="none"/>
        </w:tabs>
        <w:spacing w:lineRule="auto" w:line="192"/>
        <w:rPr/>
      </w:pPr>
      <w:r>
        <w:rPr>
          <w:rFonts w:ascii="Garamond" w:hAnsi="Garamond"/>
          <w:i w:val="false"/>
          <w:spacing w:val="1"/>
          <w:sz w:val="18"/>
        </w:rPr>
        <w:t xml:space="preserve">See the </w:t>
      </w:r>
      <w:r>
        <w:rPr>
          <w:rFonts w:ascii="Bookman Old Style" w:hAnsi="Bookman Old Style"/>
          <w:i/>
          <w:spacing w:val="1"/>
          <w:sz w:val="15"/>
        </w:rPr>
        <w:t xml:space="preserve">Shen-i chingnn </w:t>
      </w:r>
      <w:r>
        <w:rPr>
          <w:rFonts w:ascii="Garamond" w:hAnsi="Garamond"/>
          <w:i w:val="false"/>
          <w:spacing w:val="1"/>
          <w:sz w:val="18"/>
        </w:rPr>
        <w:t>(ascribed to a Han author, but actu</w:t>
        <w:softHyphen/>
      </w:r>
      <w:r>
        <w:rPr>
          <w:rFonts w:ascii="Garamond" w:hAnsi="Garamond"/>
          <w:i w:val="false"/>
          <w:spacing w:val="3"/>
          <w:sz w:val="18"/>
        </w:rPr>
        <w:t>ally dating from the Six Dynasties period, although it prob-</w:t>
        <w:tab/>
      </w:r>
      <w:r>
        <w:rPr>
          <w:rFonts w:ascii="Garamond" w:hAnsi="Garamond"/>
          <w:i w:val="false"/>
          <w:spacing w:val="0"/>
          <w:sz w:val="18"/>
        </w:rPr>
        <w:t>69.</w:t>
      </w:r>
      <w:r>
        <w:rPr/>
        <w:br/>
      </w:r>
      <w:r>
        <w:rPr>
          <w:rFonts w:ascii="Garamond" w:hAnsi="Garamond"/>
          <w:i w:val="false"/>
          <w:spacing w:val="6"/>
          <w:sz w:val="18"/>
        </w:rPr>
        <w:t xml:space="preserve">ably incorporated older ideas), </w:t>
      </w:r>
      <w:r>
        <w:rPr>
          <w:rFonts w:ascii="Bookman Old Style" w:hAnsi="Bookman Old Style"/>
          <w:i/>
          <w:spacing w:val="6"/>
          <w:sz w:val="15"/>
        </w:rPr>
        <w:t xml:space="preserve">Han Wei ts'ung-shu" </w:t>
      </w:r>
      <w:r>
        <w:rPr>
          <w:rFonts w:ascii="Garamond" w:hAnsi="Garamond"/>
          <w:i w:val="false"/>
          <w:spacing w:val="6"/>
          <w:sz w:val="18"/>
        </w:rPr>
        <w:t>ed.,</w:t>
      </w:r>
    </w:p>
    <w:p>
      <w:pPr>
        <w:pStyle w:val="Normal"/>
        <w:spacing w:lineRule="auto" w:line="192"/>
        <w:ind w:start="360" w:hanging="0"/>
        <w:rPr/>
      </w:pPr>
      <w:r>
        <w:rPr>
          <w:rFonts w:ascii="Garamond" w:hAnsi="Garamond"/>
          <w:spacing w:val="-2"/>
          <w:sz w:val="18"/>
        </w:rPr>
        <w:t>p</w:t>
      </w:r>
      <w:r>
        <w:rPr>
          <w:rFonts w:ascii="Garamond" w:hAnsi="Garamond"/>
          <w:spacing w:val="-2"/>
          <w:sz w:val="18"/>
        </w:rPr>
        <w:t>. 13.</w: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page">
                  <wp:posOffset>3990975</wp:posOffset>
                </wp:positionH>
                <wp:positionV relativeFrom="page">
                  <wp:posOffset>5857875</wp:posOffset>
                </wp:positionV>
                <wp:extent cx="387350" cy="349948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4994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196" w:before="468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4" w:before="504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4" w:before="684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8" w:before="324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6" w:before="1152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192" w:before="180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40" w:before="144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204" w:before="0" w:after="0"/>
                              <w:rPr>
                                <w:rFonts w:ascii="Garamond" w:hAnsi="Garamond"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648" w:leader="none"/>
                              </w:tabs>
                              <w:spacing w:lineRule="auto" w:line="196" w:before="36" w:after="3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.5pt;height:275.55pt;mso-wrap-distance-left:0pt;mso-wrap-distance-right:0pt;mso-wrap-distance-top:0pt;mso-wrap-distance-bottom:0pt;margin-top:461.25pt;mso-position-vertical-relative:page;margin-left:314.2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196" w:before="468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4" w:before="504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4" w:before="684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8" w:before="324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6" w:before="1152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192" w:before="180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40" w:before="144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204" w:before="0" w:after="0"/>
                        <w:rPr>
                          <w:rFonts w:ascii="Garamond" w:hAnsi="Garamond"/>
                          <w:sz w:val="18"/>
                        </w:rPr>
                      </w:pPr>
                      <w:r>
                        <w:rPr>
                          <w:rFonts w:ascii="Garamond" w:hAnsi="Garamond"/>
                          <w:sz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left" w:pos="648" w:leader="none"/>
                        </w:tabs>
                        <w:spacing w:lineRule="auto" w:line="196" w:before="36" w:after="3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4"/>
        <w:rPr/>
      </w:pPr>
      <w:r>
        <w:rPr>
          <w:rFonts w:ascii="Garamond" w:hAnsi="Garamond"/>
          <w:spacing w:val="0"/>
          <w:sz w:val="18"/>
        </w:rPr>
        <w:t>For an exampl</w:t>
      </w:r>
      <w:r>
        <w:rPr>
          <w:rFonts w:ascii="Bookman Old Style" w:hAnsi="Bookman Old Style"/>
          <w:spacing w:val="0"/>
          <w:sz w:val="16"/>
        </w:rPr>
        <w:t xml:space="preserve">e </w:t>
      </w:r>
      <w:r>
        <w:rPr>
          <w:rFonts w:ascii="Garamond" w:hAnsi="Garamond"/>
          <w:spacing w:val="0"/>
          <w:sz w:val="18"/>
        </w:rPr>
        <w:t xml:space="preserve">with </w:t>
      </w:r>
      <w:r>
        <w:rPr>
          <w:rFonts w:ascii="Bookman Old Style" w:hAnsi="Bookman Old Style"/>
          <w:i/>
          <w:spacing w:val="0"/>
          <w:sz w:val="15"/>
        </w:rPr>
        <w:t xml:space="preserve">liu-po </w:t>
      </w:r>
      <w:r>
        <w:rPr>
          <w:rFonts w:ascii="Garamond" w:hAnsi="Garamond"/>
          <w:spacing w:val="0"/>
          <w:sz w:val="18"/>
        </w:rPr>
        <w:t>playing, see L. S. Yang, "A Note," pl. 1, facing p. 206.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4"/>
        <w:rPr/>
      </w:pPr>
      <w:r>
        <w:rPr>
          <w:rFonts w:ascii="Garamond" w:hAnsi="Garamond"/>
          <w:spacing w:val="2"/>
          <w:sz w:val="18"/>
        </w:rPr>
        <w:t xml:space="preserve">The </w:t>
      </w:r>
      <w:r>
        <w:rPr>
          <w:rFonts w:ascii="Bookman Old Style" w:hAnsi="Bookman Old Style"/>
          <w:i/>
          <w:spacing w:val="2"/>
          <w:sz w:val="15"/>
        </w:rPr>
        <w:t xml:space="preserve">Shina kodo seikwa </w:t>
      </w:r>
      <w:r>
        <w:rPr>
          <w:rFonts w:ascii="Garamond" w:hAnsi="Garamond"/>
          <w:spacing w:val="2"/>
          <w:sz w:val="18"/>
        </w:rPr>
        <w:t xml:space="preserve">also has several examples, nos. 88, </w:t>
      </w:r>
      <w:r>
        <w:rPr>
          <w:rFonts w:ascii="Garamond" w:hAnsi="Garamond"/>
          <w:spacing w:val="-13"/>
          <w:sz w:val="18"/>
        </w:rPr>
        <w:t>89, etc.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4"/>
        <w:rPr/>
      </w:pPr>
      <w:r>
        <w:rPr>
          <w:rFonts w:ascii="Garamond" w:hAnsi="Garamond"/>
          <w:spacing w:val="1"/>
          <w:sz w:val="18"/>
        </w:rPr>
        <w:t xml:space="preserve">See W. P. Yetts, </w:t>
      </w:r>
      <w:r>
        <w:rPr>
          <w:rFonts w:ascii="Bookman Old Style" w:hAnsi="Bookman Old Style"/>
          <w:i/>
          <w:spacing w:val="1"/>
          <w:sz w:val="15"/>
        </w:rPr>
        <w:t xml:space="preserve">Catalogue of the George Eumorfopoulos </w:t>
      </w:r>
      <w:r>
        <w:rPr>
          <w:rFonts w:ascii="Bookman Old Style" w:hAnsi="Bookman Old Style"/>
          <w:i/>
          <w:spacing w:val="0"/>
          <w:sz w:val="15"/>
        </w:rPr>
        <w:t xml:space="preserve">Collection: Chinese and Corean Bronzes, etc., </w:t>
      </w:r>
      <w:r>
        <w:rPr>
          <w:rFonts w:ascii="Garamond" w:hAnsi="Garamond"/>
          <w:spacing w:val="0"/>
          <w:sz w:val="18"/>
        </w:rPr>
        <w:t>vol. 2, p. 39.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240"/>
        <w:rPr/>
      </w:pPr>
      <w:r>
        <w:rPr>
          <w:rFonts w:ascii="Garamond" w:hAnsi="Garamond"/>
          <w:spacing w:val="6"/>
          <w:sz w:val="18"/>
        </w:rPr>
        <w:t xml:space="preserve">See Cammann, "Symbolism of the Cloud-Collar Motif," </w:t>
      </w:r>
      <w:r>
        <w:rPr>
          <w:rFonts w:ascii="Garamond" w:hAnsi="Garamond"/>
          <w:spacing w:val="-20"/>
          <w:sz w:val="18"/>
        </w:rPr>
        <w:t xml:space="preserve">PP. </w:t>
      </w:r>
      <w:r>
        <w:rPr>
          <w:rFonts w:ascii="Bookman Old Style" w:hAnsi="Bookman Old Style"/>
          <w:spacing w:val="-20"/>
          <w:w w:val="105"/>
          <w:sz w:val="18"/>
          <w:vertAlign w:val="superscript"/>
        </w:rPr>
        <w:t>1-</w:t>
      </w:r>
      <w:r>
        <w:rPr>
          <w:rFonts w:ascii="Garamond" w:hAnsi="Garamond"/>
          <w:spacing w:val="-20"/>
          <w:sz w:val="18"/>
        </w:rPr>
        <w:t>9.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32" w:leader="none"/>
        </w:tabs>
        <w:spacing w:lineRule="auto" w:line="182"/>
        <w:rPr/>
      </w:pPr>
      <w:r>
        <w:rPr>
          <w:rFonts w:ascii="Bookman Old Style" w:hAnsi="Bookman Old Style"/>
          <w:i/>
          <w:spacing w:val="-4"/>
          <w:sz w:val="15"/>
        </w:rPr>
        <w:t xml:space="preserve">Ibid., </w:t>
      </w:r>
      <w:r>
        <w:rPr>
          <w:rFonts w:ascii="Garamond" w:hAnsi="Garamond"/>
          <w:i w:val="false"/>
          <w:spacing w:val="-4"/>
          <w:sz w:val="18"/>
        </w:rPr>
        <w:t>fig. 7.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rPr/>
      </w:pPr>
      <w:r>
        <w:rPr>
          <w:rFonts w:ascii="Garamond" w:hAnsi="Garamond"/>
          <w:i w:val="false"/>
          <w:spacing w:val="5"/>
          <w:sz w:val="18"/>
        </w:rPr>
        <w:t xml:space="preserve">See S. Cammann, "Suggested Origin of the Mandala," p. </w:t>
      </w:r>
      <w:r>
        <w:rPr>
          <w:rFonts w:ascii="Garamond" w:hAnsi="Garamond"/>
          <w:i w:val="false"/>
          <w:spacing w:val="-3"/>
          <w:sz w:val="18"/>
        </w:rPr>
        <w:t>113, text and refs.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32" w:leader="none"/>
        </w:tabs>
        <w:spacing w:lineRule="auto" w:line="194"/>
        <w:rPr/>
      </w:pPr>
      <w:r>
        <w:rPr>
          <w:rFonts w:ascii="Bookman Old Style" w:hAnsi="Bookman Old Style"/>
          <w:i/>
          <w:spacing w:val="-3"/>
          <w:sz w:val="15"/>
        </w:rPr>
        <w:t xml:space="preserve">Ibid., </w:t>
      </w:r>
      <w:r>
        <w:rPr>
          <w:rFonts w:ascii="Garamond" w:hAnsi="Garamond"/>
          <w:i w:val="false"/>
          <w:spacing w:val="-3"/>
          <w:sz w:val="18"/>
        </w:rPr>
        <w:t>pp. 113-115.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7"/>
        <w:rPr/>
      </w:pPr>
      <w:r>
        <w:rPr>
          <w:rFonts w:ascii="Garamond" w:hAnsi="Garamond"/>
          <w:i w:val="false"/>
          <w:spacing w:val="-2"/>
          <w:sz w:val="18"/>
        </w:rPr>
        <w:t xml:space="preserve">See the </w:t>
      </w:r>
      <w:r>
        <w:rPr>
          <w:rFonts w:ascii="Bookman Old Style" w:hAnsi="Bookman Old Style"/>
          <w:i/>
          <w:spacing w:val="-2"/>
          <w:sz w:val="15"/>
        </w:rPr>
        <w:t xml:space="preserve">Hsin T'ang shu </w:t>
      </w:r>
      <w:r>
        <w:rPr>
          <w:rFonts w:ascii="Garamond" w:hAnsi="Garamond"/>
          <w:i w:val="false"/>
          <w:spacing w:val="-2"/>
          <w:sz w:val="18"/>
        </w:rPr>
        <w:t>21.7.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84"/>
        <w:rPr/>
      </w:pPr>
      <w:r>
        <w:rPr>
          <w:rFonts w:ascii="Garamond" w:hAnsi="Garamond"/>
          <w:i w:val="false"/>
          <w:spacing w:val="0"/>
          <w:sz w:val="18"/>
        </w:rPr>
        <w:t xml:space="preserve">For a dated example, see Chen Pao-shen, </w:t>
      </w:r>
      <w:r>
        <w:rPr>
          <w:rFonts w:ascii="Bookman Old Style" w:hAnsi="Bookman Old Style"/>
          <w:i/>
          <w:spacing w:val="0"/>
          <w:sz w:val="15"/>
        </w:rPr>
        <w:t xml:space="preserve">Ch'eng-ch'iu-kuan </w:t>
      </w:r>
      <w:r>
        <w:rPr>
          <w:rFonts w:ascii="Bookman Old Style" w:hAnsi="Bookman Old Style"/>
          <w:i/>
          <w:spacing w:val="-6"/>
          <w:sz w:val="15"/>
        </w:rPr>
        <w:t xml:space="preserve">chi-chin t'u,PP </w:t>
      </w:r>
      <w:r>
        <w:rPr>
          <w:rFonts w:ascii="Garamond" w:hAnsi="Garamond"/>
          <w:i w:val="false"/>
          <w:spacing w:val="-6"/>
          <w:sz w:val="18"/>
        </w:rPr>
        <w:t>70b.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0"/>
          <w:sz w:val="18"/>
        </w:rPr>
        <w:t>The lion and grape pattern has been a source of much con</w:t>
        <w:softHyphen/>
      </w:r>
      <w:r>
        <w:rPr>
          <w:rFonts w:ascii="Garamond" w:hAnsi="Garamond"/>
          <w:i w:val="false"/>
          <w:spacing w:val="-1"/>
          <w:sz w:val="18"/>
        </w:rPr>
        <w:t xml:space="preserve">jecture, both in the Occident and in Japan, ever since Hirth </w:t>
      </w:r>
      <w:r>
        <w:rPr>
          <w:rFonts w:ascii="Garamond" w:hAnsi="Garamond"/>
          <w:i w:val="false"/>
          <w:spacing w:val="2"/>
          <w:sz w:val="18"/>
        </w:rPr>
        <w:t xml:space="preserve">suggested a Hellenistic origin in </w:t>
      </w:r>
      <w:r>
        <w:rPr>
          <w:rFonts w:ascii="Bookman Old Style" w:hAnsi="Bookman Old Style"/>
          <w:i/>
          <w:spacing w:val="2"/>
          <w:sz w:val="15"/>
        </w:rPr>
        <w:t xml:space="preserve">Ueber fremde EinflUsse in </w:t>
      </w:r>
      <w:r>
        <w:rPr>
          <w:rFonts w:ascii="Bookman Old Style" w:hAnsi="Bookman Old Style"/>
          <w:i/>
          <w:spacing w:val="-3"/>
          <w:sz w:val="15"/>
        </w:rPr>
        <w:t xml:space="preserve">der Chinesischen Kunst, </w:t>
      </w:r>
      <w:r>
        <w:rPr>
          <w:rFonts w:ascii="Garamond" w:hAnsi="Garamond"/>
          <w:i w:val="false"/>
          <w:spacing w:val="-3"/>
          <w:sz w:val="18"/>
        </w:rPr>
        <w:t xml:space="preserve">Munich and Leipzig, 1896. For this </w:t>
      </w:r>
      <w:r>
        <w:rPr>
          <w:rFonts w:ascii="Garamond" w:hAnsi="Garamond"/>
          <w:i w:val="false"/>
          <w:spacing w:val="1"/>
          <w:sz w:val="18"/>
        </w:rPr>
        <w:t xml:space="preserve">problem, together with its most probable solutions, see S. </w:t>
      </w:r>
      <w:r>
        <w:rPr>
          <w:rFonts w:ascii="Garamond" w:hAnsi="Garamond"/>
          <w:i w:val="false"/>
          <w:spacing w:val="-4"/>
          <w:sz w:val="18"/>
        </w:rPr>
        <w:t xml:space="preserve">Cammann, "The Lion and Grape Patterns on Chinese Bronze </w:t>
      </w:r>
      <w:r>
        <w:rPr>
          <w:rFonts w:ascii="Garamond" w:hAnsi="Garamond"/>
          <w:i w:val="false"/>
          <w:spacing w:val="3"/>
          <w:sz w:val="18"/>
        </w:rPr>
        <w:t xml:space="preserve">Mirrors," </w:t>
      </w:r>
      <w:r>
        <w:rPr>
          <w:rFonts w:ascii="Bookman Old Style" w:hAnsi="Bookman Old Style"/>
          <w:i/>
          <w:spacing w:val="3"/>
          <w:sz w:val="15"/>
        </w:rPr>
        <w:t xml:space="preserve">Artibus Asiae, </w:t>
      </w:r>
      <w:r>
        <w:rPr>
          <w:rFonts w:ascii="Garamond" w:hAnsi="Garamond"/>
          <w:i w:val="false"/>
          <w:spacing w:val="3"/>
          <w:sz w:val="18"/>
        </w:rPr>
        <w:t>vol. 16 (1953), pp. 265-291.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4"/>
        <w:jc w:val="both"/>
        <w:rPr/>
      </w:pPr>
      <w:r>
        <w:rPr>
          <w:rFonts w:ascii="Garamond" w:hAnsi="Garamond"/>
          <w:i w:val="false"/>
          <w:spacing w:val="0"/>
          <w:sz w:val="18"/>
        </w:rPr>
        <w:t xml:space="preserve">See B. Laufer, </w:t>
      </w:r>
      <w:r>
        <w:rPr>
          <w:rFonts w:ascii="Bookman Old Style" w:hAnsi="Bookman Old Style"/>
          <w:i/>
          <w:spacing w:val="0"/>
          <w:sz w:val="15"/>
        </w:rPr>
        <w:t xml:space="preserve">Sino-Iranica, </w:t>
      </w:r>
      <w:r>
        <w:rPr>
          <w:rFonts w:ascii="Garamond" w:hAnsi="Garamond"/>
          <w:i w:val="false"/>
          <w:spacing w:val="0"/>
          <w:sz w:val="18"/>
        </w:rPr>
        <w:t>Chicago, 1919, p. 232.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0"/>
          <w:sz w:val="18"/>
        </w:rPr>
        <w:t xml:space="preserve">See Cammann, "Lion and Grape Patterns," p. 275, text and </w:t>
      </w:r>
      <w:r>
        <w:rPr>
          <w:rFonts w:ascii="Garamond" w:hAnsi="Garamond"/>
          <w:i w:val="false"/>
          <w:spacing w:val="-2"/>
          <w:sz w:val="18"/>
        </w:rPr>
        <w:t xml:space="preserve">notes. Orioles were used for the badges of imperial musicians </w:t>
      </w:r>
      <w:r>
        <w:rPr>
          <w:rFonts w:ascii="Garamond" w:hAnsi="Garamond"/>
          <w:i w:val="false"/>
          <w:spacing w:val="1"/>
          <w:sz w:val="18"/>
        </w:rPr>
        <w:t>down to the 20th century; see S. Cammann, "Chinese Man</w:t>
        <w:softHyphen/>
      </w:r>
      <w:r>
        <w:rPr>
          <w:rFonts w:ascii="Garamond" w:hAnsi="Garamond"/>
          <w:i w:val="false"/>
          <w:spacing w:val="-4"/>
          <w:sz w:val="18"/>
        </w:rPr>
        <w:t xml:space="preserve">darin Squares," </w:t>
      </w:r>
      <w:r>
        <w:rPr>
          <w:rFonts w:ascii="Bookman Old Style" w:hAnsi="Bookman Old Style"/>
          <w:i/>
          <w:spacing w:val="-4"/>
          <w:sz w:val="15"/>
        </w:rPr>
        <w:t xml:space="preserve">Bulletin of the University Museum," </w:t>
      </w:r>
      <w:r>
        <w:rPr>
          <w:rFonts w:ascii="Garamond" w:hAnsi="Garamond"/>
          <w:i w:val="false"/>
          <w:spacing w:val="-4"/>
          <w:sz w:val="18"/>
        </w:rPr>
        <w:t xml:space="preserve">vol. 17.3 </w:t>
      </w:r>
      <w:r>
        <w:rPr>
          <w:rFonts w:ascii="Garamond" w:hAnsi="Garamond"/>
          <w:i w:val="false"/>
          <w:spacing w:val="2"/>
          <w:sz w:val="18"/>
        </w:rPr>
        <w:t>(Philadelphia, 1953), fig. 29.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6"/>
        <w:jc w:val="both"/>
        <w:rPr/>
      </w:pPr>
      <w:r>
        <w:rPr>
          <w:rFonts w:ascii="Garamond" w:hAnsi="Garamond"/>
          <w:i w:val="false"/>
          <w:spacing w:val="1"/>
          <w:sz w:val="18"/>
        </w:rPr>
        <w:t>See Cammann, "Lion and Grape Patterns," pp. 266-268.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Bookman Old Style" w:hAnsi="Bookman Old Style"/>
          <w:i/>
          <w:spacing w:val="-1"/>
          <w:sz w:val="15"/>
        </w:rPr>
        <w:t xml:space="preserve">Ibid., </w:t>
      </w:r>
      <w:r>
        <w:rPr>
          <w:rFonts w:ascii="Garamond" w:hAnsi="Garamond"/>
          <w:i w:val="false"/>
          <w:spacing w:val="-1"/>
          <w:sz w:val="18"/>
        </w:rPr>
        <w:t>pp. 276-278, 286-288.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1"/>
          <w:sz w:val="18"/>
        </w:rPr>
        <w:t xml:space="preserve">For examples, see the </w:t>
      </w:r>
      <w:r>
        <w:rPr>
          <w:rFonts w:ascii="Bookman Old Style" w:hAnsi="Bookman Old Style"/>
          <w:i/>
          <w:spacing w:val="1"/>
          <w:sz w:val="15"/>
        </w:rPr>
        <w:t xml:space="preserve">Hsi Ch'ing ku-chien </w:t>
      </w:r>
      <w:r>
        <w:rPr>
          <w:rFonts w:ascii="Garamond" w:hAnsi="Garamond"/>
          <w:i w:val="false"/>
          <w:spacing w:val="1"/>
          <w:sz w:val="18"/>
        </w:rPr>
        <w:t>40.24, 31, 32, etc.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32" w:leader="none"/>
          <w:tab w:val="decimal" w:pos="5342" w:leader="none"/>
        </w:tabs>
        <w:spacing w:lineRule="auto" w:line="184"/>
        <w:rPr/>
      </w:pPr>
      <w:r>
        <w:rPr>
          <w:rFonts w:ascii="Garamond" w:hAnsi="Garamond"/>
          <w:i w:val="false"/>
          <w:spacing w:val="-5"/>
          <w:sz w:val="18"/>
        </w:rPr>
        <w:t xml:space="preserve">For an extreme example with numerous cubs, see the </w:t>
      </w:r>
      <w:r>
        <w:rPr>
          <w:rFonts w:ascii="Bookman Old Style" w:hAnsi="Bookman Old Style"/>
          <w:i/>
          <w:spacing w:val="-5"/>
          <w:sz w:val="15"/>
        </w:rPr>
        <w:t xml:space="preserve">Sh5soin </w:t>
      </w:r>
      <w:r>
        <w:rPr>
          <w:rFonts w:ascii="Bookman Old Style" w:hAnsi="Bookman Old Style"/>
          <w:i/>
          <w:spacing w:val="-4"/>
          <w:sz w:val="15"/>
        </w:rPr>
        <w:t xml:space="preserve">gyobutsu zurokugg </w:t>
      </w:r>
      <w:r>
        <w:rPr>
          <w:rFonts w:ascii="Garamond" w:hAnsi="Garamond"/>
          <w:i w:val="false"/>
          <w:spacing w:val="-4"/>
          <w:sz w:val="18"/>
        </w:rPr>
        <w:t>14.34.</w:t>
        <w:tab/>
      </w:r>
      <w:r>
        <w:rPr>
          <w:rFonts w:ascii="Garamond" w:hAnsi="Garamond"/>
          <w:i w:val="false"/>
          <w:spacing w:val="0"/>
          <w:sz w:val="18"/>
        </w:rPr>
        <w:t>79.</w:t>
      </w:r>
    </w:p>
    <w:p>
      <w:pPr>
        <w:sectPr>
          <w:footerReference w:type="even" r:id="rId38"/>
          <w:footerReference w:type="default" r:id="rId39"/>
          <w:type w:val="nextPage"/>
          <w:pgSz w:w="12996" w:h="18369"/>
          <w:pgMar w:left="1495" w:right="6041" w:header="0" w:top="380" w:footer="2388" w:bottom="2445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8"/>
        </w:numPr>
        <w:tabs>
          <w:tab w:val="clear" w:pos="720"/>
          <w:tab w:val="left" w:pos="432" w:leader="none"/>
        </w:tabs>
        <w:spacing w:lineRule="auto" w:line="192"/>
        <w:jc w:val="both"/>
        <w:rPr/>
      </w:pPr>
      <w:r>
        <w:rPr>
          <w:rFonts w:ascii="Garamond" w:hAnsi="Garamond"/>
          <w:i w:val="false"/>
          <w:spacing w:val="1"/>
          <w:sz w:val="18"/>
        </w:rPr>
        <w:t xml:space="preserve">For the old Chinese attitudes regarding the demon-repelling </w:t>
      </w:r>
      <w:r>
        <w:rPr>
          <w:rFonts w:ascii="Garamond" w:hAnsi="Garamond"/>
          <w:i w:val="false"/>
          <w:spacing w:val="3"/>
          <w:sz w:val="18"/>
        </w:rPr>
        <w:t xml:space="preserve">(and hence, luck-bringing) properties of bronze mirrors, see </w:t>
      </w:r>
      <w:r>
        <w:rPr>
          <w:rFonts w:ascii="Garamond" w:hAnsi="Garamond"/>
          <w:i w:val="false"/>
          <w:spacing w:val="2"/>
          <w:sz w:val="18"/>
        </w:rPr>
        <w:t xml:space="preserve">J. J. M. de Groot, </w:t>
      </w:r>
      <w:r>
        <w:rPr>
          <w:rFonts w:ascii="Bookman Old Style" w:hAnsi="Bookman Old Style"/>
          <w:i/>
          <w:spacing w:val="2"/>
          <w:sz w:val="15"/>
        </w:rPr>
        <w:t xml:space="preserve">Religious Systems of China, vol. 6 </w:t>
      </w:r>
      <w:r>
        <w:rPr>
          <w:rFonts w:ascii="Garamond" w:hAnsi="Garamond"/>
          <w:i w:val="false"/>
          <w:spacing w:val="2"/>
          <w:sz w:val="18"/>
        </w:rPr>
        <w:t>(Ley</w:t>
        <w:softHyphen/>
      </w:r>
      <w:r>
        <w:rPr>
          <w:rFonts w:ascii="Garamond" w:hAnsi="Garamond"/>
          <w:i w:val="false"/>
          <w:spacing w:val="1"/>
          <w:sz w:val="18"/>
        </w:rPr>
        <w:t>den, 1910), pp. 1000-1005.</w:t>
      </w:r>
    </w:p>
    <w:p>
      <w:pPr>
        <w:sectPr>
          <w:footerReference w:type="default" r:id="rId40"/>
          <w:type w:val="nextPage"/>
          <w:pgSz w:w="12240" w:h="15840"/>
          <w:pgMar w:left="1700" w:right="1641" w:header="0" w:top="0" w:footer="3963" w:bottom="402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start="1008" w:hanging="0"/>
        <w:rPr/>
      </w:pPr>
      <w:r>
        <w:rPr>
          <w:rFonts w:ascii="Bookman Old Style" w:hAnsi="Bookman Old Style"/>
          <w:i/>
          <w:spacing w:val="5"/>
          <w:sz w:val="18"/>
        </w:rPr>
        <w:t>F</w:t>
      </w:r>
      <w:r>
        <w:rPr>
          <w:rFonts w:ascii="Bookman Old Style" w:hAnsi="Bookman Old Style"/>
          <w:i/>
          <w:spacing w:val="5"/>
          <w:sz w:val="18"/>
        </w:rPr>
        <w:t>ig. 1. Late Chou or Chin pi-type mirror.</w: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page">
                  <wp:posOffset>347345</wp:posOffset>
                </wp:positionH>
                <wp:positionV relativeFrom="page">
                  <wp:posOffset>838200</wp:posOffset>
                </wp:positionV>
                <wp:extent cx="7618095" cy="371856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8095" cy="3718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5" w:after="252"/>
                              <w:ind w:start="46" w:end="273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99.85pt;height:292.8pt;mso-wrap-distance-left:0pt;mso-wrap-distance-right:0pt;mso-wrap-distance-top:0pt;mso-wrap-distance-bottom:0pt;margin-top:66pt;mso-position-vertical-relative:page;margin-left:27.3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5" w:after="252"/>
                        <w:ind w:start="46" w:end="273" w:hanging="0"/>
                        <w:rPr/>
                      </w:pPr>
                      <w:r>
                        <w:rPr/>
                        <w:pict>
                          <v:shape id="shape_0" stroked="f" style="position:absolute;margin-left:27.35pt;margin-top:66pt;width:599.8pt;height:292.7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page">
                  <wp:posOffset>347345</wp:posOffset>
                </wp:positionH>
                <wp:positionV relativeFrom="page">
                  <wp:posOffset>838200</wp:posOffset>
                </wp:positionV>
                <wp:extent cx="7618730" cy="3719195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960" cy="371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.35pt;margin-top:66pt;width:599.8pt;height:292.7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spacing w:lineRule="auto" w:line="204" w:before="0" w:after="360"/>
        <w:ind w:start="0" w:hanging="0"/>
        <w:jc w:val="center"/>
        <w:rPr/>
      </w:pPr>
      <w:r>
        <w:rPr>
          <w:rFonts w:ascii="Garamond" w:hAnsi="Garamond"/>
          <w:i w:val="false"/>
          <w:spacing w:val="3"/>
          <w:sz w:val="21"/>
        </w:rPr>
        <w:t>University Museum, Philadelphia.</w:t>
      </w:r>
      <w:r>
        <w:rPr/>
        <w:br/>
      </w:r>
      <w:r>
        <w:rPr>
          <w:rFonts w:ascii="Garamond" w:hAnsi="Garamond"/>
          <w:i w:val="false"/>
          <w:spacing w:val="0"/>
          <w:sz w:val="21"/>
        </w:rPr>
        <w:t>Photo by Reuben Goldberg.</w:t>
      </w:r>
    </w:p>
    <w:p>
      <w:pPr>
        <w:pStyle w:val="Normal"/>
        <w:spacing w:before="0" w:after="288"/>
        <w:ind w:start="17" w:end="17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636010" cy="3484245"/>
            <wp:effectExtent l="0" t="0" r="0" b="0"/>
            <wp:docPr id="3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Bookman Old Style" w:hAnsi="Bookman Old Style"/>
          <w:i/>
          <w:spacing w:val="4"/>
          <w:sz w:val="18"/>
        </w:rPr>
        <w:t>Fig. 3. Han cosmic mirror with "TLV" pattern.</w:t>
      </w:r>
    </w:p>
    <w:p>
      <w:pPr>
        <w:pStyle w:val="Normal"/>
        <w:spacing w:lineRule="auto" w:line="204" w:before="0" w:after="36"/>
        <w:jc w:val="center"/>
        <w:rPr/>
      </w:pPr>
      <w:r>
        <w:rPr>
          <w:rFonts w:ascii="Garamond" w:hAnsi="Garamond"/>
          <w:i w:val="false"/>
          <w:spacing w:val="0"/>
          <w:sz w:val="21"/>
        </w:rPr>
        <w:t>Author's collection.</w:t>
      </w:r>
      <w:r>
        <w:rPr/>
        <w:br/>
      </w:r>
      <w:r>
        <w:rPr>
          <w:rFonts w:ascii="Garamond" w:hAnsi="Garamond"/>
          <w:i w:val="false"/>
          <w:spacing w:val="0"/>
          <w:sz w:val="21"/>
        </w:rPr>
        <w:t>Photo by Reuben Goldberg.</w:t>
      </w:r>
    </w:p>
    <w:p>
      <w:pPr>
        <w:pStyle w:val="Normal"/>
        <w:spacing w:lineRule="auto" w:line="240" w:before="0" w:after="0"/>
        <w:ind w:start="1656" w:hanging="0"/>
        <w:jc w:val="center"/>
        <w:rPr/>
      </w:pPr>
      <w:r>
        <w:rPr>
          <w:rFonts w:ascii="Bookman Old Style" w:hAnsi="Bookman Old Style"/>
          <w:i/>
          <w:spacing w:val="2"/>
          <w:sz w:val="18"/>
        </w:rPr>
        <w:t>Fig. 2. Han cosmic mirror.</w:t>
      </w:r>
    </w:p>
    <w:p>
      <w:pPr>
        <w:pStyle w:val="Normal"/>
        <w:spacing w:lineRule="auto" w:line="204" w:before="0" w:after="360"/>
        <w:ind w:start="0" w:hanging="0"/>
        <w:jc w:val="center"/>
        <w:rPr/>
      </w:pPr>
      <w:r>
        <w:rPr>
          <w:rFonts w:ascii="Garamond" w:hAnsi="Garamond"/>
          <w:i w:val="false"/>
          <w:spacing w:val="2"/>
          <w:sz w:val="21"/>
        </w:rPr>
        <w:t>University Museum, Philadelphia.</w:t>
      </w:r>
      <w:r>
        <w:rPr/>
        <w:br/>
      </w:r>
      <w:r>
        <w:rPr>
          <w:rFonts w:ascii="Garamond" w:hAnsi="Garamond"/>
          <w:i w:val="false"/>
          <w:spacing w:val="0"/>
          <w:sz w:val="21"/>
        </w:rPr>
        <w:t>Photo by Reuben Goldberg.</w:t>
      </w:r>
    </w:p>
    <w:p>
      <w:pPr>
        <w:pStyle w:val="Normal"/>
        <w:jc w:val="center"/>
        <w:rPr/>
      </w:pPr>
      <w:r>
        <w:rPr>
          <w:rFonts w:ascii="Bookman Old Style" w:hAnsi="Bookman Old Style"/>
          <w:i/>
          <w:spacing w:val="1"/>
          <w:sz w:val="18"/>
        </w:rPr>
        <w:t>F</w:t>
      </w:r>
      <w:r>
        <w:rPr>
          <w:rFonts w:ascii="Bookman Old Style" w:hAnsi="Bookman Old Style"/>
          <w:i/>
          <w:spacing w:val="1"/>
          <w:sz w:val="18"/>
        </w:rPr>
        <w:t>ig. 5. Late Han Hsi-wang-mu mirror.</w: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page">
                  <wp:posOffset>4307840</wp:posOffset>
                </wp:positionH>
                <wp:positionV relativeFrom="page">
                  <wp:posOffset>5245735</wp:posOffset>
                </wp:positionV>
                <wp:extent cx="3657600" cy="365125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1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88pt;height:287.5pt;mso-wrap-distance-left:0pt;mso-wrap-distance-right:0pt;mso-wrap-distance-top:0pt;mso-wrap-distance-bottom:0pt;margin-top:413.05pt;mso-position-vertical-relative:page;margin-left:339.2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page">
                  <wp:posOffset>4307840</wp:posOffset>
                </wp:positionH>
                <wp:positionV relativeFrom="page">
                  <wp:posOffset>5245735</wp:posOffset>
                </wp:positionV>
                <wp:extent cx="3584575" cy="3510915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575" cy="35109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ind w:start="116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82.25pt;height:276.45pt;mso-wrap-distance-left:0pt;mso-wrap-distance-right:0pt;mso-wrap-distance-top:0pt;mso-wrap-distance-bottom:0pt;margin-top:413.05pt;mso-position-vertical-relative:page;margin-left:339.2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ind w:start="116" w:hanging="0"/>
                        <w:jc w:val="center"/>
                        <w:rPr/>
                      </w:pPr>
                      <w:r>
                        <w:rPr/>
                        <w:pict>
                          <v:shape id="shape_0" stroked="f" style="position:absolute;margin-left:339.2pt;margin-top:413.05pt;width:282.2pt;height:276.4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page">
                  <wp:posOffset>4948555</wp:posOffset>
                </wp:positionH>
                <wp:positionV relativeFrom="page">
                  <wp:posOffset>8016240</wp:posOffset>
                </wp:positionV>
                <wp:extent cx="1206500" cy="29845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8450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334"/>
                              <w:ind w:start="1080" w:hanging="0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pacing w:val="-53"/>
                                <w:w w:val="120"/>
                                <w:sz w:val="30"/>
                                <w:shd w:fill="000000" w:val="clear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pacing w:val="-53"/>
                                <w:w w:val="100"/>
                                <w:sz w:val="30"/>
                                <w:shd w:fill="000000" w:val="clear"/>
                                <w:vertAlign w:val="superscript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53"/>
                                <w:w w:val="120"/>
                                <w:sz w:val="30"/>
                                <w:shd w:fill="000000" w:val="clear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pacing w:val="-53"/>
                                <w:w w:val="300"/>
                                <w:sz w:val="17"/>
                                <w:shd w:fill="000000" w:val="clear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53"/>
                                <w:w w:val="70"/>
                                <w:sz w:val="20"/>
                                <w:shd w:fill="000000" w:val="clear"/>
                              </w:rPr>
                              <w:t>b</w:t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pacing w:val="-53"/>
                                <w:w w:val="300"/>
                                <w:sz w:val="17"/>
                                <w:shd w:fill="000000" w:val="clear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53"/>
                                <w:w w:val="60"/>
                                <w:sz w:val="17"/>
                                <w:shd w:fill="000000" w:val="clear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53"/>
                                <w:w w:val="100"/>
                                <w:sz w:val="21"/>
                                <w:shd w:fill="000000" w:val="clear"/>
                              </w:rPr>
                              <w:t>ii;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53"/>
                                <w:w w:val="100"/>
                                <w:sz w:val="21"/>
                                <w:shd w:fill="000000" w:val="clear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53"/>
                                <w:w w:val="100"/>
                                <w:sz w:val="21"/>
                                <w:shd w:fill="000000" w:val="clear"/>
                              </w:rPr>
                              <w:t>1;11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892" w:leader="none"/>
                              </w:tabs>
                              <w:spacing w:lineRule="exact" w:line="65" w:before="67" w:after="0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pacing w:val="0"/>
                                <w:w w:val="120"/>
                                <w:sz w:val="9"/>
                                <w:shd w:fill="000000" w:val="clear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0"/>
                                <w:w w:val="120"/>
                                <w:sz w:val="9"/>
                                <w:shd w:fill="000000" w:val="clear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i/>
                                <w:color w:val="FFFFFF"/>
                                <w:spacing w:val="-4"/>
                                <w:w w:val="130"/>
                                <w:sz w:val="25"/>
                                <w:shd w:fill="000000" w:val="clear"/>
                              </w:rPr>
                              <w:t>/4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/>
                                <w:spacing w:val="-4"/>
                                <w:w w:val="100"/>
                                <w:sz w:val="25"/>
                                <w:shd w:fill="000000" w:val="clear"/>
                                <w:vertAlign w:val="superscript"/>
                              </w:rPr>
                              <w:t>-11-</w:t>
                            </w:r>
                            <w:r>
                              <w:rPr>
                                <w:rFonts w:ascii="Arial" w:hAnsi="Arial"/>
                                <w:i/>
                                <w:color w:val="FFFFFF"/>
                                <w:spacing w:val="-4"/>
                                <w:w w:val="100"/>
                                <w:sz w:val="6"/>
                                <w:shd w:fill="000000" w:val="clear"/>
                              </w:rPr>
                              <w:t xml:space="preserve">„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4"/>
                                <w:w w:val="100"/>
                                <w:sz w:val="6"/>
                                <w:shd w:fill="000000" w:val="clear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pacing w:val="-4"/>
                                <w:w w:val="95"/>
                                <w:sz w:val="6"/>
                                <w:shd w:fill="000000" w:val="clear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4"/>
                                <w:w w:val="100"/>
                                <w:sz w:val="6"/>
                                <w:shd w:fill="000000" w:val="clear"/>
                              </w:rPr>
                              <w:t>""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roked="f" strokeweight="0pt" style="position:absolute;rotation:0;width:95pt;height:23.5pt;mso-wrap-distance-left:0pt;mso-wrap-distance-right:0pt;mso-wrap-distance-top:0pt;mso-wrap-distance-bottom:0pt;margin-top:631.2pt;mso-position-vertical-relative:page;margin-left:389.65pt;mso-position-horizontal-relative:page">
                <v:textbox inset="0in,0in,0in,0in">
                  <w:txbxContent>
                    <w:p>
                      <w:pPr>
                        <w:pStyle w:val="Normal"/>
                        <w:spacing w:lineRule="exact" w:line="334"/>
                        <w:ind w:start="1080" w:hanging="0"/>
                        <w:rPr/>
                      </w:pPr>
                      <w:r>
                        <w:rPr>
                          <w:rFonts w:ascii="Arial" w:hAnsi="Arial"/>
                          <w:color w:val="FFFFFF"/>
                          <w:spacing w:val="-53"/>
                          <w:w w:val="120"/>
                          <w:sz w:val="30"/>
                          <w:shd w:fill="000000" w:val="clear"/>
                          <w:vertAlign w:val="superscript"/>
                        </w:rPr>
                        <w:t>,</w:t>
                      </w:r>
                      <w:r>
                        <w:rPr>
                          <w:rFonts w:ascii="Arial Narrow" w:hAnsi="Arial Narrow"/>
                          <w:color w:val="FFFFFF"/>
                          <w:spacing w:val="-53"/>
                          <w:w w:val="100"/>
                          <w:sz w:val="30"/>
                          <w:shd w:fill="000000" w:val="clear"/>
                          <w:vertAlign w:val="superscript"/>
                        </w:rPr>
                        <w:t>w</w:t>
                      </w:r>
                      <w:r>
                        <w:rPr>
                          <w:rFonts w:ascii="Arial" w:hAnsi="Arial"/>
                          <w:color w:val="FFFFFF"/>
                          <w:spacing w:val="-53"/>
                          <w:w w:val="120"/>
                          <w:sz w:val="30"/>
                          <w:shd w:fill="000000" w:val="clear"/>
                          <w:vertAlign w:val="superscript"/>
                        </w:rPr>
                        <w:t>e</w:t>
                      </w:r>
                      <w:r>
                        <w:rPr>
                          <w:rFonts w:ascii="Arial Narrow" w:hAnsi="Arial Narrow"/>
                          <w:color w:val="FFFFFF"/>
                          <w:spacing w:val="-53"/>
                          <w:w w:val="300"/>
                          <w:sz w:val="17"/>
                          <w:shd w:fill="000000" w:val="clear"/>
                        </w:rPr>
                        <w:t>i</w:t>
                      </w:r>
                      <w:r>
                        <w:rPr>
                          <w:rFonts w:ascii="Arial" w:hAnsi="Arial"/>
                          <w:color w:val="FFFFFF"/>
                          <w:spacing w:val="-53"/>
                          <w:w w:val="70"/>
                          <w:sz w:val="20"/>
                          <w:shd w:fill="000000" w:val="clear"/>
                        </w:rPr>
                        <w:t>b</w:t>
                      </w:r>
                      <w:r>
                        <w:rPr>
                          <w:rFonts w:ascii="Arial Narrow" w:hAnsi="Arial Narrow"/>
                          <w:color w:val="FFFFFF"/>
                          <w:spacing w:val="-53"/>
                          <w:w w:val="300"/>
                          <w:sz w:val="17"/>
                          <w:shd w:fill="000000" w:val="clear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53"/>
                          <w:w w:val="60"/>
                          <w:sz w:val="17"/>
                          <w:shd w:fill="000000" w:val="clear"/>
                          <w:vertAlign w:val="superscript"/>
                        </w:rPr>
                        <w:t>n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53"/>
                          <w:w w:val="100"/>
                          <w:sz w:val="21"/>
                          <w:shd w:fill="000000" w:val="clear"/>
                        </w:rPr>
                        <w:t>ii;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53"/>
                          <w:w w:val="100"/>
                          <w:sz w:val="21"/>
                          <w:shd w:fill="000000" w:val="clear"/>
                          <w:vertAlign w:val="superscript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53"/>
                          <w:w w:val="100"/>
                          <w:sz w:val="21"/>
                          <w:shd w:fill="000000" w:val="clear"/>
                        </w:rPr>
                        <w:t>1;11</w:t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892" w:leader="none"/>
                        </w:tabs>
                        <w:spacing w:lineRule="exact" w:line="65" w:before="67" w:after="0"/>
                        <w:rPr/>
                      </w:pPr>
                      <w:r>
                        <w:rPr>
                          <w:rFonts w:ascii="Arial" w:hAnsi="Arial"/>
                          <w:color w:val="FFFFFF"/>
                          <w:spacing w:val="0"/>
                          <w:w w:val="120"/>
                          <w:sz w:val="9"/>
                          <w:shd w:fill="000000" w:val="clear"/>
                        </w:rPr>
                        <w:t>•</w:t>
                      </w:r>
                      <w:r>
                        <w:rPr>
                          <w:rFonts w:ascii="Arial" w:hAnsi="Arial"/>
                          <w:color w:val="FFFFFF"/>
                          <w:spacing w:val="0"/>
                          <w:w w:val="120"/>
                          <w:sz w:val="9"/>
                          <w:shd w:fill="000000" w:val="clear"/>
                        </w:rPr>
                        <w:tab/>
                      </w:r>
                      <w:r>
                        <w:rPr>
                          <w:rFonts w:ascii="Garamond" w:hAnsi="Garamond"/>
                          <w:i/>
                          <w:color w:val="FFFFFF"/>
                          <w:spacing w:val="-4"/>
                          <w:w w:val="130"/>
                          <w:sz w:val="25"/>
                          <w:shd w:fill="000000" w:val="clear"/>
                        </w:rPr>
                        <w:t>/4</w:t>
                      </w:r>
                      <w:r>
                        <w:rPr>
                          <w:rFonts w:ascii="Verdana" w:hAnsi="Verdana"/>
                          <w:i/>
                          <w:color w:val="FFFFFF"/>
                          <w:spacing w:val="-4"/>
                          <w:w w:val="100"/>
                          <w:sz w:val="25"/>
                          <w:shd w:fill="000000" w:val="clear"/>
                          <w:vertAlign w:val="superscript"/>
                        </w:rPr>
                        <w:t>-11-</w:t>
                      </w:r>
                      <w:r>
                        <w:rPr>
                          <w:rFonts w:ascii="Arial" w:hAnsi="Arial"/>
                          <w:i/>
                          <w:color w:val="FFFFFF"/>
                          <w:spacing w:val="-4"/>
                          <w:w w:val="100"/>
                          <w:sz w:val="6"/>
                          <w:shd w:fill="000000" w:val="clear"/>
                        </w:rPr>
                        <w:t xml:space="preserve">„ </w:t>
                      </w:r>
                      <w:r>
                        <w:rPr>
                          <w:rFonts w:ascii="Arial" w:hAnsi="Arial"/>
                          <w:color w:val="FFFFFF"/>
                          <w:spacing w:val="-4"/>
                          <w:w w:val="100"/>
                          <w:sz w:val="6"/>
                          <w:shd w:fill="000000" w:val="clear"/>
                        </w:rPr>
                        <w:t>,</w:t>
                      </w:r>
                      <w:r>
                        <w:rPr>
                          <w:rFonts w:ascii="Verdana" w:hAnsi="Verdana"/>
                          <w:color w:val="FFFFFF"/>
                          <w:spacing w:val="-4"/>
                          <w:w w:val="95"/>
                          <w:sz w:val="6"/>
                          <w:shd w:fill="000000" w:val="clear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/>
                          <w:color w:val="FFFFFF"/>
                          <w:spacing w:val="-4"/>
                          <w:w w:val="100"/>
                          <w:sz w:val="6"/>
                          <w:shd w:fill="000000" w:val="clear"/>
                        </w:rPr>
                        <w:t>""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page">
                  <wp:posOffset>5673725</wp:posOffset>
                </wp:positionH>
                <wp:positionV relativeFrom="page">
                  <wp:posOffset>8314690</wp:posOffset>
                </wp:positionV>
                <wp:extent cx="987425" cy="19240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192405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941" w:leader="none"/>
                                <w:tab w:val="right" w:pos="1550" w:leader="none"/>
                              </w:tabs>
                              <w:spacing w:lineRule="exact" w:line="149"/>
                              <w:ind w:start="504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0"/>
                                <w:sz w:val="12"/>
                                <w:shd w:fill="000000" w:val="clear"/>
                              </w:rPr>
                              <w:t>' •</w:t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0"/>
                                <w:sz w:val="12"/>
                                <w:shd w:fill="000000" w:val="clear"/>
                              </w:rPr>
                              <w:t>'.iii</w:t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0"/>
                                <w:sz w:val="12"/>
                                <w:shd w:fill="000000" w:val="clear"/>
                                <w:vertAlign w:val="superscript"/>
                              </w:rPr>
                              <w:t>.6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0"/>
                                <w:sz w:val="12"/>
                                <w:shd w:fill="000000" w:val="clear"/>
                              </w:rPr>
                              <w:t>'</w:t>
                            </w:r>
                          </w:p>
                          <w:p>
                            <w:pPr>
                              <w:pStyle w:val="Normal"/>
                              <w:spacing w:lineRule="exact" w:line="59"/>
                              <w:ind w:start="216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2"/>
                                <w:sz w:val="12"/>
                                <w:shd w:fill="000000" w:val="clear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2"/>
                                <w:sz w:val="12"/>
                                <w:shd w:fill="000000" w:val="clear"/>
                              </w:rPr>
                              <w:t>.f '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2"/>
                                <w:sz w:val="12"/>
                                <w:shd w:fill="000000" w:val="clear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pacing w:val="-12"/>
                                <w:sz w:val="12"/>
                                <w:shd w:fill="000000" w:val="clear"/>
                              </w:rPr>
                              <w:t>.„),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roked="f" strokeweight="0pt" style="position:absolute;rotation:0;width:77.75pt;height:15.15pt;mso-wrap-distance-left:0pt;mso-wrap-distance-right:0pt;mso-wrap-distance-top:0pt;mso-wrap-distance-bottom:0pt;margin-top:654.7pt;mso-position-vertical-relative:page;margin-left:446.75pt;mso-position-horizontal-relative:page">
                <v:textbox inset="0in,0in,0in,0in">
                  <w:txbxContent>
                    <w:p>
                      <w:pPr>
                        <w:pStyle w:val="Normal"/>
                        <w:tabs>
                          <w:tab w:val="clear" w:pos="720"/>
                          <w:tab w:val="left" w:pos="941" w:leader="none"/>
                          <w:tab w:val="right" w:pos="1550" w:leader="none"/>
                        </w:tabs>
                        <w:spacing w:lineRule="exact" w:line="149"/>
                        <w:ind w:start="504" w:hanging="0"/>
                        <w:rPr/>
                      </w:pPr>
                      <w:r>
                        <w:rPr>
                          <w:rFonts w:ascii="Bookman Old Style" w:hAnsi="Bookman Old Style"/>
                          <w:color w:val="FFFFFF"/>
                          <w:spacing w:val="-10"/>
                          <w:sz w:val="12"/>
                          <w:shd w:fill="000000" w:val="clear"/>
                        </w:rPr>
                        <w:t>' •</w:t>
                        <w:tab/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0"/>
                          <w:sz w:val="12"/>
                          <w:shd w:fill="000000" w:val="clear"/>
                        </w:rPr>
                        <w:t>'.iii</w:t>
                        <w:tab/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0"/>
                          <w:sz w:val="12"/>
                          <w:shd w:fill="000000" w:val="clear"/>
                          <w:vertAlign w:val="superscript"/>
                        </w:rPr>
                        <w:t>.6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0"/>
                          <w:sz w:val="12"/>
                          <w:shd w:fill="000000" w:val="clear"/>
                        </w:rPr>
                        <w:t>'</w:t>
                      </w:r>
                    </w:p>
                    <w:p>
                      <w:pPr>
                        <w:pStyle w:val="Normal"/>
                        <w:spacing w:lineRule="exact" w:line="59"/>
                        <w:ind w:start="216" w:hanging="0"/>
                        <w:rPr/>
                      </w:pPr>
                      <w:r>
                        <w:rPr>
                          <w:rFonts w:ascii="Bookman Old Style" w:hAnsi="Bookman Old Style"/>
                          <w:color w:val="FFFFFF"/>
                          <w:spacing w:val="-12"/>
                          <w:sz w:val="12"/>
                          <w:shd w:fill="000000" w:val="clear"/>
                          <w:vertAlign w:val="superscript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12"/>
                          <w:sz w:val="12"/>
                          <w:shd w:fill="000000" w:val="clear"/>
                        </w:rPr>
                        <w:t>.f '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12"/>
                          <w:sz w:val="12"/>
                          <w:shd w:fill="000000" w:val="clear"/>
                          <w:vertAlign w:val="superscript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color w:val="FFFFFF"/>
                          <w:spacing w:val="-12"/>
                          <w:sz w:val="12"/>
                          <w:shd w:fill="000000" w:val="clear"/>
                        </w:rPr>
                        <w:t>.„),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page">
                  <wp:posOffset>5438775</wp:posOffset>
                </wp:positionH>
                <wp:positionV relativeFrom="page">
                  <wp:posOffset>8507095</wp:posOffset>
                </wp:positionV>
                <wp:extent cx="859790" cy="9144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91440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322" w:leader="none"/>
                                <w:tab w:val="right" w:pos="1349" w:leader="none"/>
                              </w:tabs>
                              <w:spacing w:lineRule="auto" w:line="302"/>
                              <w:rPr/>
                            </w:pPr>
                            <w:r>
                              <w:rPr>
                                <w:color w:val="FFFFFF"/>
                                <w:sz w:val="10"/>
                                <w:shd w:fill="000000" w:val="clear"/>
                              </w:rPr>
                              <w:t>#</w:t>
                              <w:tab/>
                            </w:r>
                            <w:r>
                              <w:rPr>
                                <w:color w:val="FFFFFF"/>
                                <w:spacing w:val="20"/>
                                <w:sz w:val="10"/>
                                <w:shd w:fill="000000" w:val="clear"/>
                              </w:rPr>
                              <w:t>• `..1</w:t>
                              <w:tab/>
                            </w:r>
                            <w:r>
                              <w:rPr>
                                <w:color w:val="FFFFFF"/>
                                <w:spacing w:val="18"/>
                                <w:sz w:val="10"/>
                                <w:shd w:fill="000000" w:val="clear"/>
                              </w:rPr>
                              <w:t>• al a•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roked="f" strokeweight="0pt" style="position:absolute;rotation:0;width:67.7pt;height:7.2pt;mso-wrap-distance-left:0pt;mso-wrap-distance-right:0pt;mso-wrap-distance-top:0pt;mso-wrap-distance-bottom:0pt;margin-top:669.85pt;mso-position-vertical-relative:page;margin-left:428.25pt;mso-position-horizontal-relative:page">
                <v:textbox inset="0in,0in,0in,0in">
                  <w:txbxContent>
                    <w:p>
                      <w:pPr>
                        <w:pStyle w:val="Normal"/>
                        <w:tabs>
                          <w:tab w:val="clear" w:pos="720"/>
                          <w:tab w:val="left" w:pos="322" w:leader="none"/>
                          <w:tab w:val="right" w:pos="1349" w:leader="none"/>
                        </w:tabs>
                        <w:spacing w:lineRule="auto" w:line="302"/>
                        <w:rPr/>
                      </w:pPr>
                      <w:r>
                        <w:rPr>
                          <w:color w:val="FFFFFF"/>
                          <w:sz w:val="10"/>
                          <w:shd w:fill="000000" w:val="clear"/>
                        </w:rPr>
                        <w:t>#</w:t>
                        <w:tab/>
                      </w:r>
                      <w:r>
                        <w:rPr>
                          <w:color w:val="FFFFFF"/>
                          <w:spacing w:val="20"/>
                          <w:sz w:val="10"/>
                          <w:shd w:fill="000000" w:val="clear"/>
                        </w:rPr>
                        <w:t>• `..1</w:t>
                        <w:tab/>
                      </w:r>
                      <w:r>
                        <w:rPr>
                          <w:color w:val="FFFFFF"/>
                          <w:spacing w:val="18"/>
                          <w:sz w:val="10"/>
                          <w:shd w:fill="000000" w:val="clear"/>
                        </w:rPr>
                        <w:t>• al a•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page">
                  <wp:posOffset>4307840</wp:posOffset>
                </wp:positionH>
                <wp:positionV relativeFrom="page">
                  <wp:posOffset>5245735</wp:posOffset>
                </wp:positionV>
                <wp:extent cx="3585210" cy="351155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20" cy="3511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.2pt;margin-top:413.05pt;width:282.2pt;height:276.4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sectPr>
          <w:footerReference w:type="even" r:id="rId42"/>
          <w:footerReference w:type="default" r:id="rId43"/>
          <w:footerReference w:type="first" r:id="rId44"/>
          <w:type w:val="nextPage"/>
          <w:pgSz w:w="12996" w:h="18369"/>
          <w:pgMar w:left="547" w:right="392" w:header="0" w:top="1320" w:footer="3483" w:bottom="3540" w:gutter="0"/>
          <w:pgNumType w:start="1" w:fmt="decimal"/>
          <w:cols w:num="2" w:space="476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lineRule="auto" w:line="204"/>
        <w:jc w:val="center"/>
        <w:rPr/>
      </w:pPr>
      <w:r>
        <w:rPr>
          <w:rFonts w:ascii="Garamond" w:hAnsi="Garamond"/>
          <w:i w:val="false"/>
          <w:spacing w:val="2"/>
          <w:sz w:val="21"/>
        </w:rPr>
        <w:t>University Museum, Philadelphia.</w:t>
      </w:r>
      <w:r>
        <w:rPr/>
        <w:br/>
      </w:r>
      <w:r>
        <w:rPr>
          <w:rFonts w:ascii="Garamond" w:hAnsi="Garamond"/>
          <w:i w:val="false"/>
          <w:spacing w:val="0"/>
          <w:sz w:val="21"/>
        </w:rPr>
        <w:t>Photo by Reuben Goldberg.</w:t>
      </w:r>
    </w:p>
    <w:p>
      <w:pPr>
        <w:sectPr>
          <w:footerReference w:type="even" r:id="rId45"/>
          <w:footerReference w:type="default" r:id="rId46"/>
          <w:type w:val="nextPage"/>
          <w:pgSz w:w="12996" w:h="18369"/>
          <w:pgMar w:left="536" w:right="477" w:header="0" w:top="923" w:footer="3483" w:bottom="35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20"/>
          <w:tab w:val="right" w:pos="10434" w:leader="none"/>
        </w:tabs>
        <w:spacing w:before="144" w:after="0"/>
        <w:ind w:start="864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797560</wp:posOffset>
                </wp:positionH>
                <wp:positionV relativeFrom="paragraph">
                  <wp:posOffset>3810</wp:posOffset>
                </wp:positionV>
                <wp:extent cx="2042160" cy="127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8pt,0.3pt" to="291.8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i/>
          <w:spacing w:val="10"/>
          <w:sz w:val="19"/>
        </w:rPr>
        <w:t>F</w:t>
      </w:r>
      <w:r>
        <w:rPr>
          <w:i/>
          <w:spacing w:val="10"/>
          <w:sz w:val="19"/>
        </w:rPr>
        <w:t>ig. 10. Tang "Lion and Grape" mirror, with</w:t>
        <w:tab/>
      </w:r>
      <w:r>
        <w:rPr>
          <w:i/>
          <w:spacing w:val="8"/>
          <w:sz w:val="19"/>
        </w:rPr>
        <w:t>Fig. 11. Tang marriage mirror.</w: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page">
                  <wp:posOffset>286385</wp:posOffset>
                </wp:positionH>
                <wp:positionV relativeFrom="page">
                  <wp:posOffset>850900</wp:posOffset>
                </wp:positionV>
                <wp:extent cx="7618095" cy="3665220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8095" cy="3665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9" w:after="3"/>
                              <w:ind w:start="8" w:end="8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99.85pt;height:288.6pt;mso-wrap-distance-left:0pt;mso-wrap-distance-right:0pt;mso-wrap-distance-top:0pt;mso-wrap-distance-bottom:0pt;margin-top:67pt;mso-position-vertical-relative:page;margin-left:22.5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9" w:after="3"/>
                        <w:ind w:start="8" w:end="8" w:hanging="0"/>
                        <w:jc w:val="center"/>
                        <w:rPr/>
                      </w:pPr>
                      <w:r>
                        <w:rPr/>
                        <w:pict>
                          <v:shape id="shape_0" stroked="f" style="position:absolute;margin-left:22.55pt;margin-top:67pt;width:599.8pt;height:288.5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page">
                  <wp:posOffset>286385</wp:posOffset>
                </wp:positionH>
                <wp:positionV relativeFrom="page">
                  <wp:posOffset>850900</wp:posOffset>
                </wp:positionV>
                <wp:extent cx="7618730" cy="3665855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960" cy="366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.55pt;margin-top:67pt;width:599.8pt;height:288.5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9920" w:leader="none"/>
        </w:tabs>
        <w:spacing w:lineRule="auto" w:line="208"/>
        <w:ind w:start="1872" w:hanging="0"/>
        <w:rPr/>
      </w:pPr>
      <w:r>
        <w:rPr>
          <w:i/>
          <w:spacing w:val="2"/>
          <w:sz w:val="19"/>
        </w:rPr>
        <w:t>paired lions and zodiac.</w:t>
        <w:tab/>
      </w:r>
      <w:r>
        <w:rPr>
          <w:i w:val="false"/>
          <w:spacing w:val="4"/>
          <w:sz w:val="19"/>
        </w:rPr>
        <w:t>Author's collection.</w:t>
      </w:r>
    </w:p>
    <w:p>
      <w:pPr>
        <w:pStyle w:val="Normal"/>
        <w:tabs>
          <w:tab w:val="clear" w:pos="720"/>
          <w:tab w:val="right" w:pos="10276" w:leader="none"/>
        </w:tabs>
        <w:spacing w:lineRule="auto" w:line="264" w:before="0" w:after="252"/>
        <w:ind w:start="1728" w:hanging="0"/>
        <w:rPr/>
      </w:pPr>
      <w:r>
        <w:rPr>
          <w:i w:val="false"/>
          <w:spacing w:val="0"/>
          <w:sz w:val="19"/>
        </w:rPr>
        <w:t>Buffalo Museum of Science.</w:t>
        <w:tab/>
      </w:r>
      <w:r>
        <w:rPr>
          <w:i w:val="false"/>
          <w:spacing w:val="6"/>
          <w:sz w:val="19"/>
        </w:rPr>
        <w:t>Photo by Reuben Goldberg.</w:t>
      </w:r>
    </w:p>
    <w:p>
      <w:pPr>
        <w:sectPr>
          <w:footerReference w:type="default" r:id="rId47"/>
          <w:type w:val="nextPage"/>
          <w:pgSz w:w="12996" w:h="18369"/>
          <w:pgMar w:left="451" w:right="360" w:header="0" w:top="1340" w:footer="3209" w:bottom="3266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right" w:pos="10957" w:leader="none"/>
        </w:tabs>
        <w:ind w:start="1584" w:hanging="0"/>
        <w:rPr/>
      </w:pPr>
      <w:r>
        <w:rPr>
          <w:i/>
          <w:spacing w:val="4"/>
          <w:sz w:val="19"/>
        </w:rPr>
        <w:t>F</w:t>
      </w:r>
      <w:r>
        <w:rPr>
          <w:i/>
          <w:spacing w:val="4"/>
          <w:sz w:val="19"/>
        </w:rPr>
        <w:t>ig. 12. Tang marriage mirror.</w:t>
        <w:tab/>
      </w:r>
      <w:r>
        <w:rPr>
          <w:i/>
          <w:spacing w:val="7"/>
          <w:sz w:val="19"/>
        </w:rPr>
        <w:t>Fig. 13. Tang cosmic-marriage mirror with</w: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page">
                  <wp:posOffset>286385</wp:posOffset>
                </wp:positionH>
                <wp:positionV relativeFrom="page">
                  <wp:posOffset>5236210</wp:posOffset>
                </wp:positionV>
                <wp:extent cx="7699375" cy="3774440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9375" cy="3774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44"/>
                              <w:ind w:start="167" w:end="4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606.25pt;height:297.2pt;mso-wrap-distance-left:0pt;mso-wrap-distance-right:0pt;mso-wrap-distance-top:0pt;mso-wrap-distance-bottom:0pt;margin-top:412.3pt;mso-position-vertical-relative:page;margin-left:22.5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0" w:after="144"/>
                        <w:ind w:start="167" w:end="40" w:hanging="0"/>
                        <w:jc w:val="center"/>
                        <w:rPr/>
                      </w:pPr>
                      <w:r>
                        <w:rPr/>
                        <w:pict>
                          <v:shape id="shape_0" stroked="f" style="position:absolute;margin-left:22.55pt;margin-top:412.3pt;width:606.2pt;height:297.1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page">
                  <wp:posOffset>286385</wp:posOffset>
                </wp:positionH>
                <wp:positionV relativeFrom="page">
                  <wp:posOffset>5236210</wp:posOffset>
                </wp:positionV>
                <wp:extent cx="7700010" cy="3775075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9320" cy="377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.55pt;margin-top:412.3pt;width:606.2pt;height:297.1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10266" w:leader="none"/>
        </w:tabs>
        <w:ind w:start="1512" w:hanging="0"/>
        <w:rPr/>
      </w:pPr>
      <w:r>
        <w:rPr>
          <w:i w:val="false"/>
          <w:spacing w:val="4"/>
          <w:sz w:val="19"/>
        </w:rPr>
        <w:t>University Museum, Philadelphia.</w:t>
        <w:tab/>
      </w:r>
      <w:r>
        <w:rPr>
          <w:i/>
          <w:spacing w:val="4"/>
          <w:sz w:val="19"/>
        </w:rPr>
        <w:t>ancient auspicious symbols.</w:t>
      </w:r>
    </w:p>
    <w:p>
      <w:pPr>
        <w:pStyle w:val="Normal"/>
        <w:tabs>
          <w:tab w:val="clear" w:pos="720"/>
          <w:tab w:val="right" w:pos="9983" w:leader="none"/>
        </w:tabs>
        <w:ind w:start="1728" w:hanging="0"/>
        <w:rPr/>
      </w:pPr>
      <w:r>
        <w:rPr>
          <w:i w:val="false"/>
          <w:spacing w:val="2"/>
          <w:sz w:val="19"/>
        </w:rPr>
        <w:t>Photo by Reuben Goldberg.</w:t>
        <w:tab/>
      </w:r>
      <w:r>
        <w:rPr>
          <w:i w:val="false"/>
          <w:spacing w:val="4"/>
          <w:sz w:val="19"/>
        </w:rPr>
        <w:t>Seattle Art Museum.</w:t>
      </w:r>
    </w:p>
    <w:p>
      <w:pPr>
        <w:sectPr>
          <w:type w:val="continuous"/>
          <w:pgSz w:w="12996" w:h="18369"/>
          <w:pgMar w:left="451" w:right="360" w:header="0" w:top="1340" w:footer="3209" w:bottom="3266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right" w:pos="10632" w:leader="none"/>
        </w:tabs>
        <w:rPr/>
      </w:pPr>
      <w:r>
        <w:rPr>
          <w:i/>
          <w:spacing w:val="8"/>
          <w:sz w:val="19"/>
        </w:rPr>
        <w:t>F</w:t>
      </w:r>
      <w:r>
        <w:rPr>
          <w:i/>
          <w:spacing w:val="8"/>
          <w:sz w:val="19"/>
        </w:rPr>
        <w:t>ig. 14. Late Tang cosmic mirror with zodiac,</w:t>
        <w:tab/>
        <w:t>Fig. 15. Early Sung copy of Han "TLV" pattern, showing</w: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page">
                  <wp:posOffset>504190</wp:posOffset>
                </wp:positionH>
                <wp:positionV relativeFrom="page">
                  <wp:posOffset>1117600</wp:posOffset>
                </wp:positionV>
                <wp:extent cx="7315200" cy="346456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464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6" w:after="360"/>
                              <w:ind w:end="25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76pt;height:272.8pt;mso-wrap-distance-left:0pt;mso-wrap-distance-right:0pt;mso-wrap-distance-top:0pt;mso-wrap-distance-bottom:0pt;margin-top:88pt;mso-position-vertical-relative:page;margin-left:39.7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16" w:after="360"/>
                        <w:ind w:end="250" w:hanging="0"/>
                        <w:rPr/>
                      </w:pPr>
                      <w:r>
                        <w:rPr/>
                        <w:pict>
                          <v:shape id="shape_0" stroked="f" style="position:absolute;margin-left:39.7pt;margin-top:88pt;width:575.95pt;height:272.7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page">
                  <wp:posOffset>504190</wp:posOffset>
                </wp:positionH>
                <wp:positionV relativeFrom="page">
                  <wp:posOffset>1117600</wp:posOffset>
                </wp:positionV>
                <wp:extent cx="7315835" cy="3465195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3464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.7pt;margin-top:88pt;width:575.95pt;height:272.7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9345" w:leader="none"/>
        </w:tabs>
        <w:ind w:start="864" w:hanging="0"/>
        <w:rPr/>
      </w:pPr>
      <w:r>
        <w:rPr>
          <w:i/>
          <w:spacing w:val="0"/>
          <w:sz w:val="19"/>
        </w:rPr>
        <w:t>trigrams and constellations.</w:t>
        <w:tab/>
      </w:r>
      <w:r>
        <w:rPr>
          <w:i/>
          <w:spacing w:val="6"/>
          <w:sz w:val="19"/>
        </w:rPr>
        <w:t>degeneration of the design.</w:t>
      </w:r>
    </w:p>
    <w:p>
      <w:pPr>
        <w:pStyle w:val="Normal"/>
        <w:tabs>
          <w:tab w:val="clear" w:pos="720"/>
          <w:tab w:val="right" w:pos="9753" w:leader="none"/>
        </w:tabs>
        <w:spacing w:before="0" w:after="396"/>
        <w:ind w:start="432" w:hanging="0"/>
        <w:rPr/>
      </w:pPr>
      <w:r>
        <w:rPr>
          <w:rFonts w:ascii="Garamond" w:hAnsi="Garamond"/>
          <w:i w:val="false"/>
          <w:spacing w:val="-2"/>
          <w:sz w:val="21"/>
        </w:rPr>
        <w:t>Chicago Museum of Natural History.</w:t>
        <w:tab/>
      </w:r>
      <w:r>
        <w:rPr>
          <w:rFonts w:ascii="Garamond" w:hAnsi="Garamond"/>
          <w:i w:val="false"/>
          <w:spacing w:val="1"/>
          <w:sz w:val="21"/>
        </w:rPr>
        <w:t>Chicago Museum of Natural History.</w:t>
      </w:r>
    </w:p>
    <w:tbl>
      <w:tblPr>
        <w:tblW w:w="1152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995"/>
        <w:gridCol w:w="5524"/>
      </w:tblGrid>
      <w:tr>
        <w:trPr>
          <w:trHeight w:val="659" w:hRule="exact"/>
        </w:trPr>
        <w:tc>
          <w:tcPr>
            <w:tcW w:w="599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216"/>
              <w:jc w:val="center"/>
              <w:rPr/>
            </w:pPr>
            <w:r>
              <w:rPr>
                <w:i/>
                <w:spacing w:val="8"/>
                <w:sz w:val="19"/>
              </w:rPr>
              <w:t>F</w:t>
            </w:r>
            <w:r>
              <w:rPr>
                <w:i/>
                <w:spacing w:val="8"/>
                <w:sz w:val="19"/>
              </w:rPr>
              <w:t>ig. 16. Sung copper-bronze mirror with</w:t>
            </w:r>
            <w:r>
              <w:rPr/>
              <w:br/>
            </w:r>
            <w:r>
              <w:rPr>
                <w:i/>
                <w:spacing w:val="4"/>
                <w:sz w:val="19"/>
              </w:rPr>
              <w:t>lotus and children.</w:t>
            </w:r>
            <w:r>
              <w:rPr/>
              <w:br/>
            </w:r>
            <w:r>
              <w:rPr>
                <w:rFonts w:ascii="Garamond" w:hAnsi="Garamond"/>
                <w:i w:val="false"/>
                <w:spacing w:val="0"/>
                <w:sz w:val="21"/>
              </w:rPr>
              <w:t>Author's collection.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0">
                      <wp:simplePos x="0" y="0"/>
                      <wp:positionH relativeFrom="page">
                        <wp:posOffset>504190</wp:posOffset>
                      </wp:positionH>
                      <wp:positionV relativeFrom="page">
                        <wp:posOffset>5312410</wp:posOffset>
                      </wp:positionV>
                      <wp:extent cx="7315200" cy="3655695"/>
                      <wp:effectExtent l="0" t="0" r="0" b="0"/>
                      <wp:wrapSquare wrapText="bothSides"/>
                      <wp:docPr id="6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15200" cy="365569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16"/>
                                    <w:ind w:start="24" w:end="259"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d="f" strokeweight="0pt" style="position:absolute;rotation:0;width:576pt;height:287.85pt;mso-wrap-distance-left:0pt;mso-wrap-distance-right:0pt;mso-wrap-distance-top:0pt;mso-wrap-distance-bottom:0pt;margin-top:418.3pt;mso-position-vertical-relative:page;margin-left:39.7pt;mso-position-horizontal-relative:page">
                      <v:fill opacity="0f"/>
                      <v:textbox inset="0in,0in,0in,0in">
                        <w:txbxContent>
                          <w:p>
                            <w:pPr>
                              <w:pStyle w:val="Normal"/>
                              <w:spacing w:before="0" w:after="216"/>
                              <w:ind w:start="24" w:end="259" w:hanging="0"/>
                              <w:rPr/>
                            </w:pPr>
                            <w:r>
                              <w:rPr/>
                              <w:pict>
                                <v:shape id="shape_0" stroked="f" style="position:absolute;margin-left:39.7pt;margin-top:418.3pt;width:575.95pt;height:287.8pt;mso-position-horizontal-relative:page;mso-position-vertical-relative:page" type="shapetype_202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rPr/>
                                        </w:pPr>
                                        <w:r>
                                          <w:rPr>
                                            <w:rFonts w:ascii="Liberation Serif" w:hAnsi="Liberation Serif" w:eastAsia="Songti SC" w:cs="Arial Unicode MS"/>
                                          </w:rPr>
                                        </w:r>
                                      </w:p>
                                    </w:txbxContent>
                                  </v:textbox>
                                  <w10:wrap type="none"/>
                                  <v:fill o:detectmouseclick="t" on="false"/>
                                  <v:stroke color="black" weight="9360" joinstyle="round" endcap="flat"/>
                                </v:shape>
                              </w:pic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1">
                      <wp:simplePos x="0" y="0"/>
                      <wp:positionH relativeFrom="page">
                        <wp:posOffset>504190</wp:posOffset>
                      </wp:positionH>
                      <wp:positionV relativeFrom="page">
                        <wp:posOffset>5312410</wp:posOffset>
                      </wp:positionV>
                      <wp:extent cx="7315835" cy="3656330"/>
                      <wp:effectExtent l="0" t="0" r="0" b="0"/>
                      <wp:wrapSquare wrapText="bothSides"/>
                      <wp:docPr id="6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0" cy="365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39.7pt;margin-top:418.3pt;width:575.95pt;height:287.8pt;mso-position-horizontal-relative:page;mso-position-vertical-relative:page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Liberation Serif" w:hAnsi="Liberation Serif" w:eastAsia="Songti SC" w:cs="Arial Unicode MS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208"/>
              <w:ind w:start="324" w:hanging="0"/>
              <w:jc w:val="center"/>
              <w:rPr/>
            </w:pPr>
            <w:r>
              <w:rPr>
                <w:i/>
                <w:spacing w:val="8"/>
                <w:sz w:val="19"/>
              </w:rPr>
              <w:t>Fig. 17. Ming marriage mirror.</w:t>
            </w:r>
            <w:r>
              <w:rPr/>
              <w:br/>
            </w:r>
            <w:r>
              <w:rPr>
                <w:rFonts w:ascii="Garamond" w:hAnsi="Garamond"/>
                <w:i w:val="false"/>
                <w:spacing w:val="2"/>
                <w:sz w:val="21"/>
              </w:rPr>
              <w:t>University Museum, Philadelphia.</w:t>
            </w:r>
            <w:r>
              <w:rPr/>
              <w:br/>
            </w:r>
            <w:r>
              <w:rPr>
                <w:rFonts w:ascii="Garamond" w:hAnsi="Garamond"/>
                <w:i w:val="false"/>
                <w:spacing w:val="0"/>
                <w:sz w:val="21"/>
              </w:rPr>
              <w:t>Photo by Reuben Goldberg.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48"/>
      <w:footerReference w:type="default" r:id="rId49"/>
      <w:footerReference w:type="first" r:id="rId50"/>
      <w:type w:val="nextPage"/>
      <w:pgSz w:w="12996" w:h="18369"/>
      <w:pgMar w:left="1562" w:right="734" w:header="0" w:top="1760" w:footer="3209" w:bottom="3266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Arial Narrow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page">
                <wp:posOffset>586740</wp:posOffset>
              </wp:positionH>
              <wp:positionV relativeFrom="paragraph">
                <wp:posOffset>635</wp:posOffset>
              </wp:positionV>
              <wp:extent cx="6393815" cy="151130"/>
              <wp:effectExtent l="0" t="0" r="0" b="0"/>
              <wp:wrapSquare wrapText="bothSides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3815" cy="1511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rPr/>
                          </w:pPr>
                          <w:hyperlink r:id="rId1">
                            <w:r>
                              <w:rPr>
                                <w:rStyle w:val="ListLabel4"/>
                                <w:color w:val="0000FF"/>
                                <w:spacing w:val="-2"/>
                                <w:w w:val="105"/>
                                <w:sz w:val="20"/>
                                <w:u w:val="single"/>
                              </w:rPr>
                              <w:t>http://www.jstor.org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3.45pt;height:11.9pt;mso-wrap-distance-left:0pt;mso-wrap-distance-right:0pt;mso-wrap-distance-top:0pt;mso-wrap-distance-bottom:0pt;margin-top:0pt;mso-position-vertical-relative:text;margin-left:46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rPr/>
                    </w:pPr>
                    <w:hyperlink r:id="rId2">
                      <w:r>
                        <w:rPr>
                          <w:rStyle w:val="ListLabel4"/>
                          <w:color w:val="0000FF"/>
                          <w:spacing w:val="-2"/>
                          <w:w w:val="105"/>
                          <w:sz w:val="20"/>
                          <w:u w:val="single"/>
                        </w:rPr>
                        <w:t>http://www.jstor.org</w:t>
                      </w:r>
                    </w:hyperlink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0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0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1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9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9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8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8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10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10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8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11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11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12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12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13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13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14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14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1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15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15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16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16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17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17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18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18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46050"/>
              <wp:effectExtent l="0" t="0" r="0" b="0"/>
              <wp:wrapSquare wrapText="bothSides"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896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t>19</w:t>
                          </w:r>
                          <w:r>
                            <w:rPr>
                              <w:sz w:val="23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1.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896" w:hanging="0"/>
                      <w:rPr/>
                    </w:pPr>
                    <w:r>
                      <w:rPr>
                        <w:rFonts w:ascii="Garamond" w:hAnsi="Garamond"/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3"/>
                        <w:rFonts w:ascii="Garamond" w:hAnsi="Garamond"/>
                      </w:rPr>
                      <w:t>19</w:t>
                    </w:r>
                    <w:r>
                      <w:rPr>
                        <w:sz w:val="23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951865</wp:posOffset>
              </wp:positionH>
              <wp:positionV relativeFrom="paragraph">
                <wp:posOffset>635</wp:posOffset>
              </wp:positionV>
              <wp:extent cx="6348095" cy="132715"/>
              <wp:effectExtent l="0" t="0" r="0" b="0"/>
              <wp:wrapSquare wrapText="bothSides"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8095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sz w:val="22"/>
                            </w:rPr>
                            <w:t>S3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99.85pt;height:10.45pt;mso-wrap-distance-left:0pt;mso-wrap-distance-right:0pt;mso-wrap-distance-top:0pt;mso-wrap-distance-bottom:0pt;margin-top:0pt;mso-position-vertical-relative:text;margin-left:74.9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sz w:val="22"/>
                      </w:rPr>
                      <w:t>S3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2</w:t>
    </w:r>
    <w:r>
      <w:rPr>
        <w:sz w:val="20"/>
        <w:w w:val="90"/>
        <w:rFonts w:ascii="Arial Narrow" w:hAnsi="Arial Narrow"/>
      </w:rPr>
      <w:fldChar w:fldCharType="end"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0</w:t>
    </w:r>
    <w:r>
      <w:rPr>
        <w:sz w:val="20"/>
        <w:w w:val="90"/>
        <w:rFonts w:ascii="Arial Narrow" w:hAnsi="Arial Narrow"/>
      </w:rPr>
      <w:fldChar w:fldCharType="end"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1</w:t>
    </w:r>
    <w:r>
      <w:rPr>
        <w:sz w:val="20"/>
        <w:w w:val="90"/>
        <w:rFonts w:ascii="Arial Narrow" w:hAnsi="Arial Narrow"/>
      </w:rPr>
      <w:fldChar w:fldCharType="end"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4</w:t>
    </w:r>
    <w:r>
      <w:rPr>
        <w:sz w:val="20"/>
        <w:w w:val="90"/>
        <w:rFonts w:ascii="Arial Narrow" w:hAnsi="Arial Narrow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0</w:t>
    </w:r>
    <w:r>
      <w:rPr>
        <w:sz w:val="22"/>
      </w:rPr>
      <w:fldChar w:fldCharType="end"/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958" w:leader="none"/>
      </w:tabs>
      <w:ind w:start="4896" w:hanging="0"/>
      <w:rPr/>
    </w:pPr>
    <w:r>
      <w:rPr>
        <w:sz w:val="24"/>
      </w:rPr>
      <w:tab/>
    </w:r>
    <w:r>
      <w:rPr>
        <w:rFonts w:ascii="Arial Narrow" w:hAnsi="Arial Narrow"/>
        <w:w w:val="90"/>
        <w:sz w:val="20"/>
      </w:rPr>
      <w:fldChar w:fldCharType="begin"/>
    </w:r>
    <w:r>
      <w:rPr>
        <w:sz w:val="20"/>
        <w:w w:val="90"/>
        <w:rFonts w:ascii="Arial Narrow" w:hAnsi="Arial Narrow"/>
      </w:rPr>
      <w:instrText> PAGE </w:instrText>
    </w:r>
    <w:r>
      <w:rPr>
        <w:sz w:val="20"/>
        <w:w w:val="90"/>
        <w:rFonts w:ascii="Arial Narrow" w:hAnsi="Arial Narrow"/>
      </w:rPr>
      <w:fldChar w:fldCharType="separate"/>
    </w:r>
    <w:r>
      <w:rPr>
        <w:sz w:val="20"/>
        <w:w w:val="90"/>
        <w:rFonts w:ascii="Arial Narrow" w:hAnsi="Arial Narrow"/>
      </w:rPr>
      <w:t>3</w:t>
    </w:r>
    <w:r>
      <w:rPr>
        <w:sz w:val="20"/>
        <w:w w:val="90"/>
        <w:rFonts w:ascii="Arial Narrow" w:hAnsi="Arial Narrow"/>
      </w:rPr>
      <w:fldChar w:fldCharType="end"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4883" w:leader="none"/>
      </w:tabs>
      <w:ind w:start="4824" w:hanging="0"/>
      <w:rPr/>
    </w:pPr>
    <w:r>
      <w:rPr>
        <w:sz w:val="24"/>
      </w:rPr>
      <w:tab/>
    </w:r>
    <w:r>
      <w:rPr>
        <w:rFonts w:ascii="Tahoma" w:hAnsi="Tahoma"/>
        <w:i/>
        <w:sz w:val="20"/>
      </w:rPr>
      <w:fldChar w:fldCharType="begin"/>
    </w:r>
    <w:r>
      <w:rPr>
        <w:sz w:val="20"/>
        <w:i/>
        <w:rFonts w:ascii="Tahoma" w:hAnsi="Tahoma"/>
      </w:rPr>
      <w:instrText> PAGE </w:instrText>
    </w:r>
    <w:r>
      <w:rPr>
        <w:sz w:val="20"/>
        <w:i/>
        <w:rFonts w:ascii="Tahoma" w:hAnsi="Tahoma"/>
      </w:rPr>
      <w:fldChar w:fldCharType="separate"/>
    </w:r>
    <w:r>
      <w:rPr>
        <w:sz w:val="20"/>
        <w:i/>
        <w:rFonts w:ascii="Tahoma" w:hAnsi="Tahoma"/>
      </w:rPr>
      <w:t>2</w:t>
    </w:r>
    <w:r>
      <w:rPr>
        <w:sz w:val="20"/>
        <w:i/>
        <w:rFonts w:ascii="Tahoma" w:hAnsi="Tahoma"/>
      </w:rPr>
      <w:fldChar w:fldCharType="end"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3">
              <wp:simplePos x="0" y="0"/>
              <wp:positionH relativeFrom="page">
                <wp:posOffset>2402840</wp:posOffset>
              </wp:positionH>
              <wp:positionV relativeFrom="page">
                <wp:posOffset>533400</wp:posOffset>
              </wp:positionV>
              <wp:extent cx="3429000" cy="490855"/>
              <wp:effectExtent l="0" t="0" r="0" b="0"/>
              <wp:wrapSquare wrapText="bothSides"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4908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before="0" w:after="288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-10"/>
                              <w:sz w:val="33"/>
                            </w:rPr>
                            <w:t>Chinese Characters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70pt;height:38.65pt;mso-wrap-distance-left:0pt;mso-wrap-distance-right:0pt;mso-wrap-distance-top:0pt;mso-wrap-distance-bottom:0pt;margin-top:42pt;mso-position-vertical-relative:page;margin-left:189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spacing w:before="0" w:after="288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spacing w:val="-10"/>
                        <w:sz w:val="33"/>
                      </w:rPr>
                      <w:t>Chinese Characters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4">
              <wp:simplePos x="0" y="0"/>
              <wp:positionH relativeFrom="page">
                <wp:posOffset>4114165</wp:posOffset>
              </wp:positionH>
              <wp:positionV relativeFrom="page">
                <wp:posOffset>1024255</wp:posOffset>
              </wp:positionV>
              <wp:extent cx="2971800" cy="6754495"/>
              <wp:effectExtent l="0" t="0" r="0" b="0"/>
              <wp:wrapSquare wrapText="bothSides"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1800" cy="67544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before="5" w:after="0"/>
                            <w:ind w:start="29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34pt;height:531.85pt;mso-wrap-distance-left:0pt;mso-wrap-distance-right:0pt;mso-wrap-distance-top:0pt;mso-wrap-distance-bottom:0pt;margin-top:80.65pt;mso-position-vertical-relative:page;margin-left:323.9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spacing w:before="5" w:after="0"/>
                      <w:ind w:start="29" w:hanging="0"/>
                      <w:jc w:val="center"/>
                      <w:rPr/>
                    </w:pPr>
                    <w:r>
                      <w:rPr/>
                      <w:pict>
                        <v:shapetype id="_x005F_x0000_t202" coordsize="21600,21600" o:spt="202" path="m,l,21600l21600,21600l21600,xe">
                          <v:stroke joinstyle="miter"/>
                          <v:path gradientshapeok="t" o:connecttype="rect"/>
                        </v:shapetype>
                        <v:shape id="shape_0" stroked="f" style="position:absolute;margin-left:323.95pt;margin-top:80.65pt;width:233.95pt;height:531.8pt;mso-position-horizontal-relative:page;mso-position-vertical-relative:page" type="shapetype_202">
                          <v:textbo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rFonts w:ascii="Liberation Serif" w:hAnsi="Liberation Serif" w:eastAsia="Songti SC" w:cs="Arial Unicode MS"/>
                                  </w:rPr>
                                </w:r>
                              </w:p>
                            </w:txbxContent>
                          </v:textbox>
                          <w10:wrap type="none"/>
                          <v:fill o:detectmouseclick="t" on="false"/>
                          <v:stroke color="black" weight="9360" joinstyle="round" endcap="flat"/>
                        </v:shape>
                      </w:pic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6">
              <wp:simplePos x="0" y="0"/>
              <wp:positionH relativeFrom="page">
                <wp:posOffset>1577975</wp:posOffset>
              </wp:positionH>
              <wp:positionV relativeFrom="page">
                <wp:posOffset>1024255</wp:posOffset>
              </wp:positionV>
              <wp:extent cx="2295525" cy="6390005"/>
              <wp:effectExtent l="0" t="0" r="0" b="0"/>
              <wp:wrapSquare wrapText="bothSides"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5525" cy="63900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3615" w:type="dxa"/>
                            <w:jc w:val="start"/>
                            <w:tblInd w:w="0" w:type="dxa"/>
                            <w:tblBorders/>
                            <w:tblCellMar>
                              <w:top w:w="0" w:type="dxa"/>
                              <w:start w:w="0" w:type="dxa"/>
                              <w:bottom w:w="0" w:type="dxa"/>
                              <w:end w:w="0" w:type="dxa"/>
                            </w:tblCellMar>
                          </w:tblPr>
                          <w:tblGrid>
                            <w:gridCol w:w="2496"/>
                            <w:gridCol w:w="1118"/>
                          </w:tblGrid>
                          <w:tr>
                            <w:trPr>
                              <w:trHeight w:val="10063" w:hRule="exact"/>
                            </w:trPr>
                            <w:tc>
                              <w:tcPr>
                                <w:tcW w:w="2496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before="0" w:after="2736"/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18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436"/>
                                  <w:ind w:start="828" w:hanging="0"/>
                                  <w:jc w:val="both"/>
                                  <w:rPr/>
                                </w:pPr>
                                <w:r>
                                  <w:rPr>
                                    <w:rFonts w:ascii="Bookman Old Style" w:hAnsi="Bookman Old Style"/>
                                  </w:rPr>
                                  <w:t xml:space="preserve">as </w:t>
                                </w:r>
                                <w:r>
                                  <w:rPr>
                                    <w:sz w:val="23"/>
                                  </w:rPr>
                                  <w:t xml:space="preserve">bb cc dd </w:t>
                                </w:r>
                                <w:r>
                                  <w:rPr>
                                    <w:rFonts w:ascii="Bookman Old Style" w:hAnsi="Bookman Old Style"/>
                                  </w:rPr>
                                  <w:t xml:space="preserve">ee </w:t>
                                </w:r>
                                <w:r>
                                  <w:rPr>
                                    <w:sz w:val="23"/>
                                  </w:rPr>
                                  <w:t>ff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333" w:before="216" w:after="0"/>
                                  <w:ind w:start="828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3"/>
                                  </w:rPr>
                                  <w:t>99</w:t>
                                </w:r>
                                <w:r>
                                  <w:rPr/>
                                  <w:br/>
                                </w:r>
                                <w:r>
                                  <w:rPr>
                                    <w:sz w:val="23"/>
                                  </w:rPr>
                                  <w:t>hh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663" w:before="180" w:after="0"/>
                                  <w:ind w:start="828" w:hanging="0"/>
                                  <w:jc w:val="both"/>
                                  <w:rPr/>
                                </w:pPr>
                                <w:r>
                                  <w:rPr>
                                    <w:sz w:val="23"/>
                                  </w:rPr>
                                  <w:t xml:space="preserve">ii kk </w:t>
                                </w:r>
                                <w:r>
                                  <w:rPr>
                                    <w:rFonts w:ascii="Bookman Old Style" w:hAnsi="Bookman Old Style"/>
                                    <w:spacing w:val="-84"/>
                                  </w:rPr>
                                  <w:t xml:space="preserve">mm </w:t>
                                </w:r>
                                <w:r>
                                  <w:rPr>
                                    <w:rFonts w:ascii="Bookman Old Style" w:hAnsi="Bookman Old Style"/>
                                    <w:spacing w:val="-18"/>
                                  </w:rPr>
                                  <w:t>nn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197" w:before="180" w:after="0"/>
                                  <w:ind w:start="0" w:end="5" w:hanging="0"/>
                                  <w:jc w:val="end"/>
                                  <w:rPr/>
                                </w:pPr>
                                <w:r>
                                  <w:rPr>
                                    <w:rFonts w:ascii="Arial" w:hAnsi="Arial"/>
                                    <w:sz w:val="15"/>
                                  </w:rPr>
                                  <w:t>00</w:t>
                                </w:r>
                              </w:p>
                              <w:p>
                                <w:pPr>
                                  <w:pStyle w:val="Normal"/>
                                  <w:tabs>
                                    <w:tab w:val="clear" w:pos="720"/>
                                  </w:tabs>
                                  <w:spacing w:lineRule="exact" w:line="431" w:before="252" w:after="0"/>
                                  <w:ind w:start="828" w:end="0" w:hanging="0"/>
                                  <w:jc w:val="both"/>
                                  <w:rPr/>
                                </w:pPr>
                                <w:r>
                                  <w:rPr>
                                    <w:spacing w:val="-6"/>
                                    <w:sz w:val="23"/>
                                  </w:rPr>
                                  <w:t xml:space="preserve">AP </w:t>
                                </w:r>
                                <w:r>
                                  <w:rPr>
                                    <w:spacing w:val="0"/>
                                    <w:sz w:val="23"/>
                                  </w:rPr>
                                  <w:t xml:space="preserve">qq 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pacing w:val="0"/>
                                  </w:rPr>
                                  <w:t xml:space="preserve">rr ss tt 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pacing w:val="-20"/>
                                  </w:rPr>
                                  <w:t>uu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80.75pt;height:503.15pt;mso-wrap-distance-left:0pt;mso-wrap-distance-right:0pt;mso-wrap-distance-top:0pt;mso-wrap-distance-bottom:0pt;margin-top:80.65pt;mso-position-vertical-relative:page;margin-left:124.25pt;mso-position-horizontal-relative:page">
              <v:fill opacity="0f"/>
              <v:textbox inset="0in,0in,0in,0in">
                <w:txbxContent>
                  <w:tbl>
                    <w:tblPr>
                      <w:tblW w:w="3615" w:type="dxa"/>
                      <w:jc w:val="start"/>
                      <w:tblInd w:w="0" w:type="dxa"/>
                      <w:tblBorders/>
                      <w:tblCellMar>
                        <w:top w:w="0" w:type="dxa"/>
                        <w:start w:w="0" w:type="dxa"/>
                        <w:bottom w:w="0" w:type="dxa"/>
                        <w:end w:w="0" w:type="dxa"/>
                      </w:tblCellMar>
                    </w:tblPr>
                    <w:tblGrid>
                      <w:gridCol w:w="2496"/>
                      <w:gridCol w:w="1118"/>
                    </w:tblGrid>
                    <w:tr>
                      <w:trPr>
                        <w:trHeight w:val="10063" w:hRule="exact"/>
                      </w:trPr>
                      <w:tc>
                        <w:tcPr>
                          <w:tcW w:w="2496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before="0" w:after="2736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pict>
                              <v:shape id="shape_0" stroked="f" style="position:absolute;margin-left:124.25pt;margin-top:80.65pt;width:180.7pt;height:503.1pt;mso-position-horizontal-relative:page;mso-position-vertical-relative:page" type="shapetype_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rPr/>
                                      </w:pPr>
                                      <w:r>
                                        <w:rPr>
                                          <w:rFonts w:ascii="Liberation Serif" w:hAnsi="Liberation Serif" w:eastAsia="Songti SC" w:cs="Arial Unicode MS"/>
                                        </w:rPr>
                                      </w:r>
                                    </w:p>
                                  </w:txbxContent>
                                </v:textbox>
                                <w10:wrap type="none"/>
                                <v:fill o:detectmouseclick="t" on="false"/>
                                <v:stroke color="black" weight="9360" joinstyle="round" endcap="flat"/>
                              </v:shape>
                            </w:pict>
                          </w:r>
                        </w:p>
                      </w:tc>
                      <w:tc>
                        <w:tcPr>
                          <w:tcW w:w="1118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436"/>
                            <w:ind w:start="828" w:hanging="0"/>
                            <w:jc w:val="both"/>
                            <w:rPr/>
                          </w:pPr>
                          <w:r>
                            <w:rPr>
                              <w:rFonts w:ascii="Bookman Old Style" w:hAnsi="Bookman Old Style"/>
                            </w:rPr>
                            <w:t xml:space="preserve">as </w:t>
                          </w:r>
                          <w:r>
                            <w:rPr>
                              <w:sz w:val="23"/>
                            </w:rPr>
                            <w:t xml:space="preserve">bb cc dd </w:t>
                          </w:r>
                          <w:r>
                            <w:rPr>
                              <w:rFonts w:ascii="Bookman Old Style" w:hAnsi="Bookman Old Style"/>
                            </w:rPr>
                            <w:t xml:space="preserve">ee </w:t>
                          </w:r>
                          <w:r>
                            <w:rPr>
                              <w:sz w:val="23"/>
                            </w:rPr>
                            <w:t>ff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333" w:before="216" w:after="0"/>
                            <w:ind w:start="828" w:hanging="0"/>
                            <w:jc w:val="center"/>
                            <w:rPr/>
                          </w:pPr>
                          <w:r>
                            <w:rPr>
                              <w:sz w:val="23"/>
                            </w:rPr>
                            <w:t>99</w:t>
                          </w:r>
                          <w:r>
                            <w:rPr/>
                            <w:br/>
                          </w:r>
                          <w:r>
                            <w:rPr>
                              <w:sz w:val="23"/>
                            </w:rPr>
                            <w:t>hh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663" w:before="180" w:after="0"/>
                            <w:ind w:start="828" w:hanging="0"/>
                            <w:jc w:val="both"/>
                            <w:rPr/>
                          </w:pPr>
                          <w:r>
                            <w:rPr>
                              <w:sz w:val="23"/>
                            </w:rPr>
                            <w:t xml:space="preserve">ii kk </w:t>
                          </w:r>
                          <w:r>
                            <w:rPr>
                              <w:rFonts w:ascii="Bookman Old Style" w:hAnsi="Bookman Old Style"/>
                              <w:spacing w:val="-84"/>
                            </w:rPr>
                            <w:t xml:space="preserve">mm </w:t>
                          </w:r>
                          <w:r>
                            <w:rPr>
                              <w:rFonts w:ascii="Bookman Old Style" w:hAnsi="Bookman Old Style"/>
                              <w:spacing w:val="-18"/>
                            </w:rPr>
                            <w:t>nn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197" w:before="180" w:after="0"/>
                            <w:ind w:start="0" w:end="5" w:hanging="0"/>
                            <w:jc w:val="end"/>
                            <w:rPr/>
                          </w:pPr>
                          <w:r>
                            <w:rPr>
                              <w:rFonts w:ascii="Arial" w:hAnsi="Arial"/>
                              <w:sz w:val="15"/>
                            </w:rPr>
                            <w:t>00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20"/>
                            </w:tabs>
                            <w:spacing w:lineRule="exact" w:line="431" w:before="252" w:after="0"/>
                            <w:ind w:start="828" w:end="0" w:hanging="0"/>
                            <w:jc w:val="both"/>
                            <w:rPr/>
                          </w:pPr>
                          <w:r>
                            <w:rPr>
                              <w:spacing w:val="-6"/>
                              <w:sz w:val="23"/>
                            </w:rPr>
                            <w:t xml:space="preserve">AP </w:t>
                          </w:r>
                          <w:r>
                            <w:rPr>
                              <w:spacing w:val="0"/>
                              <w:sz w:val="23"/>
                            </w:rPr>
                            <w:t xml:space="preserve">qq </w:t>
                          </w:r>
                          <w:r>
                            <w:rPr>
                              <w:rFonts w:ascii="Bookman Old Style" w:hAnsi="Bookman Old Style"/>
                              <w:b/>
                              <w:spacing w:val="0"/>
                            </w:rPr>
                            <w:t xml:space="preserve">rr ss tt </w:t>
                          </w:r>
                          <w:r>
                            <w:rPr>
                              <w:rFonts w:ascii="Bookman Old Style" w:hAnsi="Bookman Old Style"/>
                              <w:b/>
                              <w:spacing w:val="-20"/>
                            </w:rPr>
                            <w:t>uu</w:t>
                          </w:r>
                        </w:p>
                      </w:tc>
                    </w:tr>
                  </w:tbl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25">
              <wp:simplePos x="0" y="0"/>
              <wp:positionH relativeFrom="page">
                <wp:posOffset>4114165</wp:posOffset>
              </wp:positionH>
              <wp:positionV relativeFrom="page">
                <wp:posOffset>1024255</wp:posOffset>
              </wp:positionV>
              <wp:extent cx="2972435" cy="6755130"/>
              <wp:effectExtent l="0" t="0" r="0" b="0"/>
              <wp:wrapSquare wrapText="bothSides"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1800" cy="6754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f" style="position:absolute;margin-left:323.95pt;margin-top:80.65pt;width:233.95pt;height:531.8pt;mso-position-horizontal-relative:page;mso-position-vertical-relative:page" type="shapetype_202">
              <v:textbox>
                <w:txbxContent>
                  <w:p>
                    <w:pPr>
                      <w:overflowPunct w:val="false"/>
                      <w:rPr/>
                    </w:pPr>
                    <w:r>
                      <w:rPr>
                        <w:rFonts w:ascii="Liberation Serif" w:hAnsi="Liberation Serif" w:eastAsia="Songti SC" w:cs="Arial Unicode MS"/>
                      </w:rPr>
                    </w:r>
                  </w:p>
                </w:txbxContent>
              </v:textbox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7">
              <wp:simplePos x="0" y="0"/>
              <wp:positionH relativeFrom="page">
                <wp:posOffset>1577975</wp:posOffset>
              </wp:positionH>
              <wp:positionV relativeFrom="page">
                <wp:posOffset>1024255</wp:posOffset>
              </wp:positionV>
              <wp:extent cx="2296160" cy="6390640"/>
              <wp:effectExtent l="0" t="0" r="0" b="0"/>
              <wp:wrapSquare wrapText="bothSides"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360" cy="639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f" style="position:absolute;margin-left:124.25pt;margin-top:80.65pt;width:180.7pt;height:503.1pt;mso-position-horizontal-relative:page;mso-position-vertical-relative:page" type="shapetype_202">
              <v:textbox>
                <w:txbxContent>
                  <w:p>
                    <w:pPr>
                      <w:overflowPunct w:val="false"/>
                      <w:rPr/>
                    </w:pPr>
                    <w:r>
                      <w:rPr>
                        <w:rFonts w:ascii="Liberation Serif" w:hAnsi="Liberation Serif" w:eastAsia="Songti SC" w:cs="Arial Unicode MS"/>
                      </w:rPr>
                    </w:r>
                  </w:p>
                </w:txbxContent>
              </v:textbox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358775</wp:posOffset>
              </wp:positionH>
              <wp:positionV relativeFrom="paragraph">
                <wp:posOffset>635</wp:posOffset>
              </wp:positionV>
              <wp:extent cx="7534275" cy="129540"/>
              <wp:effectExtent l="0" t="0" r="0" b="0"/>
              <wp:wrapSquare wrapText="bothSides"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4275" cy="1295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w w:val="9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t>2</w:t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93.25pt;height:10.2pt;mso-wrap-distance-left:0pt;mso-wrap-distance-right:0pt;mso-wrap-distance-top:0pt;mso-wrap-distance-bottom:0pt;margin-top:0pt;mso-position-vertical-relative:text;margin-left:28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w w:val="95"/>
                        <w:sz w:val="21"/>
                      </w:rPr>
                      <w:fldChar w:fldCharType="begin"/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t>2</w:t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36">
              <wp:simplePos x="0" y="0"/>
              <wp:positionH relativeFrom="page">
                <wp:posOffset>340360</wp:posOffset>
              </wp:positionH>
              <wp:positionV relativeFrom="page">
                <wp:posOffset>768350</wp:posOffset>
              </wp:positionV>
              <wp:extent cx="7571105" cy="8753475"/>
              <wp:effectExtent l="0" t="0" r="0" b="0"/>
              <wp:wrapSquare wrapText="bothSides"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71105" cy="87534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96.15pt;height:689.25pt;mso-wrap-distance-left:0pt;mso-wrap-distance-right:0pt;mso-wrap-distance-top:0pt;mso-wrap-distance-bottom:0pt;margin-top:60.5pt;mso-position-vertical-relative:page;margin-left:26.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jc w:val="center"/>
                      <w:rPr/>
                    </w:pPr>
                    <w:r>
                      <w:rPr/>
                      <w:pict>
                        <v:shape id="shape_0" stroked="f" style="position:absolute;margin-left:26.8pt;margin-top:60.5pt;width:596.1pt;height:689.2pt;mso-position-horizontal-relative:page;mso-position-vertical-relative:page" type="shapetype_202">
                          <v:textbo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rFonts w:ascii="Liberation Serif" w:hAnsi="Liberation Serif" w:eastAsia="Songti SC" w:cs="Arial Unicode MS"/>
                                  </w:rPr>
                                </w:r>
                              </w:p>
                            </w:txbxContent>
                          </v:textbox>
                          <w10:wrap type="none"/>
                          <v:fill o:detectmouseclick="t" on="false"/>
                          <v:stroke color="black" weight="9360" joinstyle="round" endcap="flat"/>
                        </v:shape>
                      </w:pic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8">
              <wp:simplePos x="0" y="0"/>
              <wp:positionH relativeFrom="page">
                <wp:posOffset>4046220</wp:posOffset>
              </wp:positionH>
              <wp:positionV relativeFrom="page">
                <wp:posOffset>9418320</wp:posOffset>
              </wp:positionV>
              <wp:extent cx="137160" cy="103505"/>
              <wp:effectExtent l="0" t="0" r="0" b="0"/>
              <wp:wrapSquare wrapText="bothSides"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350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154"/>
                            <w:rPr/>
                          </w:pPr>
                          <w:r>
                            <w:rPr>
                              <w:rFonts w:ascii="Garamond" w:hAnsi="Garamond"/>
                              <w:sz w:val="21"/>
                            </w:rPr>
                            <w:t>60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0.8pt;height:8.15pt;mso-wrap-distance-left:0pt;mso-wrap-distance-right:0pt;mso-wrap-distance-top:0pt;mso-wrap-distance-bottom:0pt;margin-top:741.6pt;mso-position-vertical-relative:page;margin-left:318.6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154"/>
                      <w:rPr/>
                    </w:pPr>
                    <w:r>
                      <w:rPr>
                        <w:rFonts w:ascii="Garamond" w:hAnsi="Garamond"/>
                        <w:sz w:val="21"/>
                      </w:rPr>
                      <w:t>60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9">
              <wp:simplePos x="0" y="0"/>
              <wp:positionH relativeFrom="page">
                <wp:posOffset>635635</wp:posOffset>
              </wp:positionH>
              <wp:positionV relativeFrom="page">
                <wp:posOffset>4486910</wp:posOffset>
              </wp:positionV>
              <wp:extent cx="2941320" cy="508635"/>
              <wp:effectExtent l="0" t="0" r="0" b="0"/>
              <wp:wrapSquare wrapText="bothSides"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1320" cy="50863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195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i/>
                              <w:spacing w:val="-1"/>
                              <w:sz w:val="18"/>
                            </w:rPr>
                            <w:t>Fig. 6. Six Dynasties cosmic mirror with Hsi-wang-mu</w:t>
                          </w:r>
                          <w:r>
                            <w:rPr/>
                            <w:br/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>and consort.</w:t>
                          </w:r>
                        </w:p>
                        <w:p>
                          <w:pPr>
                            <w:pStyle w:val="Normal"/>
                            <w:spacing w:lineRule="exact" w:line="196"/>
                            <w:jc w:val="center"/>
                            <w:rPr/>
                          </w:pPr>
                          <w:r>
                            <w:rPr>
                              <w:rFonts w:ascii="Garamond" w:hAnsi="Garamond"/>
                              <w:i w:val="false"/>
                              <w:spacing w:val="0"/>
                              <w:sz w:val="21"/>
                            </w:rPr>
                            <w:t>Author's collection.</w:t>
                          </w:r>
                          <w:r>
                            <w:rPr/>
                            <w:br/>
                          </w:r>
                          <w:r>
                            <w:rPr>
                              <w:rFonts w:ascii="Garamond" w:hAnsi="Garamond"/>
                              <w:i w:val="false"/>
                              <w:spacing w:val="0"/>
                              <w:sz w:val="21"/>
                            </w:rPr>
                            <w:t>Photo by Reuben Goldberg.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31.6pt;height:40.05pt;mso-wrap-distance-left:0pt;mso-wrap-distance-right:0pt;mso-wrap-distance-top:0pt;mso-wrap-distance-bottom:0pt;margin-top:353.3pt;mso-position-vertical-relative:page;margin-left:50.05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195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i/>
                        <w:spacing w:val="-1"/>
                        <w:sz w:val="18"/>
                      </w:rPr>
                      <w:t>Fig. 6. Six Dynasties cosmic mirror with Hsi-wang-mu</w:t>
                    </w:r>
                    <w:r>
                      <w:rPr/>
                      <w:br/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>and consort.</w:t>
                    </w:r>
                  </w:p>
                  <w:p>
                    <w:pPr>
                      <w:pStyle w:val="Normal"/>
                      <w:spacing w:lineRule="exact" w:line="196"/>
                      <w:jc w:val="center"/>
                      <w:rPr/>
                    </w:pPr>
                    <w:r>
                      <w:rPr>
                        <w:rFonts w:ascii="Garamond" w:hAnsi="Garamond"/>
                        <w:i w:val="false"/>
                        <w:spacing w:val="0"/>
                        <w:sz w:val="21"/>
                      </w:rPr>
                      <w:t>Author's collection.</w:t>
                    </w:r>
                    <w:r>
                      <w:rPr/>
                      <w:br/>
                    </w:r>
                    <w:r>
                      <w:rPr>
                        <w:rFonts w:ascii="Garamond" w:hAnsi="Garamond"/>
                        <w:i w:val="false"/>
                        <w:spacing w:val="0"/>
                        <w:sz w:val="21"/>
                      </w:rPr>
                      <w:t>Photo by Reuben Goldberg.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0">
              <wp:simplePos x="0" y="0"/>
              <wp:positionH relativeFrom="page">
                <wp:posOffset>4594860</wp:posOffset>
              </wp:positionH>
              <wp:positionV relativeFrom="page">
                <wp:posOffset>4519930</wp:posOffset>
              </wp:positionV>
              <wp:extent cx="2929255" cy="222885"/>
              <wp:effectExtent l="0" t="0" r="0" b="0"/>
              <wp:wrapSquare wrapText="bothSides"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9255" cy="22288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>
                              <w:rFonts w:ascii="Bookman Old Style" w:hAnsi="Bookman Old Style"/>
                              <w:i/>
                              <w:sz w:val="18"/>
                            </w:rPr>
                            <w:t>Fig. 7. Sui or Early Tang "Four Spirits" cosmic mirror.</w:t>
                          </w:r>
                        </w:p>
                        <w:p>
                          <w:pPr>
                            <w:pStyle w:val="Normal"/>
                            <w:spacing w:lineRule="exact" w:line="129"/>
                            <w:jc w:val="center"/>
                            <w:rPr/>
                          </w:pPr>
                          <w:r>
                            <w:rPr>
                              <w:rFonts w:ascii="Garamond" w:hAnsi="Garamond"/>
                              <w:i w:val="false"/>
                              <w:sz w:val="21"/>
                            </w:rPr>
                            <w:t>Denver Art Museum.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30.65pt;height:17.55pt;mso-wrap-distance-left:0pt;mso-wrap-distance-right:0pt;mso-wrap-distance-top:0pt;mso-wrap-distance-bottom:0pt;margin-top:355.9pt;mso-position-vertical-relative:page;margin-left:361.8pt;mso-position-horizontal-relative:page">
              <v:textbox inset="0in,0in,0in,0in">
                <w:txbxContent>
                  <w:p>
                    <w:pPr>
                      <w:pStyle w:val="Normal"/>
                      <w:rPr/>
                    </w:pPr>
                    <w:r>
                      <w:rPr>
                        <w:rFonts w:ascii="Bookman Old Style" w:hAnsi="Bookman Old Style"/>
                        <w:i/>
                        <w:sz w:val="18"/>
                      </w:rPr>
                      <w:t>Fig. 7. Sui or Early Tang "Four Spirits" cosmic mirror.</w:t>
                    </w:r>
                  </w:p>
                  <w:p>
                    <w:pPr>
                      <w:pStyle w:val="Normal"/>
                      <w:spacing w:lineRule="exact" w:line="129"/>
                      <w:jc w:val="center"/>
                      <w:rPr/>
                    </w:pPr>
                    <w:r>
                      <w:rPr>
                        <w:rFonts w:ascii="Garamond" w:hAnsi="Garamond"/>
                        <w:i w:val="false"/>
                        <w:sz w:val="21"/>
                      </w:rPr>
                      <w:t>Denver Art Museum.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1">
              <wp:simplePos x="0" y="0"/>
              <wp:positionH relativeFrom="page">
                <wp:posOffset>715010</wp:posOffset>
              </wp:positionH>
              <wp:positionV relativeFrom="page">
                <wp:posOffset>8988425</wp:posOffset>
              </wp:positionV>
              <wp:extent cx="2816225" cy="222885"/>
              <wp:effectExtent l="0" t="0" r="0" b="0"/>
              <wp:wrapSquare wrapText="bothSides"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6225" cy="22288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>
                              <w:rFonts w:ascii="Bookman Old Style" w:hAnsi="Bookman Old Style"/>
                              <w:i/>
                              <w:spacing w:val="-1"/>
                              <w:sz w:val="18"/>
                            </w:rPr>
                            <w:t>Fig. 8. Sui or Early Tang "Five Lions" cosmic mirror.</w:t>
                          </w:r>
                        </w:p>
                        <w:p>
                          <w:pPr>
                            <w:pStyle w:val="Normal"/>
                            <w:spacing w:lineRule="exact" w:line="129"/>
                            <w:jc w:val="center"/>
                            <w:rPr/>
                          </w:pPr>
                          <w:r>
                            <w:rPr>
                              <w:rFonts w:ascii="Garamond" w:hAnsi="Garamond"/>
                              <w:i w:val="false"/>
                              <w:spacing w:val="0"/>
                              <w:sz w:val="21"/>
                            </w:rPr>
                            <w:t>Private collection.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21.75pt;height:17.55pt;mso-wrap-distance-left:0pt;mso-wrap-distance-right:0pt;mso-wrap-distance-top:0pt;mso-wrap-distance-bottom:0pt;margin-top:707.75pt;mso-position-vertical-relative:page;margin-left:56.3pt;mso-position-horizontal-relative:page">
              <v:textbox inset="0in,0in,0in,0in">
                <w:txbxContent>
                  <w:p>
                    <w:pPr>
                      <w:pStyle w:val="Normal"/>
                      <w:rPr/>
                    </w:pPr>
                    <w:r>
                      <w:rPr>
                        <w:rFonts w:ascii="Bookman Old Style" w:hAnsi="Bookman Old Style"/>
                        <w:i/>
                        <w:spacing w:val="-1"/>
                        <w:sz w:val="18"/>
                      </w:rPr>
                      <w:t>Fig. 8. Sui or Early Tang "Five Lions" cosmic mirror.</w:t>
                    </w:r>
                  </w:p>
                  <w:p>
                    <w:pPr>
                      <w:pStyle w:val="Normal"/>
                      <w:spacing w:lineRule="exact" w:line="129"/>
                      <w:jc w:val="center"/>
                      <w:rPr/>
                    </w:pPr>
                    <w:r>
                      <w:rPr>
                        <w:rFonts w:ascii="Garamond" w:hAnsi="Garamond"/>
                        <w:i w:val="false"/>
                        <w:spacing w:val="0"/>
                        <w:sz w:val="21"/>
                      </w:rPr>
                      <w:t>Private collection.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2">
              <wp:simplePos x="0" y="0"/>
              <wp:positionH relativeFrom="page">
                <wp:posOffset>5046345</wp:posOffset>
              </wp:positionH>
              <wp:positionV relativeFrom="page">
                <wp:posOffset>8747760</wp:posOffset>
              </wp:positionV>
              <wp:extent cx="2072640" cy="609600"/>
              <wp:effectExtent l="0" t="0" r="0" b="0"/>
              <wp:wrapSquare wrapText="bothSides"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2640" cy="60960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lineRule="exact" w:line="289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>'Aittstrewtw'm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w w:val="125"/>
                              <w:sz w:val="18"/>
                              <w:vertAlign w:val="superscript"/>
                            </w:rPr>
                            <w:t>-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>'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w w:val="125"/>
                              <w:sz w:val="18"/>
                              <w:vertAlign w:val="superscript"/>
                            </w:rPr>
                            <w:t>4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>"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w w:val="125"/>
                              <w:sz w:val="18"/>
                              <w:vertAlign w:val="superscript"/>
                            </w:rPr>
                            <w:t>.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4"/>
                              <w:sz w:val="18"/>
                            </w:rPr>
                            <w:t xml:space="preserve"> -</w:t>
                          </w:r>
                          <w:r>
                            <w:rPr/>
                            <w:br/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"/>
                              <w:sz w:val="18"/>
                            </w:rPr>
                            <w:t>Fig. 9. Tang "Lion and Grape" mirror.</w:t>
                          </w:r>
                        </w:p>
                        <w:p>
                          <w:pPr>
                            <w:pStyle w:val="Normal"/>
                            <w:spacing w:lineRule="exact" w:line="191"/>
                            <w:jc w:val="center"/>
                            <w:rPr/>
                          </w:pPr>
                          <w:r>
                            <w:rPr>
                              <w:rFonts w:ascii="Garamond" w:hAnsi="Garamond"/>
                              <w:i w:val="false"/>
                              <w:spacing w:val="2"/>
                              <w:sz w:val="21"/>
                            </w:rPr>
                            <w:t>Richard C. Dull collection.</w:t>
                          </w:r>
                          <w:r>
                            <w:rPr/>
                            <w:br/>
                          </w:r>
                          <w:r>
                            <w:rPr>
                              <w:rFonts w:ascii="Garamond" w:hAnsi="Garamond"/>
                              <w:i w:val="false"/>
                              <w:spacing w:val="0"/>
                              <w:sz w:val="21"/>
                            </w:rPr>
                            <w:t>Photo by Reuben Goldberg.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63.2pt;height:48pt;mso-wrap-distance-left:0pt;mso-wrap-distance-right:0pt;mso-wrap-distance-top:0pt;mso-wrap-distance-bottom:0pt;margin-top:688.8pt;mso-position-vertical-relative:page;margin-left:397.35pt;mso-position-horizontal-relative:page">
              <v:textbox inset="0in,0in,0in,0in">
                <w:txbxContent>
                  <w:p>
                    <w:pPr>
                      <w:pStyle w:val="Normal"/>
                      <w:spacing w:lineRule="exact" w:line="289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>'Aittstrewtw'm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w w:val="125"/>
                        <w:sz w:val="18"/>
                        <w:vertAlign w:val="superscript"/>
                      </w:rPr>
                      <w:t>-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>'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w w:val="125"/>
                        <w:sz w:val="18"/>
                        <w:vertAlign w:val="superscript"/>
                      </w:rPr>
                      <w:t>4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>"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w w:val="125"/>
                        <w:sz w:val="18"/>
                        <w:vertAlign w:val="superscript"/>
                      </w:rPr>
                      <w:t>.</w:t>
                    </w:r>
                    <w:r>
                      <w:rPr>
                        <w:rFonts w:ascii="Bookman Old Style" w:hAnsi="Bookman Old Style"/>
                        <w:i/>
                        <w:spacing w:val="-4"/>
                        <w:sz w:val="18"/>
                      </w:rPr>
                      <w:t xml:space="preserve"> -</w:t>
                    </w:r>
                    <w:r>
                      <w:rPr/>
                      <w:br/>
                    </w:r>
                    <w:r>
                      <w:rPr>
                        <w:rFonts w:ascii="Bookman Old Style" w:hAnsi="Bookman Old Style"/>
                        <w:i/>
                        <w:spacing w:val="1"/>
                        <w:sz w:val="18"/>
                      </w:rPr>
                      <w:t>Fig. 9. Tang "Lion and Grape" mirror.</w:t>
                    </w:r>
                  </w:p>
                  <w:p>
                    <w:pPr>
                      <w:pStyle w:val="Normal"/>
                      <w:spacing w:lineRule="exact" w:line="191"/>
                      <w:jc w:val="center"/>
                      <w:rPr/>
                    </w:pPr>
                    <w:r>
                      <w:rPr>
                        <w:rFonts w:ascii="Garamond" w:hAnsi="Garamond"/>
                        <w:i w:val="false"/>
                        <w:spacing w:val="2"/>
                        <w:sz w:val="21"/>
                      </w:rPr>
                      <w:t>Richard C. Dull collection.</w:t>
                    </w:r>
                    <w:r>
                      <w:rPr/>
                      <w:br/>
                    </w:r>
                    <w:r>
                      <w:rPr>
                        <w:rFonts w:ascii="Garamond" w:hAnsi="Garamond"/>
                        <w:i w:val="false"/>
                        <w:spacing w:val="0"/>
                        <w:sz w:val="21"/>
                      </w:rPr>
                      <w:t>Photo by Reuben Goldberg.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358775</wp:posOffset>
              </wp:positionH>
              <wp:positionV relativeFrom="paragraph">
                <wp:posOffset>635</wp:posOffset>
              </wp:positionV>
              <wp:extent cx="7534275" cy="129540"/>
              <wp:effectExtent l="0" t="0" r="0" b="0"/>
              <wp:wrapSquare wrapText="bothSides"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4275" cy="1295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w w:val="9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t>2</w:t>
                          </w:r>
                          <w:r>
                            <w:rPr>
                              <w:sz w:val="21"/>
                              <w:w w:val="95"/>
                              <w:rFonts w:ascii="Bookman Old Style" w:hAnsi="Bookman Old Sty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93.25pt;height:10.2pt;mso-wrap-distance-left:0pt;mso-wrap-distance-right:0pt;mso-wrap-distance-top:0pt;mso-wrap-distance-bottom:0pt;margin-top:0pt;mso-position-vertical-relative:text;margin-left:28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w w:val="95"/>
                        <w:sz w:val="21"/>
                      </w:rPr>
                      <w:fldChar w:fldCharType="begin"/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instrText> PAGE </w:instrText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fldChar w:fldCharType="separate"/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t>2</w:t>
                    </w:r>
                    <w:r>
                      <w:rPr>
                        <w:sz w:val="21"/>
                        <w:w w:val="95"/>
                        <w:rFonts w:ascii="Bookman Old Style" w:hAnsi="Bookman Old Style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7">
              <wp:simplePos x="0" y="0"/>
              <wp:positionH relativeFrom="page">
                <wp:posOffset>340360</wp:posOffset>
              </wp:positionH>
              <wp:positionV relativeFrom="page">
                <wp:posOffset>768350</wp:posOffset>
              </wp:positionV>
              <wp:extent cx="7571740" cy="8754110"/>
              <wp:effectExtent l="0" t="0" r="0" b="0"/>
              <wp:wrapSquare wrapText="bothSides"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1160" cy="8753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f" style="position:absolute;margin-left:26.8pt;margin-top:60.5pt;width:596.1pt;height:689.2pt;mso-position-horizontal-relative:page;mso-position-vertical-relative:page" type="shapetype_202">
              <v:textbox>
                <w:txbxContent>
                  <w:p>
                    <w:pPr>
                      <w:overflowPunct w:val="false"/>
                      <w:rPr/>
                    </w:pPr>
                    <w:r>
                      <w:rPr>
                        <w:rFonts w:ascii="Liberation Serif" w:hAnsi="Liberation Serif" w:eastAsia="Songti SC" w:cs="Arial Unicode MS"/>
                      </w:rPr>
                    </w:r>
                  </w:p>
                </w:txbxContent>
              </v:textbox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6029" w:leader="none"/>
      </w:tabs>
      <w:ind w:start="5616" w:hanging="0"/>
      <w:rPr/>
    </w:pPr>
    <w:r>
      <w:rPr>
        <w:sz w:val="24"/>
      </w:rPr>
      <w:tab/>
    </w:r>
    <w:r>
      <w:rPr>
        <w:rFonts w:ascii="Garamond" w:hAnsi="Garamond"/>
        <w:sz w:val="21"/>
      </w:rPr>
      <w:fldChar w:fldCharType="begin"/>
    </w:r>
    <w:r>
      <w:rPr>
        <w:sz w:val="21"/>
        <w:rFonts w:ascii="Garamond" w:hAnsi="Garamond"/>
      </w:rPr>
      <w:instrText> PAGE </w:instrText>
    </w:r>
    <w:r>
      <w:rPr>
        <w:sz w:val="21"/>
        <w:rFonts w:ascii="Garamond" w:hAnsi="Garamond"/>
      </w:rPr>
      <w:fldChar w:fldCharType="separate"/>
    </w:r>
    <w:r>
      <w:rPr>
        <w:sz w:val="21"/>
        <w:rFonts w:ascii="Garamond" w:hAnsi="Garamond"/>
      </w:rPr>
      <w:t>1</w:t>
    </w:r>
    <w:r>
      <w:rPr>
        <w:sz w:val="21"/>
        <w:rFonts w:ascii="Garamond" w:hAnsi="Garamond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6029" w:leader="none"/>
      </w:tabs>
      <w:ind w:start="5616" w:hanging="0"/>
      <w:rPr/>
    </w:pPr>
    <w:r>
      <w:rPr>
        <w:sz w:val="24"/>
      </w:rPr>
      <w:tab/>
    </w:r>
    <w:r>
      <w:rPr>
        <w:rFonts w:ascii="Garamond" w:hAnsi="Garamond"/>
        <w:sz w:val="21"/>
      </w:rPr>
      <w:fldChar w:fldCharType="begin"/>
    </w:r>
    <w:r>
      <w:rPr>
        <w:sz w:val="21"/>
        <w:rFonts w:ascii="Garamond" w:hAnsi="Garamond"/>
      </w:rPr>
      <w:instrText> PAGE </w:instrText>
    </w:r>
    <w:r>
      <w:rPr>
        <w:sz w:val="21"/>
        <w:rFonts w:ascii="Garamond" w:hAnsi="Garamond"/>
      </w:rPr>
      <w:fldChar w:fldCharType="separate"/>
    </w:r>
    <w:r>
      <w:rPr>
        <w:sz w:val="21"/>
        <w:rFonts w:ascii="Garamond" w:hAnsi="Garamond"/>
      </w:rPr>
      <w:t>0</w:t>
    </w:r>
    <w:r>
      <w:rPr>
        <w:sz w:val="21"/>
        <w:rFonts w:ascii="Garamond" w:hAnsi="Garamond"/>
      </w:rPr>
      <w:fldChar w:fldCharType="end"/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6029" w:leader="none"/>
      </w:tabs>
      <w:ind w:start="5616" w:hanging="0"/>
      <w:rPr/>
    </w:pPr>
    <w:r>
      <w:rPr>
        <w:sz w:val="24"/>
      </w:rPr>
      <w:tab/>
    </w:r>
    <w:r>
      <w:rPr>
        <w:rFonts w:ascii="Garamond" w:hAnsi="Garamond"/>
        <w:sz w:val="21"/>
      </w:rPr>
      <w:fldChar w:fldCharType="begin"/>
    </w:r>
    <w:r>
      <w:rPr>
        <w:sz w:val="21"/>
        <w:rFonts w:ascii="Garamond" w:hAnsi="Garamond"/>
      </w:rPr>
      <w:instrText> PAGE </w:instrText>
    </w:r>
    <w:r>
      <w:rPr>
        <w:sz w:val="21"/>
        <w:rFonts w:ascii="Garamond" w:hAnsi="Garamond"/>
      </w:rPr>
      <w:fldChar w:fldCharType="separate"/>
    </w:r>
    <w:r>
      <w:rPr>
        <w:sz w:val="21"/>
        <w:rFonts w:ascii="Garamond" w:hAnsi="Garamond"/>
      </w:rPr>
      <w:t>0</w:t>
    </w:r>
    <w:r>
      <w:rPr>
        <w:sz w:val="21"/>
        <w:rFonts w:ascii="Garamond" w:hAnsi="Garamond"/>
      </w:rPr>
      <w:fldChar w:fldCharType="end"/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6029" w:leader="none"/>
      </w:tabs>
      <w:ind w:start="5616" w:hanging="0"/>
      <w:rPr/>
    </w:pPr>
    <w:r>
      <w:rPr>
        <w:sz w:val="24"/>
      </w:rPr>
      <w:tab/>
    </w:r>
    <w:r>
      <w:rPr>
        <w:rFonts w:ascii="Garamond" w:hAnsi="Garamond"/>
        <w:sz w:val="21"/>
      </w:rPr>
      <w:fldChar w:fldCharType="begin"/>
    </w:r>
    <w:r>
      <w:rPr>
        <w:sz w:val="21"/>
        <w:rFonts w:ascii="Garamond" w:hAnsi="Garamond"/>
      </w:rPr>
      <w:instrText> PAGE </w:instrText>
    </w:r>
    <w:r>
      <w:rPr>
        <w:sz w:val="21"/>
        <w:rFonts w:ascii="Garamond" w:hAnsi="Garamond"/>
      </w:rPr>
      <w:fldChar w:fldCharType="separate"/>
    </w:r>
    <w:r>
      <w:rPr>
        <w:sz w:val="21"/>
        <w:rFonts w:ascii="Garamond" w:hAnsi="Garamond"/>
      </w:rPr>
      <w:t>2</w:t>
    </w:r>
    <w:r>
      <w:rPr>
        <w:sz w:val="21"/>
        <w:rFonts w:ascii="Garamond" w:hAnsi="Garamond"/>
      </w:rP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4</w:t>
    </w:r>
    <w:r>
      <w:rPr>
        <w:sz w:val="22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3</w:t>
    </w:r>
    <w:r>
      <w:rPr>
        <w:sz w:val="22"/>
      </w:rP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6</w:t>
    </w:r>
    <w:r>
      <w:rPr>
        <w:sz w:val="22"/>
      </w:rP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5052" w:leader="none"/>
      </w:tabs>
      <w:ind w:start="4896" w:hanging="0"/>
      <w:rPr/>
    </w:pPr>
    <w:r>
      <w:rPr>
        <w:sz w:val="24"/>
      </w:rPr>
      <w:tab/>
    </w: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4">
              <wp:simplePos x="0" y="0"/>
              <wp:positionH relativeFrom="page">
                <wp:posOffset>942340</wp:posOffset>
              </wp:positionH>
              <wp:positionV relativeFrom="paragraph">
                <wp:posOffset>635</wp:posOffset>
              </wp:positionV>
              <wp:extent cx="6367145" cy="137795"/>
              <wp:effectExtent l="0" t="0" r="0" b="0"/>
              <wp:wrapSquare wrapText="bothSides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7145" cy="1377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w w:val="1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w w:val="110"/>
                            </w:rPr>
                            <w:t>7</w:t>
                          </w:r>
                          <w:r>
                            <w:rPr>
                              <w:sz w:val="22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1.35pt;height:10.85pt;mso-wrap-distance-left:0pt;mso-wrap-distance-right:0pt;mso-wrap-distance-top:0pt;mso-wrap-distance-bottom:0pt;margin-top:0pt;mso-position-vertical-relative:text;margin-left:74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w w:val="1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w w:val="110"/>
                      </w:rPr>
                      <w:instrText> PAGE </w:instrText>
                    </w:r>
                    <w:r>
                      <w:rPr>
                        <w:sz w:val="22"/>
                        <w:w w:val="110"/>
                      </w:rPr>
                      <w:fldChar w:fldCharType="separate"/>
                    </w:r>
                    <w:r>
                      <w:rPr>
                        <w:sz w:val="22"/>
                        <w:w w:val="110"/>
                      </w:rPr>
                      <w:t>7</w:t>
                    </w:r>
                    <w:r>
                      <w:rPr>
                        <w:sz w:val="22"/>
                        <w:w w:val="11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288"/>
        </w:tabs>
        <w:ind w:start="432" w:hanging="288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numFmt w:val="decimal"/>
      <w:lvlText w:val="%1."/>
      <w:lvlJc w:val="start"/>
      <w:pPr>
        <w:tabs>
          <w:tab w:val="num" w:pos="288"/>
        </w:tabs>
        <w:ind w:start="9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numFmt w:val="decimal"/>
      <w:lvlText w:val="%1."/>
      <w:lvlJc w:val="start"/>
      <w:pPr>
        <w:tabs>
          <w:tab w:val="num" w:pos="288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57"/>
      <w:numFmt w:val="decimal"/>
      <w:lvlText w:val="%1."/>
      <w:lvlJc w:val="start"/>
      <w:pPr>
        <w:tabs>
          <w:tab w:val="num" w:pos="144"/>
        </w:tabs>
        <w:ind w:start="432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29"/>
      <w:numFmt w:val="decimal"/>
      <w:lvlText w:val="%1."/>
      <w:lvlJc w:val="start"/>
      <w:pPr>
        <w:tabs>
          <w:tab w:val="num" w:pos="360"/>
        </w:tabs>
        <w:ind w:start="432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numFmt w:val="decimal"/>
      <w:lvlText w:val="%1."/>
      <w:lvlJc w:val="start"/>
      <w:pPr>
        <w:tabs>
          <w:tab w:val="num" w:pos="360"/>
        </w:tabs>
        <w:ind w:start="432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70"/>
      <w:numFmt w:val="decimal"/>
      <w:lvlText w:val="%1."/>
      <w:lvlJc w:val="start"/>
      <w:pPr>
        <w:tabs>
          <w:tab w:val="num" w:pos="216"/>
        </w:tabs>
        <w:ind w:start="432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numFmt w:val="decimal"/>
      <w:lvlText w:val="%1."/>
      <w:lvlJc w:val="start"/>
      <w:pPr>
        <w:tabs>
          <w:tab w:val="num" w:pos="360"/>
        </w:tabs>
        <w:ind w:start="432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numFmt w:val="decimal"/>
      <w:lvlText w:val="%1."/>
      <w:lvlJc w:val="start"/>
      <w:pPr>
        <w:tabs>
          <w:tab w:val="num" w:pos="360"/>
        </w:tabs>
        <w:ind w:start="432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color w:val="0000FF"/>
      <w:spacing w:val="3"/>
      <w:w w:val="105"/>
      <w:sz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color w:val="0000FF"/>
      <w:spacing w:val="-3"/>
      <w:w w:val="105"/>
      <w:sz w:val="20"/>
      <w:u w:val="single"/>
    </w:rPr>
  </w:style>
  <w:style w:type="character" w:styleId="ListLabel3">
    <w:name w:val="ListLabel 3"/>
    <w:qFormat/>
    <w:rPr>
      <w:rFonts w:ascii="Times New Roman" w:hAnsi="Times New Roman"/>
      <w:color w:val="0000FF"/>
      <w:spacing w:val="-4"/>
      <w:w w:val="105"/>
      <w:sz w:val="20"/>
      <w:u w:val="single"/>
    </w:rPr>
  </w:style>
  <w:style w:type="character" w:styleId="ListLabel4">
    <w:name w:val="ListLabel 4"/>
    <w:qFormat/>
    <w:rPr>
      <w:rFonts w:ascii="Times New Roman" w:hAnsi="Times New Roman"/>
      <w:color w:val="0000FF"/>
      <w:spacing w:val="-2"/>
      <w:w w:val="105"/>
      <w:sz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jstor.org/stable/20066972" TargetMode="External"/><Relationship Id="rId4" Type="http://schemas.openxmlformats.org/officeDocument/2006/relationships/hyperlink" Target="http://www.jstor.org/page/info/about/policies/terms.jsp" TargetMode="External"/><Relationship Id="rId5" Type="http://schemas.openxmlformats.org/officeDocument/2006/relationships/hyperlink" Target="mailto:support@jstor.org" TargetMode="External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image" Target="media/image3.jpeg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20" Type="http://schemas.openxmlformats.org/officeDocument/2006/relationships/footer" Target="footer13.xml"/><Relationship Id="rId21" Type="http://schemas.openxmlformats.org/officeDocument/2006/relationships/footer" Target="footer14.xml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footer" Target="footer22.xml"/><Relationship Id="rId30" Type="http://schemas.openxmlformats.org/officeDocument/2006/relationships/footer" Target="footer23.xml"/><Relationship Id="rId31" Type="http://schemas.openxmlformats.org/officeDocument/2006/relationships/footer" Target="footer24.xml"/><Relationship Id="rId32" Type="http://schemas.openxmlformats.org/officeDocument/2006/relationships/footer" Target="footer25.xml"/><Relationship Id="rId33" Type="http://schemas.openxmlformats.org/officeDocument/2006/relationships/footer" Target="footer26.xml"/><Relationship Id="rId34" Type="http://schemas.openxmlformats.org/officeDocument/2006/relationships/footer" Target="footer27.xml"/><Relationship Id="rId35" Type="http://schemas.openxmlformats.org/officeDocument/2006/relationships/footer" Target="footer28.xml"/><Relationship Id="rId36" Type="http://schemas.openxmlformats.org/officeDocument/2006/relationships/footer" Target="footer29.xml"/><Relationship Id="rId37" Type="http://schemas.openxmlformats.org/officeDocument/2006/relationships/footer" Target="footer30.xml"/><Relationship Id="rId38" Type="http://schemas.openxmlformats.org/officeDocument/2006/relationships/footer" Target="footer31.xml"/><Relationship Id="rId39" Type="http://schemas.openxmlformats.org/officeDocument/2006/relationships/footer" Target="footer32.xml"/><Relationship Id="rId40" Type="http://schemas.openxmlformats.org/officeDocument/2006/relationships/footer" Target="footer33.xml"/><Relationship Id="rId41" Type="http://schemas.openxmlformats.org/officeDocument/2006/relationships/image" Target="media/image4.jpeg"/><Relationship Id="rId42" Type="http://schemas.openxmlformats.org/officeDocument/2006/relationships/footer" Target="footer34.xml"/><Relationship Id="rId43" Type="http://schemas.openxmlformats.org/officeDocument/2006/relationships/footer" Target="footer35.xml"/><Relationship Id="rId44" Type="http://schemas.openxmlformats.org/officeDocument/2006/relationships/footer" Target="footer36.xml"/><Relationship Id="rId45" Type="http://schemas.openxmlformats.org/officeDocument/2006/relationships/footer" Target="footer37.xml"/><Relationship Id="rId46" Type="http://schemas.openxmlformats.org/officeDocument/2006/relationships/footer" Target="footer38.xml"/><Relationship Id="rId47" Type="http://schemas.openxmlformats.org/officeDocument/2006/relationships/footer" Target="footer39.xml"/><Relationship Id="rId48" Type="http://schemas.openxmlformats.org/officeDocument/2006/relationships/footer" Target="footer40.xml"/><Relationship Id="rId49" Type="http://schemas.openxmlformats.org/officeDocument/2006/relationships/footer" Target="footer41.xml"/><Relationship Id="rId50" Type="http://schemas.openxmlformats.org/officeDocument/2006/relationships/footer" Target="footer42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jstor.org/" TargetMode="External"/><Relationship Id="rId2" Type="http://schemas.openxmlformats.org/officeDocument/2006/relationships/hyperlink" Target="http://www.jstor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2012-04-30T08:37:00Z</dcterms:created>
  <dc:creator/>
  <dc:description/>
  <dc:language>en-US</dc:language>
  <cp:lastModifiedBy/>
  <cp:revision>1</cp:revision>
  <dc:subject/>
  <dc:title/>
</cp:coreProperties>
</file>