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D49" w:rsidRPr="00BD39A1" w:rsidRDefault="00BD39A1" w:rsidP="00080D49">
      <w:pPr>
        <w:rPr>
          <w:lang w:val="fr-FR"/>
        </w:rPr>
      </w:pPr>
      <w:bookmarkStart w:id="0" w:name="_GoBack"/>
      <w:r w:rsidRPr="00BD39A1">
        <w:rPr>
          <w:lang w:val="fr-FR"/>
        </w:rPr>
        <w:t>Case 3-A32</w:t>
      </w:r>
      <w:r w:rsidRPr="00BD39A1">
        <w:rPr>
          <w:lang w:val="fr-FR"/>
        </w:rPr>
        <w:t>6</w:t>
      </w:r>
      <w:r w:rsidRPr="00BD39A1">
        <w:rPr>
          <w:lang w:val="fr-FR"/>
        </w:rPr>
        <w:t>-EUR-Vinca-Figure-</w:t>
      </w:r>
      <w:r w:rsidRPr="00BD39A1">
        <w:rPr>
          <w:lang w:val="fr-FR"/>
        </w:rPr>
        <w:t>Fem</w:t>
      </w:r>
      <w:r w:rsidRPr="00BD39A1">
        <w:rPr>
          <w:lang w:val="fr-FR"/>
        </w:rPr>
        <w:t>ale-Terra cotta-5500-4500 BCE</w:t>
      </w:r>
    </w:p>
    <w:bookmarkEnd w:id="0"/>
    <w:p w:rsidR="00080D49" w:rsidRPr="00BD39A1" w:rsidRDefault="00080D49" w:rsidP="00080D49">
      <w:pPr>
        <w:rPr>
          <w:lang w:val="fr-FR"/>
        </w:rPr>
      </w:pPr>
    </w:p>
    <w:p w:rsidR="00080D49" w:rsidRDefault="00BD39A1" w:rsidP="00080D49">
      <w:r>
        <w:fldChar w:fldCharType="begin"/>
      </w:r>
      <w:r>
        <w:instrText xml:space="preserve"> </w:instrText>
      </w:r>
      <w:r>
        <w:instrText>INCLUDEPICTURE  "D:\\..\\..\\..\\..\\DOCUME~1\\ADMINI~1\\LOCALS~1\\Temp\\scl15.jpg"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338.4pt">
            <v:imagedata r:id="rId4" r:href="rId5"/>
          </v:shape>
        </w:pict>
      </w:r>
      <w:r>
        <w:fldChar w:fldCharType="end"/>
      </w:r>
      <w:r w:rsidR="00080D49">
        <w:t xml:space="preserve"> </w:t>
      </w:r>
      <w:r w:rsidR="00080D49" w:rsidRPr="0044301F">
        <w:rPr>
          <w:noProof/>
        </w:rPr>
        <w:t xml:space="preserve"> </w:t>
      </w:r>
      <w:r w:rsidR="00080D49" w:rsidRPr="007B432A">
        <w:rPr>
          <w:noProof/>
        </w:rPr>
        <w:drawing>
          <wp:inline distT="0" distB="0" distL="0" distR="0">
            <wp:extent cx="1352550" cy="4309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</w:instrText>
      </w:r>
      <w:r>
        <w:instrText>INCLUDEPICTURE  "D:\\..\\..\\..\\..\\DOCUME~1\\ADMINI~1\\LOCALS~1\\Temp\\scl20.jpg"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160.2pt;height:340.2pt">
            <v:imagedata r:id="rId7" r:href="rId8"/>
          </v:shape>
        </w:pict>
      </w:r>
      <w:r>
        <w:fldChar w:fldCharType="end"/>
      </w:r>
    </w:p>
    <w:p w:rsidR="00BD39A1" w:rsidRDefault="00080D49" w:rsidP="00BD39A1">
      <w:pPr>
        <w:rPr>
          <w:lang w:val="fr-FR"/>
        </w:rPr>
      </w:pPr>
      <w:r>
        <w:t xml:space="preserve">Figs. 1-3. </w:t>
      </w:r>
      <w:r w:rsidR="00BD39A1" w:rsidRPr="00BD39A1">
        <w:rPr>
          <w:lang w:val="fr-FR"/>
        </w:rPr>
        <w:t>EUR-</w:t>
      </w:r>
      <w:proofErr w:type="spellStart"/>
      <w:r w:rsidR="00BD39A1" w:rsidRPr="00BD39A1">
        <w:rPr>
          <w:lang w:val="fr-FR"/>
        </w:rPr>
        <w:t>Vinca</w:t>
      </w:r>
      <w:proofErr w:type="spellEnd"/>
      <w:r w:rsidR="00BD39A1" w:rsidRPr="00BD39A1">
        <w:rPr>
          <w:lang w:val="fr-FR"/>
        </w:rPr>
        <w:t>-Figure-</w:t>
      </w:r>
      <w:proofErr w:type="spellStart"/>
      <w:r w:rsidR="00BD39A1" w:rsidRPr="00BD39A1">
        <w:rPr>
          <w:lang w:val="fr-FR"/>
        </w:rPr>
        <w:t>Female</w:t>
      </w:r>
      <w:proofErr w:type="spellEnd"/>
      <w:r w:rsidR="00BD39A1" w:rsidRPr="00BD39A1">
        <w:rPr>
          <w:lang w:val="fr-FR"/>
        </w:rPr>
        <w:t>-Terra cotta-5500-4500 BCE</w:t>
      </w:r>
    </w:p>
    <w:p w:rsidR="00BD39A1" w:rsidRPr="00BD39A1" w:rsidRDefault="00BD39A1" w:rsidP="00BD39A1">
      <w:r w:rsidRPr="00BD39A1">
        <w:t>Case No.</w:t>
      </w:r>
      <w:r>
        <w:t>:</w:t>
      </w:r>
      <w:r w:rsidRPr="00BD39A1">
        <w:t xml:space="preserve"> 3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741BF5">
        <w:rPr>
          <w:rStyle w:val="Strong"/>
          <w:b w:val="0"/>
        </w:rPr>
        <w:t>A</w:t>
      </w:r>
      <w:r>
        <w:rPr>
          <w:rStyle w:val="Strong"/>
          <w:b w:val="0"/>
        </w:rPr>
        <w:t>326</w:t>
      </w:r>
    </w:p>
    <w:p w:rsidR="00080D49" w:rsidRDefault="00080D49" w:rsidP="00080D49">
      <w:pPr>
        <w:rPr>
          <w:b/>
          <w:bCs/>
        </w:rPr>
      </w:pPr>
      <w:r>
        <w:rPr>
          <w:rStyle w:val="Strong"/>
        </w:rPr>
        <w:t>Formal Label:</w:t>
      </w:r>
      <w:r w:rsidRPr="003B7B0D">
        <w:t xml:space="preserve"> </w:t>
      </w:r>
      <w:r w:rsidR="00BD39A1" w:rsidRPr="00BD39A1">
        <w:rPr>
          <w:lang w:val="fr-FR"/>
        </w:rPr>
        <w:t>EUR-</w:t>
      </w:r>
      <w:proofErr w:type="spellStart"/>
      <w:r w:rsidR="00BD39A1" w:rsidRPr="00BD39A1">
        <w:rPr>
          <w:lang w:val="fr-FR"/>
        </w:rPr>
        <w:t>Vinca</w:t>
      </w:r>
      <w:proofErr w:type="spellEnd"/>
      <w:r w:rsidR="00BD39A1" w:rsidRPr="00BD39A1">
        <w:rPr>
          <w:lang w:val="fr-FR"/>
        </w:rPr>
        <w:t>-Figure-</w:t>
      </w:r>
      <w:proofErr w:type="spellStart"/>
      <w:r w:rsidR="00BD39A1" w:rsidRPr="00BD39A1">
        <w:rPr>
          <w:lang w:val="fr-FR"/>
        </w:rPr>
        <w:t>Female</w:t>
      </w:r>
      <w:proofErr w:type="spellEnd"/>
      <w:r w:rsidR="00BD39A1" w:rsidRPr="00BD39A1">
        <w:rPr>
          <w:lang w:val="fr-FR"/>
        </w:rPr>
        <w:t>-Terra cotta-5500-4500 BCE</w:t>
      </w:r>
      <w:r w:rsidR="00BD39A1" w:rsidRPr="00ED4BF3">
        <w:rPr>
          <w:b/>
          <w:bCs/>
        </w:rPr>
        <w:t xml:space="preserve"> </w:t>
      </w: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080D49" w:rsidRPr="00D47A9F" w:rsidRDefault="00080D49" w:rsidP="00080D49">
      <w:r>
        <w:tab/>
      </w:r>
      <w:r w:rsidRPr="00D47A9F">
        <w:t>The Vinča culture was named for its type site, 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080D49" w:rsidRPr="00D47A9F" w:rsidRDefault="00080D49" w:rsidP="00080D49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080D49" w:rsidRDefault="00080D49" w:rsidP="00080D49">
      <w:pPr>
        <w:rPr>
          <w:rStyle w:val="Strong"/>
        </w:rPr>
      </w:pPr>
      <w:r>
        <w:tab/>
        <w:t>This Vinča ceramic anthropomorphic figurine is from the later period. It has a pronounced nose, and two heavily modeled, slanting, half-moon eyes, with parallel facial tattoos beneath. Although it has no discernible breasts, it wears long hair in the back and its lower body is covered by a flounced kulotte extending to the ground. No feet are discernible. It has a halter top is fastened by straps over the shoulders. Therefore, it is possible that this is a female.</w:t>
      </w:r>
    </w:p>
    <w:p w:rsidR="00080D49" w:rsidRPr="00EB5DE2" w:rsidRDefault="00080D49" w:rsidP="00080D49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830FFD">
        <w:t>5500-4500 BCE</w:t>
      </w:r>
    </w:p>
    <w:p w:rsidR="00080D49" w:rsidRDefault="00080D49" w:rsidP="00080D49">
      <w:r>
        <w:rPr>
          <w:rStyle w:val="Strong"/>
        </w:rPr>
        <w:lastRenderedPageBreak/>
        <w:t>Geographical Area:</w:t>
      </w:r>
      <w:r>
        <w:t xml:space="preserve"> SE Europe</w:t>
      </w:r>
    </w:p>
    <w:p w:rsidR="00080D49" w:rsidRDefault="00080D49" w:rsidP="00080D49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>, Serbia)</w:t>
      </w:r>
    </w:p>
    <w:p w:rsidR="00080D49" w:rsidRDefault="00080D49" w:rsidP="00080D49">
      <w:r w:rsidRPr="00863DBD">
        <w:rPr>
          <w:noProof/>
        </w:rPr>
        <w:drawing>
          <wp:inline distT="0" distB="0" distL="0" distR="0">
            <wp:extent cx="3231515" cy="3268980"/>
            <wp:effectExtent l="19050" t="19050" r="2603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6898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7" type="#_x0000_t75" style="width:199.8pt;height:257.4pt" o:ole="">
            <v:imagedata r:id="rId10" o:title=""/>
          </v:shape>
          <o:OLEObject Type="Embed" ProgID="Unknown" ShapeID="_x0000_i1027" DrawAspect="Content" ObjectID="_1610012216" r:id="rId11"/>
        </w:object>
      </w:r>
    </w:p>
    <w:p w:rsidR="00080D49" w:rsidRPr="00894C5B" w:rsidRDefault="00080D49" w:rsidP="00080D49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080D49" w:rsidRPr="0011252F" w:rsidRDefault="00080D49" w:rsidP="00080D49">
      <w:pPr>
        <w:rPr>
          <w:b/>
        </w:rPr>
      </w:pPr>
      <w:r>
        <w:t xml:space="preserve">Fig. 5. Map of the Central Balkans. Beograd = Belgrade, Serbia, and the approximate location of the 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080D49" w:rsidRDefault="00080D49" w:rsidP="00080D49">
      <w:r>
        <w:rPr>
          <w:rStyle w:val="Strong"/>
        </w:rPr>
        <w:t>Cultural Affiliation:</w:t>
      </w:r>
      <w:r>
        <w:t xml:space="preserve"> Vinča Culture</w:t>
      </w:r>
    </w:p>
    <w:p w:rsidR="00080D49" w:rsidRDefault="00080D49" w:rsidP="00080D49">
      <w:r>
        <w:rPr>
          <w:rStyle w:val="Strong"/>
        </w:rPr>
        <w:t>Medium:</w:t>
      </w:r>
      <w:r>
        <w:t xml:space="preserve"> Clay</w:t>
      </w:r>
    </w:p>
    <w:p w:rsidR="00080D49" w:rsidRDefault="00080D49" w:rsidP="00080D49">
      <w:pPr>
        <w:rPr>
          <w:b/>
          <w:bCs/>
        </w:rPr>
      </w:pPr>
      <w:r>
        <w:rPr>
          <w:rStyle w:val="Strong"/>
        </w:rPr>
        <w:t>Dimensions:</w:t>
      </w:r>
      <w:r>
        <w:t xml:space="preserve"> H 135.55 mm, 5.34 in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Weight:  </w:t>
      </w:r>
      <w:r w:rsidRPr="00741BF5">
        <w:rPr>
          <w:rStyle w:val="Strong"/>
          <w:b w:val="0"/>
        </w:rPr>
        <w:t>134 gm, 4 5/8 oz</w:t>
      </w:r>
    </w:p>
    <w:p w:rsidR="00080D49" w:rsidRDefault="00080D49" w:rsidP="00080D49">
      <w:pPr>
        <w:rPr>
          <w:rStyle w:val="Strong"/>
        </w:rPr>
      </w:pPr>
      <w:r>
        <w:rPr>
          <w:rStyle w:val="Strong"/>
        </w:rPr>
        <w:t xml:space="preserve">Condition: </w:t>
      </w:r>
      <w:r w:rsidRPr="00F17234">
        <w:rPr>
          <w:rStyle w:val="Strong"/>
          <w:b w:val="0"/>
        </w:rPr>
        <w:t>original</w:t>
      </w:r>
    </w:p>
    <w:p w:rsidR="00080D49" w:rsidRDefault="00080D49" w:rsidP="00080D49">
      <w:r>
        <w:rPr>
          <w:rStyle w:val="Strong"/>
        </w:rPr>
        <w:t>Provenance:</w:t>
      </w:r>
      <w:r>
        <w:t xml:space="preserve"> Michael Davies, 2 Hanover Court, </w:t>
      </w:r>
      <w:proofErr w:type="spellStart"/>
      <w:r>
        <w:t>Didcot</w:t>
      </w:r>
      <w:proofErr w:type="spellEnd"/>
      <w:r>
        <w:t xml:space="preserve">, </w:t>
      </w:r>
      <w:proofErr w:type="spellStart"/>
      <w:r>
        <w:t>Oxfordshire</w:t>
      </w:r>
      <w:proofErr w:type="spellEnd"/>
      <w:r>
        <w:t>, ox11 8nu, United Kingdom</w:t>
      </w:r>
    </w:p>
    <w:p w:rsidR="00080D49" w:rsidRDefault="00080D49" w:rsidP="00080D49">
      <w:pPr>
        <w:rPr>
          <w:b/>
          <w:bCs/>
        </w:rPr>
      </w:pPr>
      <w:r>
        <w:rPr>
          <w:b/>
          <w:bCs/>
        </w:rPr>
        <w:t>Discussion:</w:t>
      </w:r>
    </w:p>
    <w:p w:rsidR="00080D49" w:rsidRPr="00D47A9F" w:rsidRDefault="00080D49" w:rsidP="00080D49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080D49" w:rsidRPr="00D47A9F" w:rsidRDefault="00080D49" w:rsidP="00080D49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of proto-writing (Winn      Luca 2008: 26). The type site of the 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080D49" w:rsidRDefault="00080D49" w:rsidP="00080D49">
      <w:pPr>
        <w:rPr>
          <w:b/>
          <w:bCs/>
        </w:rPr>
      </w:pPr>
    </w:p>
    <w:p w:rsidR="00080D49" w:rsidRDefault="00080D49" w:rsidP="00080D49"/>
    <w:p w:rsidR="00080D49" w:rsidRDefault="00080D49" w:rsidP="00080D49">
      <w:r w:rsidRPr="00E2278E">
        <w:rPr>
          <w:noProof/>
        </w:rPr>
        <w:drawing>
          <wp:inline distT="0" distB="0" distL="0" distR="0">
            <wp:extent cx="2430145" cy="2167255"/>
            <wp:effectExtent l="0" t="0" r="8255" b="4445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 w:rsidR="00BD39A1">
        <w:fldChar w:fldCharType="begin"/>
      </w:r>
      <w:r w:rsidR="00BD39A1">
        <w:instrText xml:space="preserve"> </w:instrText>
      </w:r>
      <w:r w:rsidR="00BD39A1">
        <w:instrText>INCLUDEPICTURE  "https://upload.wikimedia.org/wikipedia/commons/2/20/Kurgan_map.png" \* MERGEFORMATINET</w:instrText>
      </w:r>
      <w:r w:rsidR="00BD39A1">
        <w:instrText xml:space="preserve"> </w:instrText>
      </w:r>
      <w:r w:rsidR="00BD39A1">
        <w:fldChar w:fldCharType="separate"/>
      </w:r>
      <w:r w:rsidR="00BD39A1">
        <w:pict>
          <v:shape id="_x0000_i1028" type="#_x0000_t75" alt="https://upload.wikimedia.org/wikipedia/commons/2/20/Kurgan_map.png" style="width:292.2pt;height:168pt">
            <v:imagedata r:id="rId13" r:href="rId14"/>
          </v:shape>
        </w:pict>
      </w:r>
      <w:r w:rsidR="00BD39A1">
        <w:fldChar w:fldCharType="end"/>
      </w:r>
      <w:r>
        <w:fldChar w:fldCharType="end"/>
      </w:r>
    </w:p>
    <w:p w:rsidR="00080D49" w:rsidRDefault="00080D49" w:rsidP="00080D49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080D49" w:rsidRDefault="00080D49" w:rsidP="00080D49">
      <w:r>
        <w:t xml:space="preserve">Fig. 7. Overview of </w:t>
      </w:r>
      <w:hyperlink r:id="rId15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6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7" w:tooltip="en:User:Dbachmann" w:history="1">
        <w:proofErr w:type="spellStart"/>
        <w:r>
          <w:rPr>
            <w:rStyle w:val="Hyperlink"/>
          </w:rPr>
          <w:t>en:User:Dbachmann</w:t>
        </w:r>
        <w:proofErr w:type="spellEnd"/>
      </w:hyperlink>
      <w:r>
        <w:t xml:space="preserve"> and originally at </w:t>
      </w:r>
      <w:hyperlink r:id="rId18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080D49" w:rsidRPr="00D47A9F" w:rsidRDefault="00080D49" w:rsidP="00080D49"/>
    <w:p w:rsidR="00080D49" w:rsidRDefault="00080D49" w:rsidP="00080D49">
      <w:pPr>
        <w:rPr>
          <w:b/>
          <w:bCs/>
        </w:rPr>
      </w:pPr>
    </w:p>
    <w:p w:rsidR="00080D49" w:rsidRDefault="00080D49" w:rsidP="00080D49">
      <w:pPr>
        <w:rPr>
          <w:b/>
          <w:bCs/>
        </w:rPr>
      </w:pPr>
      <w:r>
        <w:rPr>
          <w:b/>
          <w:bCs/>
        </w:rPr>
        <w:t>References:</w:t>
      </w:r>
    </w:p>
    <w:p w:rsidR="00080D49" w:rsidRDefault="00080D49" w:rsidP="00080D49"/>
    <w:p w:rsidR="00080D49" w:rsidRDefault="00080D49" w:rsidP="00080D49">
      <w:pPr>
        <w:rPr>
          <w:b/>
          <w:bCs/>
        </w:rPr>
      </w:pPr>
      <w:proofErr w:type="spellStart"/>
      <w:r w:rsidRPr="00BD39A1">
        <w:rPr>
          <w:lang w:val="fr-FR"/>
        </w:rPr>
        <w:t>Biagi</w:t>
      </w:r>
      <w:proofErr w:type="spellEnd"/>
      <w:r w:rsidRPr="00BD39A1">
        <w:rPr>
          <w:lang w:val="fr-FR"/>
        </w:rPr>
        <w:t xml:space="preserve">, P. </w:t>
      </w:r>
      <w:proofErr w:type="spellStart"/>
      <w:r w:rsidRPr="00BD39A1">
        <w:rPr>
          <w:lang w:val="fr-FR"/>
        </w:rPr>
        <w:t>Gratuze</w:t>
      </w:r>
      <w:proofErr w:type="spellEnd"/>
      <w:r w:rsidRPr="00BD39A1">
        <w:rPr>
          <w:lang w:val="fr-FR"/>
        </w:rPr>
        <w:t xml:space="preserve">, B. and </w:t>
      </w:r>
      <w:proofErr w:type="spellStart"/>
      <w:r w:rsidRPr="00BD39A1">
        <w:rPr>
          <w:lang w:val="fr-FR"/>
        </w:rPr>
        <w:t>Boucetta</w:t>
      </w:r>
      <w:proofErr w:type="spellEnd"/>
      <w:r w:rsidRPr="00BD39A1">
        <w:rPr>
          <w:lang w:val="fr-FR"/>
        </w:rPr>
        <w:t xml:space="preserve">, S. 2007. </w:t>
      </w:r>
      <w:r>
        <w:t xml:space="preserve">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r w:rsidRPr="0094031E">
        <w:rPr>
          <w:i/>
        </w:rPr>
        <w:t>A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080D49" w:rsidRDefault="00080D49" w:rsidP="00080D49"/>
    <w:p w:rsidR="00080D49" w:rsidRDefault="00080D49" w:rsidP="00080D49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080D49" w:rsidRDefault="00080D49" w:rsidP="00080D49">
      <w:pPr>
        <w:rPr>
          <w:rStyle w:val="HTMLCite"/>
          <w:i w:val="0"/>
        </w:rPr>
      </w:pPr>
    </w:p>
    <w:p w:rsidR="00080D49" w:rsidRPr="00746896" w:rsidRDefault="00080D49" w:rsidP="00080D49">
      <w:pPr>
        <w:rPr>
          <w:i/>
        </w:rPr>
      </w:pPr>
      <w:proofErr w:type="spellStart"/>
      <w:r w:rsidRPr="00746896">
        <w:rPr>
          <w:rStyle w:val="HTMLCite"/>
          <w:i w:val="0"/>
        </w:rPr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lastRenderedPageBreak/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080D49" w:rsidRDefault="00080D49" w:rsidP="00080D49"/>
    <w:p w:rsidR="00080D49" w:rsidRDefault="00080D49" w:rsidP="00080D49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Now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19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080D49" w:rsidRDefault="00080D49" w:rsidP="00080D49"/>
    <w:p w:rsidR="00080D49" w:rsidRDefault="00080D49" w:rsidP="00080D49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080D49" w:rsidRDefault="00080D49" w:rsidP="00080D49"/>
    <w:p w:rsidR="00080D49" w:rsidRPr="00E463DB" w:rsidRDefault="00080D49" w:rsidP="00080D49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080D49" w:rsidRDefault="00080D49" w:rsidP="00080D49"/>
    <w:p w:rsidR="00080D49" w:rsidRPr="00746896" w:rsidRDefault="00080D49" w:rsidP="00080D49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080D49" w:rsidRDefault="00080D49" w:rsidP="00080D49"/>
    <w:p w:rsidR="00080D49" w:rsidRDefault="00080D49" w:rsidP="00080D49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Thessaloniki: Archaeological Institute of Northern Greece and the Archaeological Receipts Fund, pp. 329- 68. </w:t>
      </w:r>
    </w:p>
    <w:p w:rsidR="00080D49" w:rsidRDefault="00080D49" w:rsidP="00080D49"/>
    <w:p w:rsidR="00080D49" w:rsidRDefault="00080D49" w:rsidP="00080D49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080D49" w:rsidRDefault="00080D49" w:rsidP="00080D49"/>
    <w:p w:rsidR="00080D49" w:rsidRDefault="00080D49" w:rsidP="00080D49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080D49" w:rsidRDefault="00080D49" w:rsidP="00080D49"/>
    <w:p w:rsidR="00080D49" w:rsidRDefault="00080D49" w:rsidP="00080D49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</w:t>
      </w:r>
      <w:proofErr w:type="spellStart"/>
      <w:r w:rsidRPr="00062D94">
        <w:rPr>
          <w:i/>
        </w:rPr>
        <w:t>Vinča</w:t>
      </w:r>
      <w:proofErr w:type="spellEnd"/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080D49" w:rsidRDefault="00080D49" w:rsidP="00080D49">
      <w:pPr>
        <w:rPr>
          <w:rFonts w:eastAsia="Arial Unicode MS"/>
        </w:rPr>
      </w:pPr>
    </w:p>
    <w:p w:rsidR="00080D49" w:rsidRPr="003B1B1E" w:rsidRDefault="00080D49" w:rsidP="00080D49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0" w:history="1">
        <w:r w:rsidRPr="003B1B1E">
          <w:rPr>
            <w:rStyle w:val="Hyperlink"/>
            <w:i/>
            <w:color w:val="000000"/>
            <w:u w:val="none"/>
          </w:rPr>
          <w:t>Pre</w:t>
        </w:r>
        <w:r>
          <w:rPr>
            <w:rStyle w:val="Hyperlink"/>
            <w:i/>
            <w:color w:val="000000"/>
            <w:u w:val="none"/>
          </w:rPr>
          <w:t>-writing in Southeastern Europe</w:t>
        </w:r>
        <w:r w:rsidRPr="003B1B1E">
          <w:rPr>
            <w:rStyle w:val="Hyperlink"/>
            <w:i/>
            <w:color w:val="000000"/>
            <w:u w:val="none"/>
          </w:rPr>
          <w:t xml:space="preserve">: the sign system of the </w:t>
        </w:r>
        <w:proofErr w:type="spellStart"/>
        <w:r w:rsidRPr="003B1B1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3B1B1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3B1B1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D49"/>
    <w:rsid w:val="00080D49"/>
    <w:rsid w:val="00151F1C"/>
    <w:rsid w:val="00BD39A1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DA958"/>
  <w15:chartTrackingRefBased/>
  <w15:docId w15:val="{FAB2576C-E385-4734-B9D3-26D230B82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0D49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080D49"/>
    <w:rPr>
      <w:color w:val="0000FF"/>
      <w:u w:val="single"/>
    </w:rPr>
  </w:style>
  <w:style w:type="character" w:styleId="Strong">
    <w:name w:val="Strong"/>
    <w:qFormat/>
    <w:rsid w:val="00080D49"/>
    <w:rPr>
      <w:b/>
      <w:bCs/>
    </w:rPr>
  </w:style>
  <w:style w:type="character" w:styleId="HTMLCite">
    <w:name w:val="HTML Cite"/>
    <w:uiPriority w:val="99"/>
    <w:semiHidden/>
    <w:unhideWhenUsed/>
    <w:rsid w:val="00080D49"/>
    <w:rPr>
      <w:i/>
      <w:iCs/>
    </w:rPr>
  </w:style>
  <w:style w:type="character" w:customStyle="1" w:styleId="itempublisher">
    <w:name w:val="itempublisher"/>
    <w:rsid w:val="00080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../../DOCUME~1/ADMINI~1/LOCALS~1/Temp/scl20.jp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Image:Kurgan_map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User:Dbachman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Kurgan&amp;action=edit&amp;redlink=1" TargetMode="External"/><Relationship Id="rId20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../../../../../DOCUME~1/ADMINI~1/LOCALS~1/Temp/scl15.jpg" TargetMode="External"/><Relationship Id="rId15" Type="http://schemas.openxmlformats.org/officeDocument/2006/relationships/hyperlink" Target="https://commons.wikimedia.org/w/index.php?title=Marija_Gimbutas&amp;action=edit&amp;redlink=1" TargetMode="External"/><Relationship Id="rId10" Type="http://schemas.openxmlformats.org/officeDocument/2006/relationships/image" Target="media/image5.emf"/><Relationship Id="rId19" Type="http://schemas.openxmlformats.org/officeDocument/2006/relationships/hyperlink" Target="http://dx.doi.org/10.1038/nature14317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https://upload.wikimedia.org/wikipedia/commons/2/20/Kurgan_map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2</cp:revision>
  <dcterms:created xsi:type="dcterms:W3CDTF">2019-01-26T17:47:00Z</dcterms:created>
  <dcterms:modified xsi:type="dcterms:W3CDTF">2019-01-26T17:47:00Z</dcterms:modified>
</cp:coreProperties>
</file>