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1845" w:rsidRPr="00420010" w:rsidRDefault="00B72B1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0" w:name="_GoBack"/>
      <w:r>
        <w:rPr>
          <w:rFonts w:ascii="Times New Roman" w:hAnsi="Times New Roman" w:cs="Times New Roman"/>
          <w:color w:val="000000" w:themeColor="text1"/>
          <w:sz w:val="24"/>
          <w:szCs w:val="24"/>
        </w:rPr>
        <w:t>Case 1</w:t>
      </w:r>
      <w:r w:rsidR="00861845" w:rsidRPr="00420010">
        <w:rPr>
          <w:rFonts w:ascii="Times New Roman" w:hAnsi="Times New Roman" w:cs="Times New Roman"/>
          <w:color w:val="000000" w:themeColor="text1"/>
          <w:sz w:val="24"/>
          <w:szCs w:val="24"/>
        </w:rPr>
        <w:t>-Eur-Bulgaria-Neolithic-Ceramic Idol-</w:t>
      </w:r>
      <w:r w:rsidR="00420010">
        <w:rPr>
          <w:rFonts w:ascii="Times New Roman" w:hAnsi="Times New Roman" w:cs="Times New Roman"/>
          <w:color w:val="000000" w:themeColor="text1"/>
          <w:sz w:val="24"/>
          <w:szCs w:val="24"/>
        </w:rPr>
        <w:t>6</w:t>
      </w:r>
      <w:r w:rsidR="00420010" w:rsidRPr="00420010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th</w:t>
      </w:r>
      <w:r w:rsidR="00861845" w:rsidRPr="0042001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Millennium BCE-51 mm</w:t>
      </w:r>
      <w:bookmarkEnd w:id="0"/>
    </w:p>
    <w:p w:rsidR="00861845" w:rsidRPr="00420010" w:rsidRDefault="0086184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20010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6D99D510" wp14:editId="29944388">
            <wp:extent cx="2790825" cy="33051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0010" w:rsidRDefault="007C18EC" w:rsidP="00420010">
      <w:pPr>
        <w:spacing w:after="0"/>
        <w:rPr>
          <w:rStyle w:val="Strong"/>
          <w:rFonts w:ascii="Times New Roman" w:hAnsi="Times New Roman" w:cs="Times New Roman"/>
          <w:color w:val="000000" w:themeColor="text1"/>
          <w:sz w:val="24"/>
          <w:szCs w:val="24"/>
        </w:rPr>
      </w:pPr>
      <w:r w:rsidRPr="00420010">
        <w:rPr>
          <w:rStyle w:val="Strong"/>
          <w:rFonts w:ascii="Times New Roman" w:hAnsi="Times New Roman" w:cs="Times New Roman"/>
          <w:color w:val="000000" w:themeColor="text1"/>
          <w:sz w:val="24"/>
          <w:szCs w:val="24"/>
        </w:rPr>
        <w:t xml:space="preserve">Formal Label: </w:t>
      </w:r>
      <w:r w:rsidRPr="00420010">
        <w:rPr>
          <w:rStyle w:val="Strong"/>
          <w:rFonts w:ascii="Times New Roman" w:hAnsi="Times New Roman" w:cs="Times New Roman"/>
          <w:b w:val="0"/>
          <w:color w:val="000000" w:themeColor="text1"/>
          <w:sz w:val="24"/>
          <w:szCs w:val="24"/>
        </w:rPr>
        <w:t>Bulgaria</w:t>
      </w:r>
      <w:r w:rsidRPr="00420010">
        <w:rPr>
          <w:rStyle w:val="Strong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20010">
        <w:rPr>
          <w:rFonts w:ascii="Times New Roman" w:hAnsi="Times New Roman" w:cs="Times New Roman"/>
          <w:color w:val="000000" w:themeColor="text1"/>
          <w:sz w:val="24"/>
          <w:szCs w:val="24"/>
        </w:rPr>
        <w:t>Neolithic Ceramic Idol 6</w:t>
      </w:r>
      <w:r w:rsidRPr="00420010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th</w:t>
      </w:r>
      <w:r w:rsidRPr="0042001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Millennium BCE</w:t>
      </w:r>
    </w:p>
    <w:p w:rsidR="007C18EC" w:rsidRPr="00420010" w:rsidRDefault="007C18EC" w:rsidP="00420010">
      <w:pPr>
        <w:spacing w:after="0"/>
        <w:rPr>
          <w:rStyle w:val="Strong"/>
          <w:rFonts w:ascii="Times New Roman" w:hAnsi="Times New Roman" w:cs="Times New Roman"/>
          <w:color w:val="000000" w:themeColor="text1"/>
          <w:sz w:val="24"/>
          <w:szCs w:val="24"/>
        </w:rPr>
      </w:pPr>
      <w:r w:rsidRPr="00420010">
        <w:rPr>
          <w:rStyle w:val="Strong"/>
          <w:rFonts w:ascii="Times New Roman" w:hAnsi="Times New Roman" w:cs="Times New Roman"/>
          <w:color w:val="000000" w:themeColor="text1"/>
          <w:sz w:val="24"/>
          <w:szCs w:val="24"/>
        </w:rPr>
        <w:t>Accession Number:</w:t>
      </w:r>
    </w:p>
    <w:p w:rsidR="007C18EC" w:rsidRPr="00420010" w:rsidRDefault="007C18EC" w:rsidP="00420010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20010">
        <w:rPr>
          <w:rStyle w:val="Strong"/>
          <w:rFonts w:ascii="Times New Roman" w:hAnsi="Times New Roman" w:cs="Times New Roman"/>
          <w:color w:val="000000" w:themeColor="text1"/>
          <w:sz w:val="24"/>
          <w:szCs w:val="24"/>
        </w:rPr>
        <w:t>LC Classification:</w:t>
      </w:r>
      <w:r w:rsidRPr="0042001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20010">
        <w:rPr>
          <w:rStyle w:val="bibcontentsectiondefault"/>
          <w:rFonts w:ascii="Times New Roman" w:hAnsi="Times New Roman" w:cs="Times New Roman"/>
          <w:color w:val="000000" w:themeColor="text1"/>
          <w:sz w:val="24"/>
          <w:szCs w:val="24"/>
        </w:rPr>
        <w:t> GN776.B9</w:t>
      </w:r>
    </w:p>
    <w:p w:rsidR="007C18EC" w:rsidRPr="00420010" w:rsidRDefault="007C18EC" w:rsidP="00420010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20010">
        <w:rPr>
          <w:rStyle w:val="Strong"/>
          <w:rFonts w:ascii="Times New Roman" w:hAnsi="Times New Roman" w:cs="Times New Roman"/>
          <w:color w:val="000000" w:themeColor="text1"/>
          <w:sz w:val="24"/>
          <w:szCs w:val="24"/>
        </w:rPr>
        <w:t>Date or Time Horizon:</w:t>
      </w:r>
      <w:r w:rsidRPr="0042001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6</w:t>
      </w:r>
      <w:r w:rsidRPr="00420010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th</w:t>
      </w:r>
      <w:r w:rsidRPr="0042001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Millennium BCE</w:t>
      </w:r>
    </w:p>
    <w:p w:rsidR="007C18EC" w:rsidRPr="00420010" w:rsidRDefault="007C18EC" w:rsidP="007C18EC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20010">
        <w:rPr>
          <w:rStyle w:val="Strong"/>
          <w:rFonts w:ascii="Times New Roman" w:hAnsi="Times New Roman" w:cs="Times New Roman"/>
          <w:color w:val="000000" w:themeColor="text1"/>
          <w:sz w:val="24"/>
          <w:szCs w:val="24"/>
        </w:rPr>
        <w:t>Geographical Area:</w:t>
      </w:r>
      <w:r w:rsidRPr="0042001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Stara Zagora, Bulgaria</w:t>
      </w:r>
    </w:p>
    <w:p w:rsidR="007C18EC" w:rsidRPr="00420010" w:rsidRDefault="007C18EC" w:rsidP="007C18EC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20010">
        <w:rPr>
          <w:rStyle w:val="Strong"/>
          <w:rFonts w:ascii="Times New Roman" w:hAnsi="Times New Roman" w:cs="Times New Roman"/>
          <w:color w:val="000000" w:themeColor="text1"/>
          <w:sz w:val="24"/>
          <w:szCs w:val="24"/>
        </w:rPr>
        <w:t>Cultural Affiliation:</w:t>
      </w:r>
      <w:r w:rsidRPr="0042001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Neolithic.</w:t>
      </w:r>
    </w:p>
    <w:p w:rsidR="007C18EC" w:rsidRPr="00420010" w:rsidRDefault="007C18EC" w:rsidP="007C18EC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20010">
        <w:rPr>
          <w:rStyle w:val="Strong"/>
          <w:rFonts w:ascii="Times New Roman" w:hAnsi="Times New Roman" w:cs="Times New Roman"/>
          <w:color w:val="000000" w:themeColor="text1"/>
          <w:sz w:val="24"/>
          <w:szCs w:val="24"/>
        </w:rPr>
        <w:t>Medium:</w:t>
      </w:r>
      <w:r w:rsidRPr="0042001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Original, ceramic; replica </w:t>
      </w:r>
      <w:r w:rsidRPr="00420010">
        <w:rPr>
          <w:rFonts w:ascii="Times New Roman" w:eastAsia="Times New Roman" w:hAnsi="Times New Roman" w:cs="Times New Roman"/>
          <w:bCs/>
          <w:color w:val="000000" w:themeColor="text1"/>
          <w:kern w:val="36"/>
          <w:sz w:val="24"/>
          <w:szCs w:val="24"/>
          <w:lang w:val="en-GB"/>
        </w:rPr>
        <w:t>is made of a ceramic material and painted with special varnish and paint.</w:t>
      </w:r>
    </w:p>
    <w:p w:rsidR="007C18EC" w:rsidRPr="00420010" w:rsidRDefault="007C18EC" w:rsidP="007C18EC">
      <w:pPr>
        <w:spacing w:after="0"/>
        <w:rPr>
          <w:rStyle w:val="Strong"/>
          <w:rFonts w:ascii="Times New Roman" w:hAnsi="Times New Roman" w:cs="Times New Roman"/>
          <w:color w:val="000000" w:themeColor="text1"/>
          <w:sz w:val="24"/>
          <w:szCs w:val="24"/>
        </w:rPr>
      </w:pPr>
      <w:r w:rsidRPr="00B72B16">
        <w:rPr>
          <w:rStyle w:val="Strong"/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Dimensions: </w:t>
      </w:r>
      <w:r w:rsidR="00420010" w:rsidRPr="00B72B16">
        <w:rPr>
          <w:rStyle w:val="Strong"/>
          <w:rFonts w:ascii="Times New Roman" w:hAnsi="Times New Roman" w:cs="Times New Roman"/>
          <w:b w:val="0"/>
          <w:color w:val="000000" w:themeColor="text1"/>
          <w:sz w:val="24"/>
          <w:szCs w:val="24"/>
          <w:lang w:val="fr-FR"/>
        </w:rPr>
        <w:t>H</w:t>
      </w:r>
      <w:r w:rsidR="00420010" w:rsidRPr="00B72B16">
        <w:rPr>
          <w:rStyle w:val="Strong"/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</w:t>
      </w:r>
      <w:r w:rsidR="00420010" w:rsidRPr="00B72B16">
        <w:rPr>
          <w:rFonts w:ascii="Times New Roman" w:eastAsia="Times New Roman" w:hAnsi="Times New Roman" w:cs="Times New Roman"/>
          <w:bCs/>
          <w:color w:val="000000" w:themeColor="text1"/>
          <w:kern w:val="36"/>
          <w:sz w:val="24"/>
          <w:szCs w:val="24"/>
          <w:lang w:val="fr-FR"/>
        </w:rPr>
        <w:t xml:space="preserve">51 mm; W 44 </w:t>
      </w:r>
      <w:proofErr w:type="spellStart"/>
      <w:r w:rsidR="00420010" w:rsidRPr="00B72B16">
        <w:rPr>
          <w:rFonts w:ascii="Times New Roman" w:eastAsia="Times New Roman" w:hAnsi="Times New Roman" w:cs="Times New Roman"/>
          <w:bCs/>
          <w:color w:val="000000" w:themeColor="text1"/>
          <w:kern w:val="36"/>
          <w:sz w:val="24"/>
          <w:szCs w:val="24"/>
          <w:lang w:val="fr-FR"/>
        </w:rPr>
        <w:t>mm.</w:t>
      </w:r>
      <w:proofErr w:type="spellEnd"/>
      <w:r w:rsidRPr="00B72B16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  <w:lang w:val="fr-FR"/>
        </w:rPr>
        <w:br/>
      </w:r>
      <w:r w:rsidRPr="00420010">
        <w:rPr>
          <w:rStyle w:val="Strong"/>
          <w:rFonts w:ascii="Times New Roman" w:hAnsi="Times New Roman" w:cs="Times New Roman"/>
          <w:color w:val="000000" w:themeColor="text1"/>
          <w:sz w:val="24"/>
          <w:szCs w:val="24"/>
        </w:rPr>
        <w:t>Weight:</w:t>
      </w:r>
      <w:r w:rsidRPr="00420010">
        <w:rPr>
          <w:rStyle w:val="Strong"/>
          <w:rFonts w:ascii="Times New Roman" w:hAnsi="Times New Roman" w:cs="Times New Roman"/>
          <w:b w:val="0"/>
          <w:color w:val="000000" w:themeColor="text1"/>
          <w:sz w:val="24"/>
          <w:szCs w:val="24"/>
        </w:rPr>
        <w:t xml:space="preserve"> </w:t>
      </w:r>
      <w:r w:rsidR="00420010" w:rsidRPr="00420010">
        <w:rPr>
          <w:rStyle w:val="Strong"/>
          <w:rFonts w:ascii="Times New Roman" w:hAnsi="Times New Roman" w:cs="Times New Roman"/>
          <w:b w:val="0"/>
          <w:color w:val="000000" w:themeColor="text1"/>
          <w:sz w:val="24"/>
          <w:szCs w:val="24"/>
        </w:rPr>
        <w:t>14 gm</w:t>
      </w:r>
    </w:p>
    <w:p w:rsidR="007C18EC" w:rsidRPr="00420010" w:rsidRDefault="007C18EC" w:rsidP="007C18EC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20010">
        <w:rPr>
          <w:rStyle w:val="Strong"/>
          <w:rFonts w:ascii="Times New Roman" w:hAnsi="Times New Roman" w:cs="Times New Roman"/>
          <w:color w:val="000000" w:themeColor="text1"/>
          <w:sz w:val="24"/>
          <w:szCs w:val="24"/>
        </w:rPr>
        <w:t xml:space="preserve">Provenance: </w:t>
      </w:r>
      <w:r w:rsidRPr="00420010">
        <w:rPr>
          <w:rFonts w:ascii="Times New Roman" w:eastAsia="Times New Roman" w:hAnsi="Times New Roman" w:cs="Times New Roman"/>
          <w:bCs/>
          <w:color w:val="000000" w:themeColor="text1"/>
          <w:kern w:val="36"/>
          <w:sz w:val="24"/>
          <w:szCs w:val="24"/>
        </w:rPr>
        <w:t xml:space="preserve">The Original was found </w:t>
      </w:r>
      <w:r w:rsidRPr="00420010">
        <w:rPr>
          <w:rFonts w:ascii="Times New Roman" w:eastAsia="Times New Roman" w:hAnsi="Times New Roman" w:cs="Times New Roman"/>
          <w:bCs/>
          <w:color w:val="000000" w:themeColor="text1"/>
          <w:kern w:val="36"/>
          <w:sz w:val="24"/>
          <w:szCs w:val="24"/>
          <w:lang w:val="en-GB"/>
        </w:rPr>
        <w:t>in the ruins of a Neolithic settlement in the region of Stara Zagora, Bulgaria. This is a restored reproduction. The original is in the Stara Zagora Museum.</w:t>
      </w:r>
    </w:p>
    <w:p w:rsidR="007C18EC" w:rsidRPr="00420010" w:rsidRDefault="007C18EC" w:rsidP="007C18EC">
      <w:pPr>
        <w:spacing w:after="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42001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Condition: </w:t>
      </w:r>
      <w:r w:rsidRPr="00420010">
        <w:rPr>
          <w:rFonts w:ascii="Times New Roman" w:hAnsi="Times New Roman" w:cs="Times New Roman"/>
          <w:color w:val="000000" w:themeColor="text1"/>
          <w:sz w:val="24"/>
          <w:szCs w:val="24"/>
        </w:rPr>
        <w:t>Museum replica.</w:t>
      </w:r>
    </w:p>
    <w:p w:rsidR="007C18EC" w:rsidRPr="00420010" w:rsidRDefault="007C18EC" w:rsidP="007C18EC">
      <w:pPr>
        <w:spacing w:after="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42001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Discussion: </w:t>
      </w:r>
      <w:r w:rsidRPr="00420010">
        <w:rPr>
          <w:rFonts w:ascii="Times New Roman" w:hAnsi="Times New Roman" w:cs="Times New Roman"/>
          <w:color w:val="000000" w:themeColor="text1"/>
          <w:sz w:val="24"/>
          <w:szCs w:val="24"/>
        </w:rPr>
        <w:t>These Stara Zagora heads are unique and represent the differentiation f communities as they expressed their singular artistic and mythological ideas in ceramics</w:t>
      </w:r>
      <w:r w:rsidR="00420010" w:rsidRPr="0042001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(Gaul 1948)</w:t>
      </w:r>
      <w:r w:rsidRPr="00420010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7C18EC" w:rsidRPr="00420010" w:rsidRDefault="00420010" w:rsidP="007C18EC">
      <w:pPr>
        <w:spacing w:after="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42001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References:</w:t>
      </w:r>
    </w:p>
    <w:p w:rsidR="00420010" w:rsidRPr="00420010" w:rsidRDefault="00420010" w:rsidP="007C18EC">
      <w:pPr>
        <w:spacing w:after="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420010">
        <w:rPr>
          <w:rFonts w:ascii="Times New Roman" w:hAnsi="Times New Roman" w:cs="Times New Roman"/>
          <w:color w:val="000000" w:themeColor="text1"/>
          <w:sz w:val="24"/>
          <w:szCs w:val="24"/>
        </w:rPr>
        <w:t>Gaul, James Harvey. 1948.</w:t>
      </w:r>
      <w:r w:rsidRPr="0042001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Pr="00420010">
        <w:rPr>
          <w:rStyle w:val="Strong"/>
          <w:rFonts w:ascii="Times New Roman" w:hAnsi="Times New Roman" w:cs="Times New Roman"/>
          <w:b w:val="0"/>
          <w:color w:val="000000" w:themeColor="text1"/>
          <w:sz w:val="24"/>
          <w:szCs w:val="24"/>
        </w:rPr>
        <w:t>The Neolithic period in Bulgaria. Bulletin (American School of Prehistoric Research), no. 1. Cambridge, MA.: American School of Prehistoric Research.</w:t>
      </w:r>
    </w:p>
    <w:p w:rsidR="007C18EC" w:rsidRPr="00420010" w:rsidRDefault="007C18EC" w:rsidP="007C18EC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7C18EC" w:rsidRDefault="007C18EC"/>
    <w:p w:rsidR="00861845" w:rsidRPr="007C18EC" w:rsidRDefault="00861845">
      <w:pPr>
        <w:rPr>
          <w:color w:val="000000" w:themeColor="text1"/>
          <w:sz w:val="24"/>
          <w:szCs w:val="24"/>
        </w:rPr>
      </w:pPr>
    </w:p>
    <w:sectPr w:rsidR="00861845" w:rsidRPr="007C18EC" w:rsidSect="00215513">
      <w:pgSz w:w="12240" w:h="15840"/>
      <w:pgMar w:top="720" w:right="72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1845"/>
    <w:rsid w:val="0000162B"/>
    <w:rsid w:val="00003BD7"/>
    <w:rsid w:val="0001706D"/>
    <w:rsid w:val="00027CE8"/>
    <w:rsid w:val="00041AA4"/>
    <w:rsid w:val="000505A1"/>
    <w:rsid w:val="00055A9C"/>
    <w:rsid w:val="00062047"/>
    <w:rsid w:val="00065636"/>
    <w:rsid w:val="00065DB6"/>
    <w:rsid w:val="00067A3C"/>
    <w:rsid w:val="00084668"/>
    <w:rsid w:val="00085949"/>
    <w:rsid w:val="000901AC"/>
    <w:rsid w:val="00091FDA"/>
    <w:rsid w:val="00094A49"/>
    <w:rsid w:val="000A0621"/>
    <w:rsid w:val="000A4AB8"/>
    <w:rsid w:val="000C43B8"/>
    <w:rsid w:val="000E2D48"/>
    <w:rsid w:val="000F0EE4"/>
    <w:rsid w:val="000F35A2"/>
    <w:rsid w:val="000F58F1"/>
    <w:rsid w:val="0011027E"/>
    <w:rsid w:val="0011700F"/>
    <w:rsid w:val="0013010C"/>
    <w:rsid w:val="00130887"/>
    <w:rsid w:val="00135862"/>
    <w:rsid w:val="001477EE"/>
    <w:rsid w:val="00153479"/>
    <w:rsid w:val="00161F1B"/>
    <w:rsid w:val="00162278"/>
    <w:rsid w:val="00174ACB"/>
    <w:rsid w:val="00182334"/>
    <w:rsid w:val="0019234D"/>
    <w:rsid w:val="001A5F6F"/>
    <w:rsid w:val="001B6E29"/>
    <w:rsid w:val="001D1968"/>
    <w:rsid w:val="001E0729"/>
    <w:rsid w:val="001E2105"/>
    <w:rsid w:val="001E365E"/>
    <w:rsid w:val="001F347F"/>
    <w:rsid w:val="00210575"/>
    <w:rsid w:val="0021487B"/>
    <w:rsid w:val="00215513"/>
    <w:rsid w:val="00217D1D"/>
    <w:rsid w:val="00237EB1"/>
    <w:rsid w:val="0024149A"/>
    <w:rsid w:val="00251D9A"/>
    <w:rsid w:val="00256ACB"/>
    <w:rsid w:val="00270172"/>
    <w:rsid w:val="00270E0E"/>
    <w:rsid w:val="00291626"/>
    <w:rsid w:val="002A0F6C"/>
    <w:rsid w:val="002A25A3"/>
    <w:rsid w:val="002A538B"/>
    <w:rsid w:val="002E2F00"/>
    <w:rsid w:val="002F333C"/>
    <w:rsid w:val="002F6BFE"/>
    <w:rsid w:val="00304226"/>
    <w:rsid w:val="00306932"/>
    <w:rsid w:val="0031028B"/>
    <w:rsid w:val="00316204"/>
    <w:rsid w:val="00321B6F"/>
    <w:rsid w:val="003348D7"/>
    <w:rsid w:val="003377A2"/>
    <w:rsid w:val="00360FBB"/>
    <w:rsid w:val="0037637F"/>
    <w:rsid w:val="00392FB8"/>
    <w:rsid w:val="003A1F5E"/>
    <w:rsid w:val="003A7AEC"/>
    <w:rsid w:val="003B1BBA"/>
    <w:rsid w:val="003B2EA8"/>
    <w:rsid w:val="003C26AE"/>
    <w:rsid w:val="003D043E"/>
    <w:rsid w:val="003D350A"/>
    <w:rsid w:val="003E532C"/>
    <w:rsid w:val="003E579F"/>
    <w:rsid w:val="003E6978"/>
    <w:rsid w:val="003F05AF"/>
    <w:rsid w:val="0040056B"/>
    <w:rsid w:val="004133B9"/>
    <w:rsid w:val="004148F0"/>
    <w:rsid w:val="004152F1"/>
    <w:rsid w:val="00415551"/>
    <w:rsid w:val="00420010"/>
    <w:rsid w:val="00425F3E"/>
    <w:rsid w:val="0043232E"/>
    <w:rsid w:val="0044288D"/>
    <w:rsid w:val="004437F0"/>
    <w:rsid w:val="00454BD4"/>
    <w:rsid w:val="00467E7C"/>
    <w:rsid w:val="00470496"/>
    <w:rsid w:val="00470CC5"/>
    <w:rsid w:val="004714B2"/>
    <w:rsid w:val="004718DF"/>
    <w:rsid w:val="00483DDF"/>
    <w:rsid w:val="00491C3E"/>
    <w:rsid w:val="004A26C9"/>
    <w:rsid w:val="004B0915"/>
    <w:rsid w:val="004B4047"/>
    <w:rsid w:val="004C7A27"/>
    <w:rsid w:val="004E4F31"/>
    <w:rsid w:val="004E70BC"/>
    <w:rsid w:val="004F7A42"/>
    <w:rsid w:val="00502CB4"/>
    <w:rsid w:val="00507034"/>
    <w:rsid w:val="0053246E"/>
    <w:rsid w:val="00532A62"/>
    <w:rsid w:val="00534E07"/>
    <w:rsid w:val="00534FF2"/>
    <w:rsid w:val="00542F63"/>
    <w:rsid w:val="005466F8"/>
    <w:rsid w:val="005476E6"/>
    <w:rsid w:val="00567AC6"/>
    <w:rsid w:val="00577D40"/>
    <w:rsid w:val="0058549A"/>
    <w:rsid w:val="005A387C"/>
    <w:rsid w:val="005C0557"/>
    <w:rsid w:val="005D0D38"/>
    <w:rsid w:val="005D1CC0"/>
    <w:rsid w:val="005F5F4F"/>
    <w:rsid w:val="00606514"/>
    <w:rsid w:val="006071F9"/>
    <w:rsid w:val="00617980"/>
    <w:rsid w:val="00630740"/>
    <w:rsid w:val="006463A4"/>
    <w:rsid w:val="0069225F"/>
    <w:rsid w:val="0069282A"/>
    <w:rsid w:val="006928D8"/>
    <w:rsid w:val="00694332"/>
    <w:rsid w:val="00695E64"/>
    <w:rsid w:val="00696891"/>
    <w:rsid w:val="006B5B06"/>
    <w:rsid w:val="006D4B9E"/>
    <w:rsid w:val="006E1D8D"/>
    <w:rsid w:val="006E4FED"/>
    <w:rsid w:val="006F4334"/>
    <w:rsid w:val="007028EF"/>
    <w:rsid w:val="007168A8"/>
    <w:rsid w:val="00717FF3"/>
    <w:rsid w:val="007344D3"/>
    <w:rsid w:val="00740F00"/>
    <w:rsid w:val="0075260E"/>
    <w:rsid w:val="007671F8"/>
    <w:rsid w:val="007809E9"/>
    <w:rsid w:val="00792D28"/>
    <w:rsid w:val="007A23CE"/>
    <w:rsid w:val="007B410A"/>
    <w:rsid w:val="007B5668"/>
    <w:rsid w:val="007B7A50"/>
    <w:rsid w:val="007C18EC"/>
    <w:rsid w:val="007D5D22"/>
    <w:rsid w:val="007F2D0E"/>
    <w:rsid w:val="008008F0"/>
    <w:rsid w:val="00814E42"/>
    <w:rsid w:val="00830214"/>
    <w:rsid w:val="0083480A"/>
    <w:rsid w:val="00847B3D"/>
    <w:rsid w:val="0085172E"/>
    <w:rsid w:val="0085590C"/>
    <w:rsid w:val="00861845"/>
    <w:rsid w:val="00863FD6"/>
    <w:rsid w:val="008645D9"/>
    <w:rsid w:val="0086680A"/>
    <w:rsid w:val="00870CB9"/>
    <w:rsid w:val="0087249F"/>
    <w:rsid w:val="00877D6B"/>
    <w:rsid w:val="008814FE"/>
    <w:rsid w:val="00895A36"/>
    <w:rsid w:val="008A7AF4"/>
    <w:rsid w:val="008C4D54"/>
    <w:rsid w:val="008D0597"/>
    <w:rsid w:val="008D2A1B"/>
    <w:rsid w:val="008D424C"/>
    <w:rsid w:val="008F5D0A"/>
    <w:rsid w:val="00903030"/>
    <w:rsid w:val="009060D0"/>
    <w:rsid w:val="00913604"/>
    <w:rsid w:val="00924D6C"/>
    <w:rsid w:val="00930C58"/>
    <w:rsid w:val="009331D5"/>
    <w:rsid w:val="00955C53"/>
    <w:rsid w:val="00955D64"/>
    <w:rsid w:val="0096275C"/>
    <w:rsid w:val="00975627"/>
    <w:rsid w:val="00976D01"/>
    <w:rsid w:val="0098066C"/>
    <w:rsid w:val="00987EA8"/>
    <w:rsid w:val="009909DD"/>
    <w:rsid w:val="009B070F"/>
    <w:rsid w:val="009C2C0F"/>
    <w:rsid w:val="009E10B5"/>
    <w:rsid w:val="009F1E61"/>
    <w:rsid w:val="009F4E00"/>
    <w:rsid w:val="00A04001"/>
    <w:rsid w:val="00A15646"/>
    <w:rsid w:val="00A16C35"/>
    <w:rsid w:val="00A274BA"/>
    <w:rsid w:val="00A43570"/>
    <w:rsid w:val="00A454E8"/>
    <w:rsid w:val="00A46A57"/>
    <w:rsid w:val="00A4746E"/>
    <w:rsid w:val="00A6107D"/>
    <w:rsid w:val="00A8168A"/>
    <w:rsid w:val="00AA413C"/>
    <w:rsid w:val="00AB06EA"/>
    <w:rsid w:val="00AB7332"/>
    <w:rsid w:val="00AC785E"/>
    <w:rsid w:val="00AD55D6"/>
    <w:rsid w:val="00AE5A7E"/>
    <w:rsid w:val="00AF7F52"/>
    <w:rsid w:val="00B048CC"/>
    <w:rsid w:val="00B07AE5"/>
    <w:rsid w:val="00B12B2C"/>
    <w:rsid w:val="00B20D7A"/>
    <w:rsid w:val="00B2732F"/>
    <w:rsid w:val="00B3298B"/>
    <w:rsid w:val="00B35139"/>
    <w:rsid w:val="00B42F4D"/>
    <w:rsid w:val="00B43FEB"/>
    <w:rsid w:val="00B44B1E"/>
    <w:rsid w:val="00B56131"/>
    <w:rsid w:val="00B565D3"/>
    <w:rsid w:val="00B72B16"/>
    <w:rsid w:val="00B75368"/>
    <w:rsid w:val="00B83F68"/>
    <w:rsid w:val="00B92197"/>
    <w:rsid w:val="00BA3532"/>
    <w:rsid w:val="00BA75CB"/>
    <w:rsid w:val="00BB24A2"/>
    <w:rsid w:val="00BB5A60"/>
    <w:rsid w:val="00BC50A5"/>
    <w:rsid w:val="00BC6C4E"/>
    <w:rsid w:val="00BF65DF"/>
    <w:rsid w:val="00C26AB0"/>
    <w:rsid w:val="00C4210B"/>
    <w:rsid w:val="00C5093F"/>
    <w:rsid w:val="00C535F8"/>
    <w:rsid w:val="00C538C9"/>
    <w:rsid w:val="00C53E08"/>
    <w:rsid w:val="00C56D16"/>
    <w:rsid w:val="00C769BB"/>
    <w:rsid w:val="00C80778"/>
    <w:rsid w:val="00C86B6F"/>
    <w:rsid w:val="00C971D9"/>
    <w:rsid w:val="00CA4578"/>
    <w:rsid w:val="00CA6A8E"/>
    <w:rsid w:val="00CE4E9C"/>
    <w:rsid w:val="00CE53CB"/>
    <w:rsid w:val="00CF6CBD"/>
    <w:rsid w:val="00D01B0E"/>
    <w:rsid w:val="00D1334D"/>
    <w:rsid w:val="00D162F1"/>
    <w:rsid w:val="00D16FC5"/>
    <w:rsid w:val="00D22F09"/>
    <w:rsid w:val="00D4486D"/>
    <w:rsid w:val="00D479DB"/>
    <w:rsid w:val="00D73DC3"/>
    <w:rsid w:val="00DB537E"/>
    <w:rsid w:val="00DB5F81"/>
    <w:rsid w:val="00DC2B73"/>
    <w:rsid w:val="00DE2682"/>
    <w:rsid w:val="00DE29E7"/>
    <w:rsid w:val="00DE5C32"/>
    <w:rsid w:val="00DE73D9"/>
    <w:rsid w:val="00DF2457"/>
    <w:rsid w:val="00E04B87"/>
    <w:rsid w:val="00E058A4"/>
    <w:rsid w:val="00E105DF"/>
    <w:rsid w:val="00E123FB"/>
    <w:rsid w:val="00E24574"/>
    <w:rsid w:val="00E31BC0"/>
    <w:rsid w:val="00E42753"/>
    <w:rsid w:val="00E577B7"/>
    <w:rsid w:val="00E612D2"/>
    <w:rsid w:val="00E75408"/>
    <w:rsid w:val="00E85105"/>
    <w:rsid w:val="00E9254F"/>
    <w:rsid w:val="00EA64EF"/>
    <w:rsid w:val="00EC0A59"/>
    <w:rsid w:val="00ED738C"/>
    <w:rsid w:val="00EE08A4"/>
    <w:rsid w:val="00EF737E"/>
    <w:rsid w:val="00F10BD0"/>
    <w:rsid w:val="00F10CBE"/>
    <w:rsid w:val="00F1551D"/>
    <w:rsid w:val="00F210CE"/>
    <w:rsid w:val="00F27008"/>
    <w:rsid w:val="00F43E8C"/>
    <w:rsid w:val="00F6498A"/>
    <w:rsid w:val="00F66767"/>
    <w:rsid w:val="00F75CF0"/>
    <w:rsid w:val="00F86A7D"/>
    <w:rsid w:val="00F91875"/>
    <w:rsid w:val="00F938E4"/>
    <w:rsid w:val="00FA193D"/>
    <w:rsid w:val="00FA2A87"/>
    <w:rsid w:val="00FA6561"/>
    <w:rsid w:val="00FB6F43"/>
    <w:rsid w:val="00FC04F9"/>
    <w:rsid w:val="00FC7F1B"/>
    <w:rsid w:val="00FD1028"/>
    <w:rsid w:val="00FD1926"/>
    <w:rsid w:val="00FE5452"/>
    <w:rsid w:val="00FE5986"/>
    <w:rsid w:val="00FF0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A6A613"/>
  <w15:chartTrackingRefBased/>
  <w15:docId w15:val="{AB601F83-F6B1-468F-B60E-B3B554A974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6184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3232E"/>
    <w:pPr>
      <w:spacing w:after="0" w:line="240" w:lineRule="auto"/>
    </w:pPr>
    <w:rPr>
      <w:rFonts w:ascii="Times New Roman" w:hAnsi="Times New Roman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86184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Strong">
    <w:name w:val="Strong"/>
    <w:uiPriority w:val="22"/>
    <w:qFormat/>
    <w:rsid w:val="007C18EC"/>
    <w:rPr>
      <w:b/>
      <w:bCs/>
    </w:rPr>
  </w:style>
  <w:style w:type="character" w:customStyle="1" w:styleId="bibcontentsectiondefault">
    <w:name w:val="bibcontentsectiondefault"/>
    <w:basedOn w:val="DefaultParagraphFont"/>
    <w:rsid w:val="007C18EC"/>
  </w:style>
  <w:style w:type="character" w:styleId="Hyperlink">
    <w:name w:val="Hyperlink"/>
    <w:basedOn w:val="DefaultParagraphFont"/>
    <w:uiPriority w:val="99"/>
    <w:semiHidden/>
    <w:unhideWhenUsed/>
    <w:rsid w:val="007C18E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61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56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156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murcott</dc:creator>
  <cp:keywords/>
  <dc:description/>
  <cp:lastModifiedBy>Coffman</cp:lastModifiedBy>
  <cp:revision>2</cp:revision>
  <dcterms:created xsi:type="dcterms:W3CDTF">2019-01-14T21:27:00Z</dcterms:created>
  <dcterms:modified xsi:type="dcterms:W3CDTF">2019-01-14T21:27:00Z</dcterms:modified>
</cp:coreProperties>
</file>