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Pr="00443C66" w:rsidRDefault="00443C66" w:rsidP="00443C66">
      <w:bookmarkStart w:id="0" w:name="_GoBack"/>
      <w:r w:rsidRPr="00443C66">
        <w:t xml:space="preserve">Case 1-Eur-Czech Republic, </w:t>
      </w:r>
      <w:proofErr w:type="spellStart"/>
      <w:r w:rsidRPr="00443C66">
        <w:t>Dolní</w:t>
      </w:r>
      <w:proofErr w:type="spellEnd"/>
      <w:r w:rsidRPr="00443C66">
        <w:t xml:space="preserve"> </w:t>
      </w:r>
      <w:proofErr w:type="spellStart"/>
      <w:r w:rsidRPr="00443C66">
        <w:t>Věstonice</w:t>
      </w:r>
      <w:proofErr w:type="spellEnd"/>
      <w:r w:rsidRPr="00443C66">
        <w:t>-Venus-Clay and Mammoth Bone-29–25 kya</w:t>
      </w:r>
    </w:p>
    <w:bookmarkEnd w:id="0"/>
    <w:p w:rsidR="00443C66" w:rsidRDefault="00443C66" w:rsidP="00443C66">
      <w:pPr>
        <w:rPr>
          <w:color w:val="000000"/>
        </w:rPr>
      </w:pPr>
      <w:r w:rsidRPr="00361B65">
        <w:rPr>
          <w:color w:val="000000"/>
        </w:rPr>
        <w:fldChar w:fldCharType="begin"/>
      </w:r>
      <w:r w:rsidRPr="00361B65">
        <w:rPr>
          <w:color w:val="000000"/>
        </w:rPr>
        <w:instrText xml:space="preserve"> INCLUDEPICTURE "http://www.donsmaps.com/images28/dolnivenusimg_1496sm.jpg" \* MERGEFORMATINET </w:instrText>
      </w:r>
      <w:r w:rsidRPr="00361B65">
        <w:rPr>
          <w:color w:val="000000"/>
        </w:rPr>
        <w:fldChar w:fldCharType="separate"/>
      </w:r>
      <w:r w:rsidRPr="00361B65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lni Vestonice Venus" style="width:139.5pt;height:300pt">
            <v:imagedata r:id="rId4" r:href="rId5"/>
          </v:shape>
        </w:pict>
      </w:r>
      <w:r w:rsidRPr="00361B65">
        <w:rPr>
          <w:color w:val="000000"/>
        </w:rPr>
        <w:fldChar w:fldCharType="end"/>
      </w:r>
    </w:p>
    <w:p w:rsidR="00443C66" w:rsidRPr="00443C66" w:rsidRDefault="00443C66" w:rsidP="00443C66">
      <w:pPr>
        <w:rPr>
          <w:b/>
          <w:bCs/>
        </w:rPr>
      </w:pPr>
      <w:r>
        <w:rPr>
          <w:rStyle w:val="Strong"/>
        </w:rPr>
        <w:t xml:space="preserve">Accession Number: </w:t>
      </w:r>
    </w:p>
    <w:p w:rsidR="00443C66" w:rsidRDefault="00443C66" w:rsidP="00443C66">
      <w:pPr>
        <w:rPr>
          <w:rFonts w:cs="Arial"/>
          <w:bCs/>
          <w:color w:val="000000"/>
          <w:szCs w:val="27"/>
          <w:shd w:val="clear" w:color="auto" w:fill="EEEEEE"/>
        </w:rPr>
      </w:pPr>
      <w:r w:rsidRPr="00361B65">
        <w:rPr>
          <w:rStyle w:val="Strong"/>
          <w:bCs w:val="0"/>
          <w:color w:val="000000"/>
        </w:rPr>
        <w:t>Formal Label:</w:t>
      </w:r>
      <w:r w:rsidRPr="00361B65">
        <w:rPr>
          <w:rStyle w:val="Strong"/>
          <w:b w:val="0"/>
          <w:color w:val="000000"/>
        </w:rPr>
        <w:t xml:space="preserve"> 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Venus of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Dolní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Věstonice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, Moravia, Czech Republic,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29–25</w:t>
      </w:r>
      <w:r>
        <w:rPr>
          <w:rFonts w:cs="Arial"/>
          <w:bCs/>
          <w:color w:val="000000"/>
          <w:szCs w:val="27"/>
          <w:shd w:val="clear" w:color="auto" w:fill="EEEEEE"/>
        </w:rPr>
        <w:t xml:space="preserve"> kya</w:t>
      </w:r>
    </w:p>
    <w:p w:rsidR="00443C66" w:rsidRDefault="00443C66" w:rsidP="00443C66">
      <w:pPr>
        <w:rPr>
          <w:b/>
          <w:color w:val="000000"/>
        </w:rPr>
      </w:pPr>
      <w:r w:rsidRPr="00361B65">
        <w:rPr>
          <w:rStyle w:val="Strong"/>
          <w:bCs w:val="0"/>
          <w:color w:val="000000"/>
        </w:rPr>
        <w:t>Accession Number:</w:t>
      </w:r>
      <w:r w:rsidRPr="00361B65">
        <w:rPr>
          <w:b/>
          <w:color w:val="000000"/>
        </w:rPr>
        <w:t xml:space="preserve"> </w:t>
      </w:r>
    </w:p>
    <w:p w:rsidR="00443C66" w:rsidRPr="00361B65" w:rsidRDefault="00443C66" w:rsidP="00443C66">
      <w:pPr>
        <w:rPr>
          <w:b/>
          <w:color w:val="000000"/>
        </w:rPr>
      </w:pPr>
      <w:r>
        <w:rPr>
          <w:b/>
          <w:color w:val="000000"/>
        </w:rPr>
        <w:t xml:space="preserve">Display Description: </w:t>
      </w:r>
      <w:r w:rsidRPr="00361B65">
        <w:rPr>
          <w:rFonts w:cs="Arial"/>
          <w:bCs/>
          <w:color w:val="000000"/>
          <w:szCs w:val="36"/>
          <w:shd w:val="clear" w:color="auto" w:fill="EEEEEE"/>
        </w:rPr>
        <w:t>The figurine has four holes in the top of the head, perhaps to hold something, possibly herbs, flowers or headgear.</w:t>
      </w:r>
      <w:r w:rsidRPr="00361B65">
        <w:rPr>
          <w:rStyle w:val="apple-converted-space"/>
          <w:rFonts w:cs="Arial"/>
          <w:bCs/>
          <w:color w:val="000000"/>
          <w:szCs w:val="36"/>
          <w:shd w:val="clear" w:color="auto" w:fill="EEEEEE"/>
        </w:rPr>
        <w:t> </w:t>
      </w:r>
      <w:r w:rsidRPr="00361B65">
        <w:rPr>
          <w:rStyle w:val="reference"/>
          <w:rFonts w:cs="Arial"/>
          <w:color w:val="000000"/>
          <w:szCs w:val="27"/>
          <w:shd w:val="clear" w:color="auto" w:fill="EEEEEE"/>
        </w:rPr>
        <w:t>Powers (1994)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  <w:r w:rsidRPr="00361B65">
        <w:rPr>
          <w:rFonts w:cs="Arial"/>
          <w:color w:val="000000"/>
          <w:szCs w:val="27"/>
          <w:shd w:val="clear" w:color="auto" w:fill="EEEEEE"/>
        </w:rPr>
        <w:t>in doing experimental archaeology found that the clay of this figurine was a yellow clay mixed with burnt and powdered mammoth bone.</w:t>
      </w:r>
      <w:r w:rsidRPr="00361B65">
        <w:rPr>
          <w:bCs/>
          <w:color w:val="000000"/>
        </w:rPr>
        <w:t xml:space="preserve"> The use of mammoth bone was used as a f</w:t>
      </w:r>
      <w:r>
        <w:rPr>
          <w:bCs/>
          <w:color w:val="000000"/>
        </w:rPr>
        <w:t xml:space="preserve">using agent being comprised of </w:t>
      </w:r>
      <w:r w:rsidRPr="00361B65">
        <w:rPr>
          <w:bCs/>
          <w:color w:val="000000"/>
        </w:rPr>
        <w:t>calcium and phosphorus (</w:t>
      </w:r>
      <w:proofErr w:type="spellStart"/>
      <w:r w:rsidRPr="00361B65">
        <w:rPr>
          <w:bCs/>
          <w:color w:val="000000"/>
        </w:rPr>
        <w:t>Velde</w:t>
      </w:r>
      <w:proofErr w:type="spellEnd"/>
      <w:r w:rsidRPr="00361B65">
        <w:rPr>
          <w:bCs/>
          <w:color w:val="000000"/>
        </w:rPr>
        <w:t xml:space="preserve"> and </w:t>
      </w:r>
      <w:proofErr w:type="spellStart"/>
      <w:r w:rsidRPr="00361B65">
        <w:rPr>
          <w:bCs/>
          <w:color w:val="000000"/>
        </w:rPr>
        <w:t>Druc</w:t>
      </w:r>
      <w:proofErr w:type="spellEnd"/>
      <w:r w:rsidRPr="00361B65">
        <w:rPr>
          <w:bCs/>
          <w:color w:val="000000"/>
        </w:rPr>
        <w:t xml:space="preserve"> 2012)</w:t>
      </w:r>
      <w:r w:rsidRPr="00361B65">
        <w:rPr>
          <w:color w:val="000000"/>
        </w:rPr>
        <w:t>.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</w:p>
    <w:p w:rsidR="00443C66" w:rsidRPr="00361B65" w:rsidRDefault="00443C66" w:rsidP="00443C66">
      <w:pPr>
        <w:rPr>
          <w:b/>
          <w:color w:val="000000"/>
        </w:rPr>
      </w:pPr>
      <w:r w:rsidRPr="00361B65">
        <w:rPr>
          <w:b/>
          <w:color w:val="000000"/>
        </w:rPr>
        <w:t xml:space="preserve">LC Classification: </w:t>
      </w:r>
      <w:r w:rsidRPr="00361B65">
        <w:rPr>
          <w:rStyle w:val="exlavailabilitycallnumber"/>
          <w:rFonts w:cs="Arial"/>
          <w:color w:val="000000"/>
          <w:szCs w:val="17"/>
          <w:bdr w:val="none" w:sz="0" w:space="0" w:color="auto" w:frame="1"/>
          <w:shd w:val="clear" w:color="auto" w:fill="FFFFFF"/>
        </w:rPr>
        <w:t>GN772.</w:t>
      </w:r>
      <w:proofErr w:type="gramStart"/>
      <w:r w:rsidRPr="00361B65">
        <w:rPr>
          <w:rStyle w:val="exlavailabilitycallnumber"/>
          <w:rFonts w:cs="Arial"/>
          <w:color w:val="000000"/>
          <w:szCs w:val="17"/>
          <w:bdr w:val="none" w:sz="0" w:space="0" w:color="auto" w:frame="1"/>
          <w:shd w:val="clear" w:color="auto" w:fill="FFFFFF"/>
        </w:rPr>
        <w:t>2.A</w:t>
      </w:r>
      <w:proofErr w:type="gramEnd"/>
      <w:r w:rsidRPr="00361B65">
        <w:rPr>
          <w:rStyle w:val="exlavailabilitycallnumber"/>
          <w:rFonts w:cs="Arial"/>
          <w:color w:val="000000"/>
          <w:szCs w:val="17"/>
          <w:bdr w:val="none" w:sz="0" w:space="0" w:color="auto" w:frame="1"/>
          <w:shd w:val="clear" w:color="auto" w:fill="FFFFFF"/>
        </w:rPr>
        <w:t>8</w:t>
      </w:r>
    </w:p>
    <w:p w:rsidR="00443C66" w:rsidRPr="00443C66" w:rsidRDefault="00443C66" w:rsidP="00443C66">
      <w:pPr>
        <w:rPr>
          <w:rFonts w:cs="Arial"/>
          <w:bCs/>
          <w:color w:val="000000"/>
          <w:szCs w:val="27"/>
          <w:shd w:val="clear" w:color="auto" w:fill="EEEEEE"/>
        </w:rPr>
      </w:pPr>
      <w:r w:rsidRPr="00361B65">
        <w:rPr>
          <w:rStyle w:val="Strong"/>
          <w:bCs w:val="0"/>
          <w:color w:val="000000"/>
        </w:rPr>
        <w:t>Date or Time Horizon:</w:t>
      </w:r>
      <w:r w:rsidRPr="00361B65">
        <w:rPr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29–25</w:t>
      </w:r>
      <w:r>
        <w:rPr>
          <w:rFonts w:cs="Arial"/>
          <w:bCs/>
          <w:color w:val="000000"/>
          <w:szCs w:val="27"/>
          <w:shd w:val="clear" w:color="auto" w:fill="EEEEEE"/>
        </w:rPr>
        <w:t xml:space="preserve"> kya</w:t>
      </w:r>
    </w:p>
    <w:p w:rsidR="00443C66" w:rsidRDefault="00443C66" w:rsidP="00443C66">
      <w:pPr>
        <w:rPr>
          <w:rStyle w:val="apple-converted-space"/>
          <w:rFonts w:cs="Arial"/>
          <w:color w:val="000000"/>
          <w:szCs w:val="27"/>
          <w:shd w:val="clear" w:color="auto" w:fill="EEEEEE"/>
        </w:rPr>
      </w:pPr>
      <w:r w:rsidRPr="00361B65">
        <w:rPr>
          <w:rStyle w:val="Strong"/>
          <w:bCs w:val="0"/>
          <w:color w:val="000000"/>
        </w:rPr>
        <w:t>Geographical Area:</w:t>
      </w:r>
      <w:r w:rsidRPr="00361B65">
        <w:rPr>
          <w:color w:val="000000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Moravia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Czech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 </w:t>
        </w:r>
        <w:smartTag w:uri="urn:schemas-microsoft-com:office:smarttags" w:element="PlaceTyp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Republic</w:t>
          </w:r>
        </w:smartTag>
      </w:smartTag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</w:p>
    <w:p w:rsidR="00443C66" w:rsidRDefault="00443C66" w:rsidP="00443C66">
      <w:pPr>
        <w:rPr>
          <w:rStyle w:val="apple-converted-space"/>
          <w:rFonts w:cs="Arial"/>
          <w:color w:val="000000"/>
          <w:szCs w:val="27"/>
          <w:shd w:val="clear" w:color="auto" w:fill="EEEEEE"/>
        </w:rPr>
      </w:pPr>
      <w:r>
        <w:rPr>
          <w:rStyle w:val="apple-converted-space"/>
          <w:rFonts w:cs="Arial"/>
          <w:color w:val="000000"/>
          <w:szCs w:val="27"/>
          <w:shd w:val="clear" w:color="auto" w:fill="EEEEEE"/>
        </w:rPr>
        <w:t>Map:</w:t>
      </w:r>
    </w:p>
    <w:p w:rsidR="00443C66" w:rsidRPr="00361B65" w:rsidRDefault="00443C66" w:rsidP="00443C66">
      <w:pPr>
        <w:rPr>
          <w:color w:val="000000"/>
        </w:rPr>
      </w:pPr>
      <w:r>
        <w:rPr>
          <w:rStyle w:val="apple-converted-space"/>
          <w:rFonts w:cs="Arial"/>
          <w:color w:val="000000"/>
          <w:szCs w:val="27"/>
          <w:shd w:val="clear" w:color="auto" w:fill="EEEEEE"/>
        </w:rPr>
        <w:t xml:space="preserve">GPS: </w:t>
      </w:r>
      <w:r w:rsidRPr="00361B65">
        <w:rPr>
          <w:rFonts w:cs="Arial"/>
          <w:color w:val="000000"/>
          <w:szCs w:val="27"/>
        </w:rPr>
        <w:br/>
      </w:r>
      <w:r w:rsidRPr="00361B65">
        <w:rPr>
          <w:rStyle w:val="Strong"/>
          <w:bCs w:val="0"/>
          <w:color w:val="000000"/>
        </w:rPr>
        <w:t>Cultural Affiliation:</w:t>
      </w:r>
      <w:r w:rsidRPr="00361B65">
        <w:rPr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Gravettian industry</w:t>
      </w:r>
    </w:p>
    <w:p w:rsidR="00443C66" w:rsidRPr="00361B65" w:rsidRDefault="00443C66" w:rsidP="00443C66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Medium:</w:t>
      </w:r>
      <w:r w:rsidRPr="00361B65">
        <w:rPr>
          <w:color w:val="000000"/>
        </w:rPr>
        <w:t xml:space="preserve"> </w:t>
      </w:r>
      <w:r w:rsidRPr="00361B65">
        <w:rPr>
          <w:rFonts w:cs="Arial"/>
          <w:color w:val="000000"/>
          <w:szCs w:val="27"/>
          <w:shd w:val="clear" w:color="auto" w:fill="EEEEEE"/>
        </w:rPr>
        <w:t>fired clay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 xml:space="preserve"> at low temperature, </w:t>
      </w:r>
      <w:r w:rsidRPr="00361B65">
        <w:rPr>
          <w:rFonts w:cs="Arial"/>
          <w:color w:val="000000"/>
          <w:szCs w:val="27"/>
          <w:shd w:val="clear" w:color="auto" w:fill="EEEEEE"/>
        </w:rPr>
        <w:t>1300 F, or 700 C.</w:t>
      </w:r>
      <w:r w:rsidRPr="00361B65">
        <w:rPr>
          <w:rFonts w:cs="Arial"/>
          <w:color w:val="000000"/>
          <w:szCs w:val="27"/>
        </w:rPr>
        <w:br/>
      </w:r>
      <w:r w:rsidRPr="00361B65">
        <w:rPr>
          <w:rStyle w:val="Strong"/>
          <w:bCs w:val="0"/>
          <w:color w:val="000000"/>
        </w:rPr>
        <w:t>Dimensions:</w:t>
      </w:r>
      <w:r w:rsidRPr="00361B65">
        <w:rPr>
          <w:color w:val="000000"/>
        </w:rPr>
        <w:t xml:space="preserve"> </w:t>
      </w:r>
      <w:r w:rsidRPr="00361B65">
        <w:rPr>
          <w:rStyle w:val="apple-converted-space"/>
          <w:rFonts w:cs="Arial"/>
          <w:bCs/>
          <w:color w:val="000000"/>
          <w:szCs w:val="27"/>
          <w:shd w:val="clear" w:color="auto" w:fill="EEEEEE"/>
        </w:rPr>
        <w:t> 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H 11.1 cm, 4.4 in: W 4.3 cm,1.7 in.</w:t>
      </w:r>
    </w:p>
    <w:p w:rsidR="00443C66" w:rsidRPr="00361B65" w:rsidRDefault="00443C66" w:rsidP="00443C66">
      <w:pPr>
        <w:rPr>
          <w:rStyle w:val="Strong"/>
          <w:bCs w:val="0"/>
          <w:color w:val="000000"/>
        </w:rPr>
      </w:pPr>
      <w:r w:rsidRPr="00361B65">
        <w:rPr>
          <w:rStyle w:val="Strong"/>
          <w:bCs w:val="0"/>
          <w:color w:val="000000"/>
        </w:rPr>
        <w:lastRenderedPageBreak/>
        <w:t xml:space="preserve">Weight:  </w:t>
      </w:r>
    </w:p>
    <w:p w:rsidR="00443C66" w:rsidRPr="00361B65" w:rsidRDefault="00443C66" w:rsidP="00443C66">
      <w:pPr>
        <w:rPr>
          <w:rStyle w:val="Strong"/>
          <w:b w:val="0"/>
          <w:color w:val="000000"/>
        </w:rPr>
      </w:pPr>
      <w:r w:rsidRPr="00361B65">
        <w:rPr>
          <w:rStyle w:val="Strong"/>
          <w:bCs w:val="0"/>
          <w:color w:val="000000"/>
        </w:rPr>
        <w:t>Condition:</w:t>
      </w:r>
      <w:r w:rsidRPr="00361B65">
        <w:rPr>
          <w:rStyle w:val="Strong"/>
          <w:b w:val="0"/>
          <w:color w:val="000000"/>
        </w:rPr>
        <w:t xml:space="preserve"> Museum Reproduction in resin; original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broken into two pieces</w:t>
      </w:r>
      <w:r w:rsidRPr="00361B65">
        <w:rPr>
          <w:rStyle w:val="Strong"/>
          <w:b w:val="0"/>
          <w:color w:val="000000"/>
        </w:rPr>
        <w:t>.</w:t>
      </w:r>
    </w:p>
    <w:p w:rsidR="00443C66" w:rsidRPr="00361B65" w:rsidRDefault="00443C66" w:rsidP="00443C66">
      <w:pPr>
        <w:rPr>
          <w:color w:val="000000"/>
        </w:rPr>
      </w:pPr>
      <w:r w:rsidRPr="00361B65">
        <w:rPr>
          <w:rStyle w:val="Strong"/>
          <w:bCs w:val="0"/>
          <w:color w:val="000000"/>
        </w:rPr>
        <w:t>Provenance:</w:t>
      </w:r>
      <w:r w:rsidRPr="00361B65">
        <w:rPr>
          <w:rStyle w:val="Strong"/>
          <w:b w:val="0"/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The figurine was discovered on </w:t>
      </w:r>
      <w:smartTag w:uri="urn:schemas-microsoft-com:office:smarttags" w:element="date">
        <w:smartTagPr>
          <w:attr w:name="Year" w:val="1925"/>
          <w:attr w:name="Day" w:val="13"/>
          <w:attr w:name="Month" w:val="7"/>
        </w:smartTagPr>
        <w:r w:rsidRPr="00361B65">
          <w:rPr>
            <w:rFonts w:cs="Arial"/>
            <w:bCs/>
            <w:color w:val="000000"/>
            <w:szCs w:val="27"/>
            <w:shd w:val="clear" w:color="auto" w:fill="EEEEEE"/>
          </w:rPr>
          <w:t>13 July 1925</w:t>
        </w:r>
      </w:smartTag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in a layer of ash.</w:t>
      </w:r>
      <w:r w:rsidRPr="00361B65">
        <w:rPr>
          <w:color w:val="000000"/>
        </w:rPr>
        <w:t xml:space="preserve"> </w:t>
      </w:r>
      <w:r w:rsidRPr="00361B65">
        <w:rPr>
          <w:rFonts w:cs="Arial"/>
          <w:color w:val="000000"/>
          <w:szCs w:val="27"/>
          <w:shd w:val="clear" w:color="auto" w:fill="EEEEEE"/>
        </w:rPr>
        <w:t>o</w:t>
      </w:r>
      <w:r w:rsidRPr="00361B65">
        <w:rPr>
          <w:color w:val="000000"/>
        </w:rPr>
        <w:t xml:space="preserve">riginal is in the </w:t>
      </w:r>
      <w:smartTag w:uri="urn:schemas-microsoft-com:office:smarttags" w:element="place">
        <w:smartTag w:uri="urn:schemas-microsoft-com:office:smarttags" w:element="PlaceNam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Anthropos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 </w:t>
        </w:r>
        <w:smartTag w:uri="urn:schemas-microsoft-com:office:smarttags" w:element="PlaceTyp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Museum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Brno</w:t>
          </w:r>
        </w:smartTag>
        <w:r w:rsidRPr="00361B65">
          <w:rPr>
            <w:rFonts w:cs="Arial"/>
            <w:color w:val="000000"/>
            <w:szCs w:val="27"/>
            <w:shd w:val="clear" w:color="auto" w:fill="EEEEEE"/>
          </w:rPr>
          <w:t xml:space="preserve">, </w:t>
        </w:r>
        <w:smartTag w:uri="urn:schemas-microsoft-com:office:smarttags" w:element="country-region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Czech Republic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.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In 2004 a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tomograph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scan found a fingerprint of a young person estimated at between 7 and 15 years of age (based on the size of the fingerprint) fired into its surface.</w:t>
      </w:r>
      <w:r w:rsidRPr="00361B65">
        <w:rPr>
          <w:color w:val="000000"/>
        </w:rPr>
        <w:t xml:space="preserve"> T</w:t>
      </w:r>
      <w:r w:rsidRPr="00361B65">
        <w:rPr>
          <w:rFonts w:cs="Arial"/>
          <w:color w:val="000000"/>
          <w:szCs w:val="27"/>
          <w:shd w:val="clear" w:color="auto" w:fill="EEEEEE"/>
        </w:rPr>
        <w:t>he grave of a young woman, perhaps the creator of the figurine, had been discovered in 1949.</w:t>
      </w:r>
    </w:p>
    <w:p w:rsidR="00443C66" w:rsidRPr="00361B65" w:rsidRDefault="00443C66" w:rsidP="00443C66">
      <w:pPr>
        <w:rPr>
          <w:bCs/>
          <w:color w:val="000000"/>
        </w:rPr>
      </w:pPr>
      <w:r w:rsidRPr="00361B65">
        <w:rPr>
          <w:b/>
          <w:color w:val="000000"/>
        </w:rPr>
        <w:t>Discussion:</w:t>
      </w:r>
      <w:r w:rsidRPr="00361B65">
        <w:rPr>
          <w:bCs/>
          <w:color w:val="000000"/>
        </w:rPr>
        <w:t xml:space="preserve"> 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>In addition to th</w:t>
      </w:r>
      <w:r>
        <w:rPr>
          <w:rFonts w:cs="Arial"/>
          <w:bCs/>
          <w:color w:val="000000"/>
          <w:szCs w:val="27"/>
          <w:shd w:val="clear" w:color="auto" w:fill="EEEEEE"/>
        </w:rPr>
        <w:t>is</w:t>
      </w:r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Venus figurine found at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Dolní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 xml:space="preserve"> </w:t>
      </w:r>
      <w:proofErr w:type="spellStart"/>
      <w:r w:rsidRPr="00361B65">
        <w:rPr>
          <w:rFonts w:cs="Arial"/>
          <w:bCs/>
          <w:color w:val="000000"/>
          <w:szCs w:val="27"/>
          <w:shd w:val="clear" w:color="auto" w:fill="EEEEEE"/>
        </w:rPr>
        <w:t>Věstonice</w:t>
      </w:r>
      <w:proofErr w:type="spellEnd"/>
      <w:r w:rsidRPr="00361B65">
        <w:rPr>
          <w:rFonts w:cs="Arial"/>
          <w:bCs/>
          <w:color w:val="000000"/>
          <w:szCs w:val="27"/>
          <w:shd w:val="clear" w:color="auto" w:fill="EEEEEE"/>
        </w:rPr>
        <w:t>, many other figurines have been found, including figurines of Pleistocene animals – cave bear, saber-toothed tiger, mammoth, horse, fox, rhinoceros and owl – and more than 2,000 balls of burnt clay, probably used in boiling liquids.</w:t>
      </w:r>
      <w:r w:rsidRPr="00361B65">
        <w:rPr>
          <w:rStyle w:val="apple-converted-space"/>
          <w:rFonts w:cs="Arial"/>
          <w:bCs/>
          <w:color w:val="000000"/>
          <w:szCs w:val="27"/>
          <w:shd w:val="clear" w:color="auto" w:fill="EEEEEE"/>
        </w:rPr>
        <w:t> </w:t>
      </w:r>
    </w:p>
    <w:p w:rsidR="00443C66" w:rsidRDefault="00443C66" w:rsidP="00443C66">
      <w:pPr>
        <w:rPr>
          <w:b/>
          <w:color w:val="000000"/>
        </w:rPr>
      </w:pPr>
    </w:p>
    <w:p w:rsidR="00443C66" w:rsidRPr="00361B65" w:rsidRDefault="00443C66" w:rsidP="00443C66">
      <w:pPr>
        <w:rPr>
          <w:b/>
          <w:color w:val="000000"/>
        </w:rPr>
      </w:pPr>
      <w:r w:rsidRPr="00361B65">
        <w:rPr>
          <w:b/>
          <w:color w:val="000000"/>
        </w:rPr>
        <w:t>References:</w:t>
      </w:r>
    </w:p>
    <w:p w:rsidR="00443C66" w:rsidRPr="00361B65" w:rsidRDefault="00443C66" w:rsidP="00443C66">
      <w:pPr>
        <w:rPr>
          <w:rStyle w:val="apple-converted-space"/>
          <w:rFonts w:cs="Arial"/>
          <w:color w:val="000000"/>
          <w:szCs w:val="27"/>
          <w:shd w:val="clear" w:color="auto" w:fill="EEEEEE"/>
        </w:rPr>
      </w:pP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Jelinek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>, J. 1975.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 xml:space="preserve">The Pictorial Encyclopedia of the Evolution of </w:t>
      </w:r>
      <w:smartTag w:uri="urn:schemas-microsoft-com:office:smarttags" w:element="State">
        <w:smartTag w:uri="urn:schemas-microsoft-com:office:smarttags" w:element="place">
          <w:r w:rsidRPr="00361B65">
            <w:rPr>
              <w:rFonts w:cs="Arial"/>
              <w:i/>
              <w:iCs/>
              <w:color w:val="000000"/>
              <w:szCs w:val="27"/>
              <w:shd w:val="clear" w:color="auto" w:fill="EEEEEE"/>
            </w:rPr>
            <w:t>Man</w:t>
          </w:r>
          <w:r w:rsidRPr="00361B65">
            <w:rPr>
              <w:rFonts w:cs="Arial"/>
              <w:color w:val="000000"/>
              <w:szCs w:val="27"/>
              <w:shd w:val="clear" w:color="auto" w:fill="EEEEEE"/>
            </w:rPr>
            <w:t>.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London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: Hamlyn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</w:p>
    <w:p w:rsidR="00443C66" w:rsidRPr="00361B65" w:rsidRDefault="00443C66" w:rsidP="00443C66">
      <w:pPr>
        <w:rPr>
          <w:b/>
          <w:color w:val="000000"/>
        </w:rPr>
      </w:pPr>
      <w:r w:rsidRPr="00361B65">
        <w:rPr>
          <w:rFonts w:cs="Arial"/>
          <w:color w:val="000000"/>
          <w:szCs w:val="27"/>
          <w:shd w:val="clear" w:color="auto" w:fill="EEEEEE"/>
        </w:rPr>
        <w:t>Powers, R. 1994.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"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The Human Form in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Palaeolithic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 Art," 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>Modern Geology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, 19(2-4), </w:t>
      </w:r>
      <w:smartTag w:uri="urn:schemas-microsoft-com:office:smarttags" w:element="country-region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Switzerland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: Gordon and Breach.</w:t>
      </w:r>
    </w:p>
    <w:p w:rsidR="00443C66" w:rsidRPr="00361B65" w:rsidRDefault="00443C66" w:rsidP="00443C66">
      <w:pPr>
        <w:rPr>
          <w:color w:val="000000"/>
          <w:szCs w:val="18"/>
          <w:shd w:val="clear" w:color="auto" w:fill="FFFFFF"/>
        </w:rPr>
      </w:pPr>
      <w:r w:rsidRPr="00361B65">
        <w:rPr>
          <w:color w:val="000000"/>
          <w:shd w:val="clear" w:color="auto" w:fill="EEEEEE"/>
        </w:rPr>
        <w:t xml:space="preserve">Rau, S., D. </w:t>
      </w:r>
      <w:proofErr w:type="spellStart"/>
      <w:r w:rsidRPr="00361B65">
        <w:rPr>
          <w:color w:val="000000"/>
          <w:shd w:val="clear" w:color="auto" w:fill="EEEEEE"/>
        </w:rPr>
        <w:t>Naumann</w:t>
      </w:r>
      <w:proofErr w:type="spellEnd"/>
      <w:r w:rsidRPr="00361B65">
        <w:rPr>
          <w:color w:val="000000"/>
          <w:shd w:val="clear" w:color="auto" w:fill="EEEEEE"/>
        </w:rPr>
        <w:t xml:space="preserve">, M. Barth, Y. </w:t>
      </w:r>
      <w:proofErr w:type="spellStart"/>
      <w:r w:rsidRPr="00361B65">
        <w:rPr>
          <w:color w:val="000000"/>
          <w:shd w:val="clear" w:color="auto" w:fill="EEEEEE"/>
        </w:rPr>
        <w:t>Mühleis</w:t>
      </w:r>
      <w:proofErr w:type="spellEnd"/>
      <w:r w:rsidRPr="00361B65">
        <w:rPr>
          <w:color w:val="000000"/>
          <w:shd w:val="clear" w:color="auto" w:fill="EEEEEE"/>
        </w:rPr>
        <w:t xml:space="preserve">, C. </w:t>
      </w:r>
      <w:proofErr w:type="spellStart"/>
      <w:r w:rsidRPr="00361B65">
        <w:rPr>
          <w:color w:val="000000"/>
          <w:shd w:val="clear" w:color="auto" w:fill="EEEEEE"/>
        </w:rPr>
        <w:t>Bleckmann</w:t>
      </w:r>
      <w:proofErr w:type="spellEnd"/>
      <w:r w:rsidRPr="00361B65">
        <w:rPr>
          <w:color w:val="000000"/>
          <w:shd w:val="clear" w:color="auto" w:fill="EEEEEE"/>
        </w:rPr>
        <w:t>. 2009.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  <w:proofErr w:type="spellStart"/>
      <w:r w:rsidRPr="00361B65">
        <w:rPr>
          <w:i/>
          <w:iCs/>
          <w:color w:val="000000"/>
          <w:shd w:val="clear" w:color="auto" w:fill="EEEEEE"/>
        </w:rPr>
        <w:t>Eiszeit</w:t>
      </w:r>
      <w:proofErr w:type="spellEnd"/>
      <w:r w:rsidRPr="00361B65">
        <w:rPr>
          <w:i/>
          <w:iCs/>
          <w:color w:val="000000"/>
          <w:shd w:val="clear" w:color="auto" w:fill="EEEEEE"/>
        </w:rPr>
        <w:t xml:space="preserve">: </w:t>
      </w:r>
      <w:proofErr w:type="spellStart"/>
      <w:r w:rsidRPr="00361B65">
        <w:rPr>
          <w:i/>
          <w:iCs/>
          <w:color w:val="000000"/>
          <w:shd w:val="clear" w:color="auto" w:fill="EEEEEE"/>
        </w:rPr>
        <w:t>Kunst</w:t>
      </w:r>
      <w:proofErr w:type="spellEnd"/>
      <w:r w:rsidRPr="00361B65">
        <w:rPr>
          <w:i/>
          <w:iCs/>
          <w:color w:val="000000"/>
          <w:shd w:val="clear" w:color="auto" w:fill="EEEEEE"/>
        </w:rPr>
        <w:t xml:space="preserve"> und </w:t>
      </w:r>
      <w:proofErr w:type="spellStart"/>
      <w:r w:rsidRPr="00361B65">
        <w:rPr>
          <w:i/>
          <w:iCs/>
          <w:color w:val="000000"/>
          <w:shd w:val="clear" w:color="auto" w:fill="EEEEEE"/>
        </w:rPr>
        <w:t>Kultur</w:t>
      </w:r>
      <w:proofErr w:type="spellEnd"/>
      <w:r w:rsidRPr="00361B65">
        <w:rPr>
          <w:color w:val="000000"/>
          <w:shd w:val="clear" w:color="auto" w:fill="EEEEEE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361B65">
            <w:rPr>
              <w:color w:val="000000"/>
              <w:szCs w:val="18"/>
              <w:shd w:val="clear" w:color="auto" w:fill="FFFFFF"/>
            </w:rPr>
            <w:t>Stuttgart</w:t>
          </w:r>
        </w:smartTag>
      </w:smartTag>
      <w:r w:rsidRPr="00361B65">
        <w:rPr>
          <w:color w:val="000000"/>
          <w:szCs w:val="18"/>
          <w:shd w:val="clear" w:color="auto" w:fill="FFFFFF"/>
        </w:rPr>
        <w:t xml:space="preserve">: </w:t>
      </w:r>
      <w:proofErr w:type="spellStart"/>
      <w:r w:rsidRPr="00361B65">
        <w:rPr>
          <w:color w:val="000000"/>
          <w:szCs w:val="18"/>
          <w:shd w:val="clear" w:color="auto" w:fill="FFFFFF"/>
        </w:rPr>
        <w:t>Thorbecke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</w:t>
      </w:r>
      <w:proofErr w:type="spellStart"/>
      <w:r w:rsidRPr="00361B65">
        <w:rPr>
          <w:color w:val="000000"/>
          <w:szCs w:val="18"/>
          <w:shd w:val="clear" w:color="auto" w:fill="FFFFFF"/>
        </w:rPr>
        <w:t>Verlag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der </w:t>
      </w:r>
      <w:proofErr w:type="spellStart"/>
      <w:r w:rsidRPr="00361B65">
        <w:rPr>
          <w:color w:val="000000"/>
          <w:szCs w:val="18"/>
          <w:shd w:val="clear" w:color="auto" w:fill="FFFFFF"/>
        </w:rPr>
        <w:t>Schwabenverlag</w:t>
      </w:r>
      <w:proofErr w:type="spellEnd"/>
      <w:r w:rsidRPr="00361B65">
        <w:rPr>
          <w:color w:val="000000"/>
          <w:szCs w:val="18"/>
          <w:shd w:val="clear" w:color="auto" w:fill="FFFFFF"/>
        </w:rPr>
        <w:t xml:space="preserve"> AG. </w:t>
      </w:r>
    </w:p>
    <w:p w:rsidR="00443C66" w:rsidRPr="00346160" w:rsidRDefault="00443C66" w:rsidP="00443C66">
      <w:pPr>
        <w:pStyle w:val="Heading3"/>
        <w:shd w:val="clear" w:color="auto" w:fill="FFFFFF"/>
        <w:spacing w:before="0" w:beforeAutospacing="0" w:after="0" w:afterAutospacing="0"/>
        <w:rPr>
          <w:rFonts w:cs="Arial"/>
          <w:b w:val="0"/>
          <w:bCs w:val="0"/>
          <w:color w:val="000000"/>
          <w:sz w:val="24"/>
          <w:szCs w:val="17"/>
        </w:rPr>
      </w:pPr>
      <w:r w:rsidRPr="00346160">
        <w:rPr>
          <w:b w:val="0"/>
          <w:bCs w:val="0"/>
          <w:color w:val="000000"/>
          <w:sz w:val="24"/>
        </w:rPr>
        <w:t xml:space="preserve">Svoboda, Jiri and </w:t>
      </w:r>
      <w:proofErr w:type="spellStart"/>
      <w:r w:rsidRPr="00346160">
        <w:rPr>
          <w:b w:val="0"/>
          <w:bCs w:val="0"/>
          <w:color w:val="000000"/>
          <w:sz w:val="24"/>
        </w:rPr>
        <w:t>Ofer</w:t>
      </w:r>
      <w:proofErr w:type="spellEnd"/>
      <w:r w:rsidRPr="00346160">
        <w:rPr>
          <w:b w:val="0"/>
          <w:bCs w:val="0"/>
          <w:color w:val="000000"/>
          <w:sz w:val="24"/>
        </w:rPr>
        <w:t xml:space="preserve"> Bar-Yosef. 2003. </w:t>
      </w:r>
      <w:proofErr w:type="spellStart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>Stránská</w:t>
      </w:r>
      <w:proofErr w:type="spell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</w:t>
      </w:r>
      <w:proofErr w:type="spellStart"/>
      <w:proofErr w:type="gramStart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>skála</w:t>
      </w:r>
      <w:proofErr w:type="spell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:</w:t>
      </w:r>
      <w:proofErr w:type="gramEnd"/>
      <w:r w:rsidRPr="00346160">
        <w:rPr>
          <w:rFonts w:cs="Arial"/>
          <w:b w:val="0"/>
          <w:bCs w:val="0"/>
          <w:color w:val="000000"/>
          <w:sz w:val="24"/>
          <w:szCs w:val="17"/>
          <w:bdr w:val="none" w:sz="0" w:space="0" w:color="auto" w:frame="1"/>
        </w:rPr>
        <w:t xml:space="preserve"> origins of the Upper Paleolithic in the Brno Basin, Moravia, Czech Republic. </w:t>
      </w:r>
      <w:smartTag w:uri="urn:schemas-microsoft-com:office:smarttags" w:element="place">
        <w:smartTag w:uri="urn:schemas-microsoft-com:office:smarttags" w:element="City">
          <w:r w:rsidRPr="00346160">
            <w:rPr>
              <w:b w:val="0"/>
              <w:bCs w:val="0"/>
              <w:color w:val="000000"/>
              <w:sz w:val="24"/>
              <w:szCs w:val="17"/>
            </w:rPr>
            <w:t>Cambridge</w:t>
          </w:r>
        </w:smartTag>
        <w:r>
          <w:rPr>
            <w:b w:val="0"/>
            <w:bCs w:val="0"/>
            <w:color w:val="000000"/>
            <w:sz w:val="24"/>
            <w:szCs w:val="17"/>
          </w:rPr>
          <w:t xml:space="preserve">, </w:t>
        </w:r>
        <w:smartTag w:uri="urn:schemas-microsoft-com:office:smarttags" w:element="State">
          <w:r>
            <w:rPr>
              <w:b w:val="0"/>
              <w:bCs w:val="0"/>
              <w:color w:val="000000"/>
              <w:sz w:val="24"/>
              <w:szCs w:val="17"/>
            </w:rPr>
            <w:t>MA</w:t>
          </w:r>
        </w:smartTag>
      </w:smartTag>
      <w:r w:rsidRPr="00346160">
        <w:rPr>
          <w:b w:val="0"/>
          <w:bCs w:val="0"/>
          <w:color w:val="000000"/>
          <w:sz w:val="24"/>
          <w:szCs w:val="17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346160">
            <w:rPr>
              <w:b w:val="0"/>
              <w:bCs w:val="0"/>
              <w:color w:val="000000"/>
              <w:sz w:val="24"/>
              <w:szCs w:val="17"/>
            </w:rPr>
            <w:t>Peabody</w:t>
          </w:r>
        </w:smartTag>
        <w:r w:rsidRPr="00346160">
          <w:rPr>
            <w:b w:val="0"/>
            <w:bCs w:val="0"/>
            <w:color w:val="000000"/>
            <w:sz w:val="24"/>
            <w:szCs w:val="17"/>
          </w:rPr>
          <w:t xml:space="preserve"> </w:t>
        </w:r>
        <w:smartTag w:uri="urn:schemas-microsoft-com:office:smarttags" w:element="PlaceType">
          <w:r w:rsidRPr="00346160">
            <w:rPr>
              <w:b w:val="0"/>
              <w:bCs w:val="0"/>
              <w:color w:val="000000"/>
              <w:sz w:val="24"/>
              <w:szCs w:val="17"/>
            </w:rPr>
            <w:t>Museum</w:t>
          </w:r>
        </w:smartTag>
      </w:smartTag>
      <w:r w:rsidRPr="00346160">
        <w:rPr>
          <w:b w:val="0"/>
          <w:bCs w:val="0"/>
          <w:color w:val="000000"/>
          <w:sz w:val="24"/>
          <w:szCs w:val="17"/>
        </w:rPr>
        <w:t xml:space="preserve"> of Archaeology and Ethnology, </w:t>
      </w:r>
      <w:smartTag w:uri="urn:schemas-microsoft-com:office:smarttags" w:element="place">
        <w:smartTag w:uri="urn:schemas-microsoft-com:office:smarttags" w:element="PlaceName">
          <w:r w:rsidRPr="00346160">
            <w:rPr>
              <w:b w:val="0"/>
              <w:bCs w:val="0"/>
              <w:color w:val="000000"/>
              <w:sz w:val="24"/>
              <w:szCs w:val="17"/>
            </w:rPr>
            <w:t>Harvard</w:t>
          </w:r>
        </w:smartTag>
        <w:r w:rsidRPr="00346160">
          <w:rPr>
            <w:b w:val="0"/>
            <w:bCs w:val="0"/>
            <w:color w:val="000000"/>
            <w:sz w:val="24"/>
            <w:szCs w:val="17"/>
          </w:rPr>
          <w:t xml:space="preserve"> </w:t>
        </w:r>
        <w:smartTag w:uri="urn:schemas-microsoft-com:office:smarttags" w:element="PlaceType">
          <w:r w:rsidRPr="00346160">
            <w:rPr>
              <w:b w:val="0"/>
              <w:bCs w:val="0"/>
              <w:color w:val="000000"/>
              <w:sz w:val="24"/>
              <w:szCs w:val="17"/>
            </w:rPr>
            <w:t>University</w:t>
          </w:r>
        </w:smartTag>
      </w:smartTag>
      <w:r>
        <w:rPr>
          <w:b w:val="0"/>
          <w:bCs w:val="0"/>
          <w:color w:val="000000"/>
          <w:sz w:val="24"/>
          <w:szCs w:val="17"/>
        </w:rPr>
        <w:t>.</w:t>
      </w:r>
    </w:p>
    <w:p w:rsidR="00443C66" w:rsidRPr="00361B65" w:rsidRDefault="00443C66" w:rsidP="00443C66">
      <w:pPr>
        <w:rPr>
          <w:color w:val="000000"/>
        </w:rPr>
      </w:pP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Velde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 xml:space="preserve">, B. and </w:t>
      </w:r>
      <w:smartTag w:uri="urn:schemas-microsoft-com:office:smarttags" w:element="place">
        <w:r w:rsidRPr="00361B65">
          <w:rPr>
            <w:rFonts w:cs="Arial"/>
            <w:color w:val="000000"/>
            <w:szCs w:val="27"/>
            <w:shd w:val="clear" w:color="auto" w:fill="EEEEEE"/>
          </w:rPr>
          <w:t>I.</w:t>
        </w:r>
      </w:smartTag>
      <w:r w:rsidRPr="00361B65">
        <w:rPr>
          <w:rFonts w:cs="Arial"/>
          <w:color w:val="000000"/>
          <w:szCs w:val="27"/>
          <w:shd w:val="clear" w:color="auto" w:fill="EEEEEE"/>
        </w:rPr>
        <w:t xml:space="preserve"> </w:t>
      </w:r>
      <w:proofErr w:type="spellStart"/>
      <w:r w:rsidRPr="00361B65">
        <w:rPr>
          <w:rFonts w:cs="Arial"/>
          <w:color w:val="000000"/>
          <w:szCs w:val="27"/>
          <w:shd w:val="clear" w:color="auto" w:fill="EEEEEE"/>
        </w:rPr>
        <w:t>Druc</w:t>
      </w:r>
      <w:proofErr w:type="spellEnd"/>
      <w:r w:rsidRPr="00361B65">
        <w:rPr>
          <w:rFonts w:cs="Arial"/>
          <w:color w:val="000000"/>
          <w:szCs w:val="27"/>
          <w:shd w:val="clear" w:color="auto" w:fill="EEEEEE"/>
        </w:rPr>
        <w:t>. 2012:</w:t>
      </w:r>
      <w:r w:rsidRPr="00361B65">
        <w:rPr>
          <w:rStyle w:val="apple-converted-space"/>
          <w:rFonts w:cs="Arial"/>
          <w:color w:val="000000"/>
          <w:szCs w:val="27"/>
          <w:shd w:val="clear" w:color="auto" w:fill="EEEEEE"/>
        </w:rPr>
        <w:t> </w:t>
      </w:r>
      <w:r w:rsidRPr="00361B65">
        <w:rPr>
          <w:rFonts w:cs="Arial"/>
          <w:i/>
          <w:iCs/>
          <w:color w:val="000000"/>
          <w:szCs w:val="27"/>
          <w:shd w:val="clear" w:color="auto" w:fill="EEEEEE"/>
        </w:rPr>
        <w:t>Archaeological Ceramic Materials: Origin and Utilization</w:t>
      </w:r>
      <w:r w:rsidRPr="00361B65">
        <w:rPr>
          <w:rFonts w:cs="Arial"/>
          <w:color w:val="000000"/>
          <w:szCs w:val="27"/>
          <w:shd w:val="clear" w:color="auto" w:fill="EEEEEE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361B65">
            <w:rPr>
              <w:rFonts w:cs="Arial"/>
              <w:color w:val="000000"/>
              <w:szCs w:val="27"/>
              <w:shd w:val="clear" w:color="auto" w:fill="EEEEEE"/>
            </w:rPr>
            <w:t>London</w:t>
          </w:r>
        </w:smartTag>
      </w:smartTag>
      <w:r w:rsidRPr="00361B65">
        <w:rPr>
          <w:rFonts w:cs="Arial"/>
          <w:color w:val="000000"/>
          <w:szCs w:val="27"/>
          <w:shd w:val="clear" w:color="auto" w:fill="EEEEEE"/>
        </w:rPr>
        <w:t>: Springer.</w:t>
      </w:r>
    </w:p>
    <w:p w:rsidR="00443C66" w:rsidRDefault="00443C66"/>
    <w:sectPr w:rsidR="004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66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3C66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213A6CD"/>
  <w15:chartTrackingRefBased/>
  <w15:docId w15:val="{26A79803-D841-41AD-AAB5-ECE64338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443C66"/>
    <w:pPr>
      <w:spacing w:before="100" w:beforeAutospacing="1" w:after="100" w:afterAutospacing="1" w:line="240" w:lineRule="auto"/>
      <w:outlineLvl w:val="2"/>
    </w:pPr>
    <w:rPr>
      <w:rFonts w:eastAsia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43C66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43C66"/>
    <w:rPr>
      <w:rFonts w:eastAsia="SimSun"/>
      <w:b/>
      <w:bCs/>
      <w:sz w:val="27"/>
      <w:szCs w:val="27"/>
      <w:lang w:eastAsia="zh-CN"/>
    </w:rPr>
  </w:style>
  <w:style w:type="character" w:customStyle="1" w:styleId="apple-converted-space">
    <w:name w:val="apple-converted-space"/>
    <w:basedOn w:val="DefaultParagraphFont"/>
    <w:rsid w:val="00443C66"/>
  </w:style>
  <w:style w:type="character" w:customStyle="1" w:styleId="reference">
    <w:name w:val="reference"/>
    <w:basedOn w:val="DefaultParagraphFont"/>
    <w:rsid w:val="00443C66"/>
  </w:style>
  <w:style w:type="character" w:customStyle="1" w:styleId="exlavailabilitycallnumber">
    <w:name w:val="exlavailabilitycallnumber"/>
    <w:basedOn w:val="DefaultParagraphFont"/>
    <w:rsid w:val="0044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onsmaps.com/images28/dolnivenusimg_1496sm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2019-01-12T18:43:00Z</dcterms:created>
  <dcterms:modified xsi:type="dcterms:W3CDTF">2019-01-12T18:50:00Z</dcterms:modified>
</cp:coreProperties>
</file>