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96C" w:rsidRDefault="002A00C8">
      <w:pPr>
        <w:rPr>
          <w:rFonts w:ascii="Times New Roman" w:hAnsi="Times New Roman"/>
          <w:sz w:val="24"/>
          <w:szCs w:val="24"/>
        </w:rPr>
      </w:pPr>
      <w:bookmarkStart w:id="0" w:name="_GoBack"/>
      <w:r>
        <w:rPr>
          <w:rFonts w:ascii="Times New Roman" w:hAnsi="Times New Roman"/>
          <w:sz w:val="24"/>
          <w:szCs w:val="24"/>
        </w:rPr>
        <w:t>Case 10</w:t>
      </w:r>
      <w:r w:rsidR="001B196C" w:rsidRPr="003629C6">
        <w:rPr>
          <w:rFonts w:ascii="Times New Roman" w:hAnsi="Times New Roman"/>
          <w:sz w:val="24"/>
          <w:szCs w:val="24"/>
        </w:rPr>
        <w:t>-AM,S-Chile-Valdivia-Venus figurines</w:t>
      </w:r>
    </w:p>
    <w:bookmarkEnd w:id="0"/>
    <w:p w:rsidR="005550A8" w:rsidRPr="003629C6" w:rsidRDefault="00141B9E">
      <w:pPr>
        <w:rPr>
          <w:rFonts w:ascii="Times New Roman" w:hAnsi="Times New Roman"/>
          <w:sz w:val="24"/>
          <w:szCs w:val="24"/>
        </w:rPr>
      </w:pPr>
      <w:r w:rsidRPr="001C519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0pt;height:303pt;visibility:visible">
            <v:imagedata r:id="rId8" o:title=""/>
          </v:shape>
        </w:pict>
      </w:r>
    </w:p>
    <w:p w:rsidR="001B196C" w:rsidRPr="003629C6" w:rsidRDefault="00141B9E" w:rsidP="001B196C">
      <w:pPr>
        <w:rPr>
          <w:rFonts w:ascii="Times New Roman" w:hAnsi="Times New Roman"/>
          <w:sz w:val="24"/>
          <w:szCs w:val="24"/>
        </w:rPr>
      </w:pPr>
      <w:r>
        <w:rPr>
          <w:rFonts w:ascii="Times New Roman" w:hAnsi="Times New Roman"/>
          <w:sz w:val="24"/>
          <w:szCs w:val="24"/>
        </w:rPr>
        <w:t xml:space="preserve">Map of </w:t>
      </w:r>
      <w:r w:rsidR="001B196C" w:rsidRPr="003629C6">
        <w:rPr>
          <w:rFonts w:ascii="Times New Roman" w:hAnsi="Times New Roman"/>
          <w:sz w:val="24"/>
          <w:szCs w:val="24"/>
        </w:rPr>
        <w:t>Valdivia, in the coastal area of south-central Chile (40°S, 73°W)</w:t>
      </w:r>
    </w:p>
    <w:p w:rsidR="001B196C" w:rsidRDefault="001B196C" w:rsidP="003629C6">
      <w:pPr>
        <w:pStyle w:val="NormalWeb"/>
      </w:pPr>
      <w:r w:rsidRPr="003629C6">
        <w:rPr>
          <w:bCs/>
        </w:rPr>
        <w:t>The Neogene Santo Domingo Formation, Valdivia, south-central Chile</w:t>
      </w:r>
      <w:r w:rsidR="003629C6" w:rsidRPr="003629C6">
        <w:rPr>
          <w:bCs/>
        </w:rPr>
        <w:t xml:space="preserve"> </w:t>
      </w:r>
      <w:r w:rsidRPr="003629C6">
        <w:t>is characterized by dark-gray sandy siltstone</w:t>
      </w:r>
      <w:r w:rsidR="0082672C" w:rsidRPr="003629C6">
        <w:t xml:space="preserve"> (</w:t>
      </w:r>
      <w:r w:rsidR="0082672C" w:rsidRPr="003629C6">
        <w:rPr>
          <w:bCs/>
        </w:rPr>
        <w:t xml:space="preserve">Encinas, Buatois and Finger </w:t>
      </w:r>
      <w:r w:rsidR="0082672C" w:rsidRPr="003629C6">
        <w:t>2008).</w:t>
      </w:r>
    </w:p>
    <w:p w:rsidR="005550A8" w:rsidRDefault="005550A8" w:rsidP="005550A8">
      <w:pPr>
        <w:pStyle w:val="NormalWeb"/>
      </w:pPr>
      <w:r>
        <w:t xml:space="preserve">The </w:t>
      </w:r>
      <w:r>
        <w:rPr>
          <w:b/>
          <w:bCs/>
        </w:rPr>
        <w:t>Valdivia culture</w:t>
      </w:r>
      <w:r>
        <w:t xml:space="preserve"> is one of the oldest settled cultures recorded in the Americas. It emerged from the earlier </w:t>
      </w:r>
      <w:hyperlink r:id="rId9" w:tooltip="Las Vegas culture" w:history="1">
        <w:r>
          <w:rPr>
            <w:rStyle w:val="Hyperlink"/>
          </w:rPr>
          <w:t>Las Vegas culture</w:t>
        </w:r>
      </w:hyperlink>
      <w:r>
        <w:t xml:space="preserve"> and thrived on the </w:t>
      </w:r>
      <w:hyperlink r:id="rId10" w:tooltip="Santa Elena Province" w:history="1">
        <w:r>
          <w:rPr>
            <w:rStyle w:val="Hyperlink"/>
          </w:rPr>
          <w:t>Santa Elena</w:t>
        </w:r>
      </w:hyperlink>
      <w:r>
        <w:t xml:space="preserve"> peninsula near the modern-day town of </w:t>
      </w:r>
      <w:hyperlink r:id="rId11" w:tooltip="Valdivia, Ecuador (page does not exist)" w:history="1">
        <w:r>
          <w:rPr>
            <w:rStyle w:val="Hyperlink"/>
          </w:rPr>
          <w:t>Valdivia</w:t>
        </w:r>
      </w:hyperlink>
      <w:r>
        <w:t xml:space="preserve">, </w:t>
      </w:r>
      <w:hyperlink r:id="rId12" w:tooltip="Ecuador" w:history="1">
        <w:r>
          <w:rPr>
            <w:rStyle w:val="Hyperlink"/>
          </w:rPr>
          <w:t>Ecuador</w:t>
        </w:r>
      </w:hyperlink>
      <w:r>
        <w:t xml:space="preserve"> between 3500 BC and 1800 BC.</w:t>
      </w:r>
    </w:p>
    <w:p w:rsidR="005550A8" w:rsidRDefault="005550A8" w:rsidP="005550A8">
      <w:pPr>
        <w:pStyle w:val="Heading2"/>
      </w:pPr>
      <w:r>
        <w:rPr>
          <w:rStyle w:val="mw-headline"/>
        </w:rPr>
        <w:t>Culture</w:t>
      </w:r>
    </w:p>
    <w:p w:rsidR="005550A8" w:rsidRDefault="001B45F6" w:rsidP="005550A8">
      <w:pPr>
        <w:pStyle w:val="NormalWeb"/>
      </w:pPr>
      <w:r>
        <w:t>T</w:t>
      </w:r>
      <w:r w:rsidR="005550A8">
        <w:t>he Valdivia</w:t>
      </w:r>
      <w:r>
        <w:t>n</w:t>
      </w:r>
      <w:r w:rsidR="005550A8">
        <w:t xml:space="preserve"> culture </w:t>
      </w:r>
      <w:r>
        <w:t>was</w:t>
      </w:r>
      <w:r w:rsidR="005550A8">
        <w:t xml:space="preserve"> discovered in 1956 on the western coast of Ecuador by the Ecuadorian </w:t>
      </w:r>
      <w:hyperlink r:id="rId13" w:tooltip="Emilio Estrada" w:history="1">
        <w:r w:rsidR="005550A8">
          <w:rPr>
            <w:rStyle w:val="Hyperlink"/>
          </w:rPr>
          <w:t>Emilio Estrada</w:t>
        </w:r>
      </w:hyperlink>
      <w:r w:rsidR="005550A8">
        <w:t xml:space="preserve">, who continued to study this culture. American archeologists Clifford Evans and </w:t>
      </w:r>
      <w:hyperlink r:id="rId14" w:tooltip="Betty Meggers" w:history="1">
        <w:r w:rsidR="005550A8">
          <w:rPr>
            <w:rStyle w:val="Hyperlink"/>
          </w:rPr>
          <w:t>Betty Meggers</w:t>
        </w:r>
      </w:hyperlink>
      <w:r w:rsidR="005550A8">
        <w:t xml:space="preserve"> joined him in the early 1960s in studying the type-site.</w:t>
      </w:r>
    </w:p>
    <w:p w:rsidR="005550A8" w:rsidRDefault="005550A8" w:rsidP="005550A8">
      <w:pPr>
        <w:pStyle w:val="NormalWeb"/>
      </w:pPr>
      <w:r>
        <w:t xml:space="preserve">The Valdivia lived in a community that built its houses in a circle or oval around a central plaza. They were believed to have a relatively egalitarian culture of </w:t>
      </w:r>
      <w:hyperlink r:id="rId15" w:tooltip="Sedentism" w:history="1">
        <w:r>
          <w:rPr>
            <w:rStyle w:val="Hyperlink"/>
          </w:rPr>
          <w:t>sedentary</w:t>
        </w:r>
      </w:hyperlink>
      <w:r>
        <w:t xml:space="preserve"> people who lived mostly off fishing, though they did some farming and occasionally hunted for </w:t>
      </w:r>
      <w:hyperlink r:id="rId16" w:tooltip="Deer" w:history="1">
        <w:r>
          <w:rPr>
            <w:rStyle w:val="Hyperlink"/>
          </w:rPr>
          <w:t>deer</w:t>
        </w:r>
      </w:hyperlink>
      <w:r>
        <w:t xml:space="preserve"> to supplement their diet. From the archeological remains that have been found, it has been determined that Valdivians cultivated </w:t>
      </w:r>
      <w:hyperlink r:id="rId17" w:tooltip="Maize" w:history="1">
        <w:r>
          <w:rPr>
            <w:rStyle w:val="Hyperlink"/>
          </w:rPr>
          <w:t>maize</w:t>
        </w:r>
      </w:hyperlink>
      <w:r>
        <w:t xml:space="preserve">, </w:t>
      </w:r>
      <w:hyperlink r:id="rId18" w:tooltip="Kidney beans" w:history="1">
        <w:r>
          <w:rPr>
            <w:rStyle w:val="Hyperlink"/>
          </w:rPr>
          <w:t>kidney beans</w:t>
        </w:r>
      </w:hyperlink>
      <w:r>
        <w:t xml:space="preserve">, </w:t>
      </w:r>
      <w:hyperlink r:id="rId19" w:tooltip="Squash (fruit)" w:history="1">
        <w:r>
          <w:rPr>
            <w:rStyle w:val="Hyperlink"/>
          </w:rPr>
          <w:t>squash</w:t>
        </w:r>
      </w:hyperlink>
      <w:r>
        <w:t xml:space="preserve">, </w:t>
      </w:r>
      <w:hyperlink r:id="rId20" w:tooltip="Cassava" w:history="1">
        <w:r>
          <w:rPr>
            <w:rStyle w:val="Hyperlink"/>
          </w:rPr>
          <w:t>cassava</w:t>
        </w:r>
      </w:hyperlink>
      <w:r>
        <w:t xml:space="preserve">, </w:t>
      </w:r>
      <w:hyperlink r:id="rId21" w:tooltip="Chili pepper" w:history="1">
        <w:r>
          <w:rPr>
            <w:rStyle w:val="Hyperlink"/>
          </w:rPr>
          <w:t>chili peppers</w:t>
        </w:r>
      </w:hyperlink>
      <w:r>
        <w:t xml:space="preserve"> and </w:t>
      </w:r>
      <w:hyperlink r:id="rId22" w:tooltip="Cotton" w:history="1">
        <w:r>
          <w:rPr>
            <w:rStyle w:val="Hyperlink"/>
          </w:rPr>
          <w:t>cotton</w:t>
        </w:r>
      </w:hyperlink>
      <w:r>
        <w:t xml:space="preserve"> plants. The latter was processed, spun and woven to make clothing.</w:t>
      </w:r>
    </w:p>
    <w:p w:rsidR="005550A8" w:rsidRDefault="005550A8" w:rsidP="005550A8">
      <w:pPr>
        <w:pStyle w:val="NormalWeb"/>
      </w:pPr>
      <w:r>
        <w:t xml:space="preserve">Valdivian pottery, dated to 2700 BC, initially was rough and practical, but it became splendid, delicate and large over time. They generally used red and gray colors; and the polished dark red pottery is characteristic of the Valdivia period. In their ceramics and stone works, the Valdivia culture shows a progression from the </w:t>
      </w:r>
      <w:r w:rsidR="001B45F6">
        <w:t>simplest</w:t>
      </w:r>
      <w:r>
        <w:t xml:space="preserve"> to much more complicated works.</w:t>
      </w:r>
    </w:p>
    <w:p w:rsidR="005550A8" w:rsidRDefault="005550A8" w:rsidP="005550A8">
      <w:pPr>
        <w:pStyle w:val="NormalWeb"/>
      </w:pPr>
      <w:r>
        <w:lastRenderedPageBreak/>
        <w:t>The trademark Valdivia piece is the "</w:t>
      </w:r>
      <w:hyperlink r:id="rId23" w:tooltip="Venus (mythology)" w:history="1">
        <w:r>
          <w:rPr>
            <w:rStyle w:val="Hyperlink"/>
          </w:rPr>
          <w:t>Venus</w:t>
        </w:r>
      </w:hyperlink>
      <w:r>
        <w:t>" of Valdivia: feminine ceramic figures. The "Venus" of Valdivia likely represented actual people, as each figurine is individual and unique, as expressed in the hairstyles. The figures were made joining two rolls of clay, leaving the lower portion separated as legs and making the body and head from the top portion. The arms were usually very short, and in most cases were bent towards the chest, holding the breasts or under the chin.</w:t>
      </w:r>
    </w:p>
    <w:p w:rsidR="005550A8" w:rsidRDefault="005550A8" w:rsidP="005550A8">
      <w:pPr>
        <w:pStyle w:val="NormalWeb"/>
      </w:pPr>
      <w:r>
        <w:t xml:space="preserve">A display of Valdivian artifacts is located at </w:t>
      </w:r>
      <w:hyperlink r:id="rId24" w:tooltip="Universidad de Especialidades Espíritu Santo" w:history="1">
        <w:r>
          <w:rPr>
            <w:rStyle w:val="Hyperlink"/>
          </w:rPr>
          <w:t>Universida</w:t>
        </w:r>
        <w:r>
          <w:rPr>
            <w:rStyle w:val="Hyperlink"/>
          </w:rPr>
          <w:t>d</w:t>
        </w:r>
        <w:r>
          <w:rPr>
            <w:rStyle w:val="Hyperlink"/>
          </w:rPr>
          <w:t xml:space="preserve"> de Especialidades Espíritu Santo</w:t>
        </w:r>
      </w:hyperlink>
      <w:r>
        <w:t xml:space="preserve"> in </w:t>
      </w:r>
      <w:hyperlink r:id="rId25" w:tooltip="Guayaquil, Ecuador" w:history="1">
        <w:r>
          <w:rPr>
            <w:rStyle w:val="Hyperlink"/>
          </w:rPr>
          <w:t>Guayaquil, Ecuador</w:t>
        </w:r>
      </w:hyperlink>
      <w:r>
        <w:t>.</w:t>
      </w:r>
    </w:p>
    <w:p w:rsidR="005550A8" w:rsidRDefault="005550A8" w:rsidP="005550A8">
      <w:pPr>
        <w:pStyle w:val="Heading2"/>
      </w:pPr>
      <w:r>
        <w:rPr>
          <w:rStyle w:val="mw-headline"/>
        </w:rPr>
        <w:t>Influences on Valdivia culture</w:t>
      </w:r>
    </w:p>
    <w:p w:rsidR="005550A8" w:rsidRDefault="005550A8" w:rsidP="005550A8">
      <w:pPr>
        <w:pStyle w:val="NormalWeb"/>
      </w:pPr>
      <w:r>
        <w:t xml:space="preserve">Ceramic phase A of the Valdivia was long thought to be the oldest pottery produced by a coastal culture in South America, dated to 3000-2700 BC. In the 1960s, a team of researchers proposed there were significant similarities between the archeological remains and pottery styles of Valdivia and those of the ancient </w:t>
      </w:r>
      <w:hyperlink r:id="rId26" w:tooltip="Jōmon culture" w:history="1">
        <w:r>
          <w:rPr>
            <w:rStyle w:val="Hyperlink"/>
          </w:rPr>
          <w:t>Jōmon culture</w:t>
        </w:r>
      </w:hyperlink>
      <w:r>
        <w:t xml:space="preserve">, active in this same period on the island of </w:t>
      </w:r>
      <w:hyperlink r:id="rId27" w:tooltip="Kyūshū" w:history="1">
        <w:r>
          <w:rPr>
            <w:rStyle w:val="Hyperlink"/>
          </w:rPr>
          <w:t>Kyūshū</w:t>
        </w:r>
      </w:hyperlink>
      <w:r>
        <w:t xml:space="preserve">, </w:t>
      </w:r>
      <w:hyperlink r:id="rId28" w:tooltip="Japan" w:history="1">
        <w:r>
          <w:rPr>
            <w:rStyle w:val="Hyperlink"/>
          </w:rPr>
          <w:t>Japan</w:t>
        </w:r>
      </w:hyperlink>
      <w:r>
        <w:t>). They compared both decoration and vessel shape, pointing to techniques of incising. The Early to Middle Jomon pottery had antecedents dating 10,000 years, but the Valdivia pottery style seemed to have developed rather quickly.</w:t>
      </w:r>
      <w:hyperlink r:id="rId29" w:anchor="cite_note-fiedel-1" w:history="1">
        <w:r>
          <w:rPr>
            <w:rStyle w:val="Hyperlink"/>
            <w:vertAlign w:val="superscript"/>
          </w:rPr>
          <w:t>[1]</w:t>
        </w:r>
      </w:hyperlink>
      <w:r>
        <w:t xml:space="preserve"> In 1962 three archeologists, Educadorian </w:t>
      </w:r>
      <w:hyperlink r:id="rId30" w:tooltip="Emilio Estrada" w:history="1">
        <w:r>
          <w:rPr>
            <w:rStyle w:val="Hyperlink"/>
          </w:rPr>
          <w:t>Emilio Estrada</w:t>
        </w:r>
      </w:hyperlink>
      <w:r>
        <w:t xml:space="preserve"> and Americans Clifford Evans and </w:t>
      </w:r>
      <w:hyperlink r:id="rId31" w:tooltip="Betty Meggers" w:history="1">
        <w:r>
          <w:rPr>
            <w:rStyle w:val="Hyperlink"/>
          </w:rPr>
          <w:t>Betty Meggers</w:t>
        </w:r>
      </w:hyperlink>
      <w:r>
        <w:t xml:space="preserve"> suggested that Japanese fishermen had gotten blown to Ecuador in a storm and introduced their ceramics to Valdivia at that time.</w:t>
      </w:r>
      <w:hyperlink r:id="rId32" w:anchor="cite_note-three-2" w:history="1">
        <w:r>
          <w:rPr>
            <w:rStyle w:val="Hyperlink"/>
            <w:vertAlign w:val="superscript"/>
          </w:rPr>
          <w:t>[2]</w:t>
        </w:r>
      </w:hyperlink>
      <w:r>
        <w:t xml:space="preserve"> Their theory was based on the idea of </w:t>
      </w:r>
      <w:hyperlink r:id="rId33" w:tooltip="Diffusionist" w:history="1">
        <w:r>
          <w:rPr>
            <w:rStyle w:val="Hyperlink"/>
          </w:rPr>
          <w:t>diffusion</w:t>
        </w:r>
      </w:hyperlink>
      <w:r>
        <w:t xml:space="preserve"> of style and techniques.</w:t>
      </w:r>
      <w:hyperlink r:id="rId34" w:anchor="cite_note-3" w:history="1">
        <w:r>
          <w:rPr>
            <w:rStyle w:val="Hyperlink"/>
            <w:vertAlign w:val="superscript"/>
          </w:rPr>
          <w:t>[3]</w:t>
        </w:r>
      </w:hyperlink>
      <w:hyperlink r:id="rId35" w:history="1"/>
    </w:p>
    <w:p w:rsidR="005550A8" w:rsidRDefault="005550A8" w:rsidP="005550A8">
      <w:r>
        <w:t xml:space="preserve">Ceramic female figurine from Valdivia 2600-1500 B.C.E. </w:t>
      </w:r>
      <w:hyperlink r:id="rId36" w:tooltip="Brooklyn Museum" w:history="1">
        <w:r>
          <w:rPr>
            <w:rStyle w:val="Hyperlink"/>
          </w:rPr>
          <w:t>Brooklyn Museum</w:t>
        </w:r>
      </w:hyperlink>
    </w:p>
    <w:p w:rsidR="005550A8" w:rsidRDefault="005550A8" w:rsidP="005550A8">
      <w:pPr>
        <w:pStyle w:val="NormalWeb"/>
      </w:pPr>
      <w:r>
        <w:t>Their concept was challenged at the time by other archaeologists, who argued that there were strong logistical challenges to the idea that Japanese could have survived what would have been nearly a year and a half voyage in dugout canoes. The cultures were separated by a distance of 15,000 km (8,000 nautical miles).</w:t>
      </w:r>
      <w:hyperlink r:id="rId37" w:anchor="cite_note-fiedel-1" w:history="1">
        <w:r>
          <w:rPr>
            <w:rStyle w:val="Hyperlink"/>
            <w:vertAlign w:val="superscript"/>
          </w:rPr>
          <w:t>[1]</w:t>
        </w:r>
      </w:hyperlink>
      <w:r>
        <w:t xml:space="preserve"> Researchers argued that Valdivia ceramics (and culture) had developed independently, and that apparent similarities were a result simply of constraints on technique, and an "accidental convergence" of symbols and style.</w:t>
      </w:r>
      <w:hyperlink r:id="rId38" w:anchor="cite_note-fiedel-1" w:history="1">
        <w:r>
          <w:rPr>
            <w:rStyle w:val="Hyperlink"/>
            <w:vertAlign w:val="superscript"/>
          </w:rPr>
          <w:t>[1]</w:t>
        </w:r>
      </w:hyperlink>
    </w:p>
    <w:p w:rsidR="005550A8" w:rsidRDefault="005550A8" w:rsidP="005550A8">
      <w:pPr>
        <w:pStyle w:val="NormalWeb"/>
      </w:pPr>
      <w:r>
        <w:t>In the 1970s, what is believed widely to be conclusive evidence refuting the diffusion theory was found at the Valdivia type-site, as older pottery and artifacts were found below these excavations. Researchers found what is called San Pedro pottery, pre-dating Phase A and the Valdivia style.</w:t>
      </w:r>
      <w:hyperlink r:id="rId39" w:anchor="cite_note-fiedel-1" w:history="1">
        <w:r>
          <w:rPr>
            <w:rStyle w:val="Hyperlink"/>
            <w:vertAlign w:val="superscript"/>
          </w:rPr>
          <w:t>[1]</w:t>
        </w:r>
      </w:hyperlink>
      <w:hyperlink r:id="rId40" w:anchor="cite_note-Oxford-4" w:history="1">
        <w:r>
          <w:rPr>
            <w:rStyle w:val="Hyperlink"/>
            <w:vertAlign w:val="superscript"/>
          </w:rPr>
          <w:t>[4]</w:t>
        </w:r>
      </w:hyperlink>
      <w:r>
        <w:t xml:space="preserve"> It was more primitive. Some researchers believe pottery may have been introduced by people from northern Colombia, where comparably early pottery was found at the </w:t>
      </w:r>
      <w:hyperlink r:id="rId41" w:tooltip="Puerto Hormiga archaeological site" w:history="1">
        <w:r>
          <w:rPr>
            <w:rStyle w:val="Hyperlink"/>
          </w:rPr>
          <w:t>Puerto Hormiga archaeological site</w:t>
        </w:r>
      </w:hyperlink>
      <w:r>
        <w:t>. In addition, they think that the maize at Valdivia was likely introduced by people living closer to Meosamerica, where it was domesticated.</w:t>
      </w:r>
      <w:hyperlink r:id="rId42" w:anchor="cite_note-fiedel-1" w:history="1">
        <w:r>
          <w:rPr>
            <w:rStyle w:val="Hyperlink"/>
            <w:vertAlign w:val="superscript"/>
          </w:rPr>
          <w:t>[1]</w:t>
        </w:r>
      </w:hyperlink>
      <w:r>
        <w:t xml:space="preserve"> In addition, other pottery remains of the San Pedro style were found at sites about 5.6 miles (9 km) up the river valley.</w:t>
      </w:r>
      <w:hyperlink r:id="rId43" w:anchor="cite_note-Oxford-4" w:history="1">
        <w:r>
          <w:rPr>
            <w:rStyle w:val="Hyperlink"/>
            <w:vertAlign w:val="superscript"/>
          </w:rPr>
          <w:t>[4]</w:t>
        </w:r>
      </w:hyperlink>
    </w:p>
    <w:p w:rsidR="005550A8" w:rsidRDefault="005550A8" w:rsidP="005550A8">
      <w:pPr>
        <w:pStyle w:val="NormalWeb"/>
      </w:pPr>
      <w:r>
        <w:t>Additional research at both several coastal sites, including San Pablo, Real Alto and Salango, and Loma Alta, Colimes, and San Lorenzo del Mate inland have resulted in a major rethinking of Valdivian culture. It has been reclassified as representing a "tropical forest culture" with a riverine settlement focus. There has been major re-evaluation of nearly every aspect of its culture.</w:t>
      </w:r>
      <w:hyperlink r:id="rId44" w:anchor="cite_note-Oxford-4" w:history="1">
        <w:r>
          <w:rPr>
            <w:rStyle w:val="Hyperlink"/>
            <w:vertAlign w:val="superscript"/>
          </w:rPr>
          <w:t>[4]</w:t>
        </w:r>
      </w:hyperlink>
    </w:p>
    <w:p w:rsidR="005550A8" w:rsidRDefault="005550A8" w:rsidP="005550A8">
      <w:pPr>
        <w:pStyle w:val="NormalWeb"/>
      </w:pPr>
      <w:r>
        <w:t>Meggers has continued to argue for diffusion, noting that certain pathogens, plants and other</w:t>
      </w:r>
    </w:p>
    <w:p w:rsidR="005550A8" w:rsidRDefault="005550A8" w:rsidP="005550A8">
      <w:pPr>
        <w:pStyle w:val="Heading2"/>
      </w:pPr>
      <w:r>
        <w:rPr>
          <w:rStyle w:val="mw-headline"/>
        </w:rPr>
        <w:t>References</w:t>
      </w:r>
    </w:p>
    <w:p w:rsidR="005550A8" w:rsidRDefault="005550A8" w:rsidP="001B45F6">
      <w:pPr>
        <w:spacing w:before="100" w:beforeAutospacing="1" w:after="100" w:afterAutospacing="1" w:line="240" w:lineRule="auto"/>
        <w:ind w:left="360"/>
      </w:pPr>
    </w:p>
    <w:p w:rsidR="005550A8" w:rsidRDefault="005550A8" w:rsidP="001B45F6">
      <w:pPr>
        <w:numPr>
          <w:ilvl w:val="0"/>
          <w:numId w:val="3"/>
        </w:numPr>
        <w:spacing w:after="0"/>
      </w:pPr>
      <w:hyperlink r:id="rId45" w:anchor="v=onepage&amp;q=Valdivia%20pottery&amp;f=false" w:history="1">
        <w:r>
          <w:rPr>
            <w:rStyle w:val="Hyperlink"/>
          </w:rPr>
          <w:t xml:space="preserve">Stuart J. Fiedel, </w:t>
        </w:r>
        <w:r>
          <w:rPr>
            <w:rStyle w:val="Hyperlink"/>
            <w:i/>
            <w:iCs/>
          </w:rPr>
          <w:t>Prehistory of the Americas</w:t>
        </w:r>
      </w:hyperlink>
      <w:r>
        <w:rPr>
          <w:rStyle w:val="reference-text"/>
        </w:rPr>
        <w:t>, Cambridge University Press, 1992, pp. 187-189</w:t>
      </w:r>
      <w:r>
        <w:t xml:space="preserve"> </w:t>
      </w:r>
    </w:p>
    <w:p w:rsidR="005550A8" w:rsidRDefault="005550A8" w:rsidP="001B45F6">
      <w:pPr>
        <w:numPr>
          <w:ilvl w:val="0"/>
          <w:numId w:val="3"/>
        </w:numPr>
      </w:pPr>
      <w:r>
        <w:rPr>
          <w:rFonts w:hAnsi="Symbol"/>
        </w:rPr>
        <w:t></w:t>
      </w:r>
      <w:r>
        <w:t xml:space="preserve">  </w:t>
      </w:r>
      <w:r>
        <w:rPr>
          <w:rStyle w:val="HTMLCite"/>
        </w:rPr>
        <w:t xml:space="preserve">Estrada, E; Meggers, BJ; Evans, C. "Possible Transpacific Contact on the Coast of Ecuador". Science. </w:t>
      </w:r>
      <w:r>
        <w:rPr>
          <w:rStyle w:val="HTMLCite"/>
          <w:b/>
          <w:bCs/>
        </w:rPr>
        <w:t>135</w:t>
      </w:r>
      <w:r>
        <w:rPr>
          <w:rStyle w:val="HTMLCite"/>
        </w:rPr>
        <w:t xml:space="preserve">: 371–2. </w:t>
      </w:r>
      <w:hyperlink r:id="rId46" w:tooltip="Digital object identifier" w:history="1">
        <w:r>
          <w:rPr>
            <w:rStyle w:val="Hyperlink"/>
            <w:i/>
            <w:iCs/>
          </w:rPr>
          <w:t>doi</w:t>
        </w:r>
      </w:hyperlink>
      <w:r>
        <w:rPr>
          <w:rStyle w:val="HTMLCite"/>
        </w:rPr>
        <w:t>:</w:t>
      </w:r>
      <w:hyperlink r:id="rId47" w:history="1">
        <w:r>
          <w:rPr>
            <w:rStyle w:val="Hyperlink"/>
            <w:i/>
            <w:iCs/>
          </w:rPr>
          <w:t>10.1126/science.135.3501.371</w:t>
        </w:r>
      </w:hyperlink>
      <w:r>
        <w:rPr>
          <w:rStyle w:val="HTMLCite"/>
        </w:rPr>
        <w:t xml:space="preserve">. </w:t>
      </w:r>
      <w:hyperlink r:id="rId48" w:tooltip="PubMed Identifier" w:history="1">
        <w:r>
          <w:rPr>
            <w:rStyle w:val="Hyperlink"/>
            <w:i/>
            <w:iCs/>
          </w:rPr>
          <w:t>PMID</w:t>
        </w:r>
      </w:hyperlink>
      <w:r>
        <w:rPr>
          <w:rStyle w:val="HTMLCite"/>
        </w:rPr>
        <w:t> </w:t>
      </w:r>
      <w:hyperlink r:id="rId49" w:history="1">
        <w:r>
          <w:rPr>
            <w:rStyle w:val="Hyperlink"/>
            <w:i/>
            <w:iCs/>
          </w:rPr>
          <w:t>17782632</w:t>
        </w:r>
      </w:hyperlink>
      <w:r>
        <w:rPr>
          <w:rStyle w:val="HTMLCite"/>
        </w:rPr>
        <w:t>.</w:t>
      </w:r>
      <w:r>
        <w:t xml:space="preserve"> </w:t>
      </w:r>
    </w:p>
    <w:p w:rsidR="005550A8" w:rsidRDefault="005550A8" w:rsidP="001B45F6">
      <w:pPr>
        <w:numPr>
          <w:ilvl w:val="0"/>
          <w:numId w:val="3"/>
        </w:numPr>
      </w:pPr>
      <w:r>
        <w:rPr>
          <w:rFonts w:hAnsi="Symbol"/>
        </w:rPr>
        <w:t></w:t>
      </w:r>
      <w:r>
        <w:t xml:space="preserve">  </w:t>
      </w:r>
      <w:r>
        <w:rPr>
          <w:rStyle w:val="HTMLCite"/>
        </w:rPr>
        <w:t xml:space="preserve">Evans, Clifford; Meggers, Betty (January 1966). "A Transpacific Contact in 3000BC". Scientific American. </w:t>
      </w:r>
      <w:r>
        <w:rPr>
          <w:rStyle w:val="HTMLCite"/>
          <w:b/>
          <w:bCs/>
        </w:rPr>
        <w:t>214</w:t>
      </w:r>
      <w:r>
        <w:rPr>
          <w:rStyle w:val="HTMLCite"/>
        </w:rPr>
        <w:t xml:space="preserve"> (1): 28.</w:t>
      </w:r>
      <w:r>
        <w:t xml:space="preserve"> </w:t>
      </w:r>
    </w:p>
    <w:p w:rsidR="005550A8" w:rsidRPr="005550A8" w:rsidRDefault="005550A8" w:rsidP="001B45F6">
      <w:pPr>
        <w:pStyle w:val="NormalWeb"/>
        <w:numPr>
          <w:ilvl w:val="0"/>
          <w:numId w:val="3"/>
        </w:numPr>
        <w:rPr>
          <w:b/>
        </w:rPr>
      </w:pPr>
      <w:hyperlink r:id="rId50" w:tooltip="Neil Asher Silberman" w:history="1">
        <w:r>
          <w:rPr>
            <w:rStyle w:val="Hyperlink"/>
            <w:i/>
            <w:iCs/>
          </w:rPr>
          <w:t>Silberman, Neil Asher Silberman</w:t>
        </w:r>
      </w:hyperlink>
      <w:r>
        <w:rPr>
          <w:rStyle w:val="HTMLCite"/>
        </w:rPr>
        <w:t xml:space="preserve">; Bauer, Alexander, eds. (2012). </w:t>
      </w:r>
      <w:hyperlink r:id="rId51" w:anchor="v=onepage&amp;q=Valdivia%20pottery%20%20%20San%20Pablo%20style%2C&amp;f=false" w:history="1">
        <w:r>
          <w:rPr>
            <w:rStyle w:val="Hyperlink"/>
            <w:i/>
            <w:iCs/>
          </w:rPr>
          <w:t>The Oxford Companion to Archaeology, Volume 1</w:t>
        </w:r>
      </w:hyperlink>
      <w:r>
        <w:rPr>
          <w:rStyle w:val="HTMLCite"/>
        </w:rPr>
        <w:t xml:space="preserve"> (2nd ed.). Oxford University Press. p. 335. </w:t>
      </w:r>
      <w:hyperlink r:id="rId52" w:tooltip="International Standard Book Number" w:history="1">
        <w:r>
          <w:rPr>
            <w:rStyle w:val="Hyperlink"/>
            <w:i/>
            <w:iCs/>
          </w:rPr>
          <w:t>ISBN</w:t>
        </w:r>
      </w:hyperlink>
      <w:r>
        <w:rPr>
          <w:rStyle w:val="HTMLCite"/>
        </w:rPr>
        <w:t> </w:t>
      </w:r>
      <w:hyperlink r:id="rId53" w:tooltip="Special:BookSources/9780199735785" w:history="1">
        <w:r>
          <w:rPr>
            <w:rStyle w:val="Hyperlink"/>
            <w:i/>
            <w:iCs/>
          </w:rPr>
          <w:t>9780199735785</w:t>
        </w:r>
      </w:hyperlink>
      <w:r>
        <w:rPr>
          <w:rStyle w:val="reference-accessdate"/>
          <w:i/>
          <w:iCs/>
        </w:rPr>
        <w:t xml:space="preserve">. Retrieved </w:t>
      </w:r>
      <w:r>
        <w:rPr>
          <w:rStyle w:val="nowrap"/>
          <w:i/>
          <w:iCs/>
        </w:rPr>
        <w:t>26 January</w:t>
      </w:r>
      <w:r>
        <w:rPr>
          <w:rStyle w:val="reference-accessdate"/>
          <w:i/>
          <w:iCs/>
        </w:rPr>
        <w:t xml:space="preserve"> 2016</w:t>
      </w:r>
      <w:r>
        <w:rPr>
          <w:rStyle w:val="HTMLCite"/>
        </w:rPr>
        <w:t>.</w:t>
      </w:r>
    </w:p>
    <w:p w:rsidR="0082672C" w:rsidRPr="003629C6" w:rsidRDefault="0082672C" w:rsidP="001B196C">
      <w:pPr>
        <w:rPr>
          <w:rFonts w:ascii="Times New Roman" w:hAnsi="Times New Roman"/>
          <w:sz w:val="24"/>
          <w:szCs w:val="24"/>
        </w:rPr>
      </w:pPr>
      <w:r w:rsidRPr="003629C6">
        <w:rPr>
          <w:rFonts w:ascii="Times New Roman" w:hAnsi="Times New Roman"/>
          <w:noProof/>
          <w:sz w:val="24"/>
          <w:szCs w:val="24"/>
        </w:rPr>
        <w:t>References:</w:t>
      </w:r>
    </w:p>
    <w:p w:rsidR="0082672C" w:rsidRDefault="0082672C" w:rsidP="0082672C">
      <w:pPr>
        <w:pStyle w:val="NormalWeb"/>
      </w:pPr>
      <w:r w:rsidRPr="003629C6">
        <w:rPr>
          <w:bCs/>
        </w:rPr>
        <w:t xml:space="preserve">Encinas, Alfonso, Luis A. Buatois and Kenneth L. Finger. </w:t>
      </w:r>
      <w:r w:rsidRPr="003629C6">
        <w:t xml:space="preserve">2008. </w:t>
      </w:r>
      <w:r w:rsidR="001B196C" w:rsidRPr="003629C6">
        <w:rPr>
          <w:bCs/>
        </w:rPr>
        <w:t xml:space="preserve">Paleoecological and paleoenvironmental implications of a high-density </w:t>
      </w:r>
      <w:r w:rsidR="001B196C" w:rsidRPr="003629C6">
        <w:rPr>
          <w:bCs/>
          <w:i/>
          <w:iCs/>
        </w:rPr>
        <w:t xml:space="preserve">Chondrites </w:t>
      </w:r>
      <w:r w:rsidR="001B196C" w:rsidRPr="003629C6">
        <w:rPr>
          <w:bCs/>
        </w:rPr>
        <w:t>association in slope deposits of the Neogene Santo Domingo Formation, Valdivia, south-central Chile</w:t>
      </w:r>
      <w:r w:rsidRPr="003629C6">
        <w:rPr>
          <w:bCs/>
        </w:rPr>
        <w:t xml:space="preserve">. </w:t>
      </w:r>
      <w:r w:rsidRPr="003629C6">
        <w:t>Ameghiniana, 45:1.</w:t>
      </w:r>
    </w:p>
    <w:p w:rsidR="001B45F6" w:rsidRDefault="001B45F6" w:rsidP="0082672C">
      <w:pPr>
        <w:pStyle w:val="NormalWeb"/>
      </w:pPr>
    </w:p>
    <w:p w:rsidR="001B45F6" w:rsidRPr="003629C6" w:rsidRDefault="001B45F6" w:rsidP="0082672C">
      <w:pPr>
        <w:pStyle w:val="NormalWeb"/>
      </w:pPr>
      <w:r>
        <w:rPr>
          <w:rStyle w:val="body-c"/>
        </w:rPr>
        <w:t>Valdivia 8 (Piquigua Phase) Atahualpa site Ecuador. Succeeds the Palmar Incised type. Ultra Rare near choice stone. Monolith stone block in bas-relief embellished with deep excised carvings on all six sides. Two trapezoid, two rectangular and two square  sides. Overseeing the cosmos from all directions. These types of Valdivian stones are probably the most purest abstraction of human form. Outstanding piece. 3000 - 1450 BC. Measures 10" in height.</w:t>
      </w:r>
    </w:p>
    <w:p w:rsidR="001B196C" w:rsidRDefault="001B196C"/>
    <w:p w:rsidR="001B196C" w:rsidRDefault="001B196C">
      <w:r>
        <w:br w:type="page"/>
      </w:r>
    </w:p>
    <w:p w:rsidR="0031028B" w:rsidRDefault="0031028B"/>
    <w:sectPr w:rsidR="0031028B" w:rsidSect="002155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6A2" w:rsidRDefault="00B306A2" w:rsidP="001B45F6">
      <w:pPr>
        <w:spacing w:after="0" w:line="240" w:lineRule="auto"/>
      </w:pPr>
      <w:r>
        <w:separator/>
      </w:r>
    </w:p>
  </w:endnote>
  <w:endnote w:type="continuationSeparator" w:id="0">
    <w:p w:rsidR="00B306A2" w:rsidRDefault="00B306A2" w:rsidP="001B4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6A2" w:rsidRDefault="00B306A2" w:rsidP="001B45F6">
      <w:pPr>
        <w:spacing w:after="0" w:line="240" w:lineRule="auto"/>
      </w:pPr>
      <w:r>
        <w:separator/>
      </w:r>
    </w:p>
  </w:footnote>
  <w:footnote w:type="continuationSeparator" w:id="0">
    <w:p w:rsidR="00B306A2" w:rsidRDefault="00B306A2" w:rsidP="001B4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12514"/>
    <w:multiLevelType w:val="multilevel"/>
    <w:tmpl w:val="751E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00F64"/>
    <w:multiLevelType w:val="hybridMultilevel"/>
    <w:tmpl w:val="2760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75405"/>
    <w:multiLevelType w:val="multilevel"/>
    <w:tmpl w:val="1EE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00C8"/>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0453D"/>
    <w:rsid w:val="0011027E"/>
    <w:rsid w:val="00113007"/>
    <w:rsid w:val="001131C6"/>
    <w:rsid w:val="00115FDF"/>
    <w:rsid w:val="0011700F"/>
    <w:rsid w:val="00123429"/>
    <w:rsid w:val="0013010C"/>
    <w:rsid w:val="00130887"/>
    <w:rsid w:val="00133B37"/>
    <w:rsid w:val="0013584C"/>
    <w:rsid w:val="00135862"/>
    <w:rsid w:val="00140F4C"/>
    <w:rsid w:val="00141B9E"/>
    <w:rsid w:val="0014709E"/>
    <w:rsid w:val="001477EE"/>
    <w:rsid w:val="00151176"/>
    <w:rsid w:val="001521A5"/>
    <w:rsid w:val="00153479"/>
    <w:rsid w:val="00156C4F"/>
    <w:rsid w:val="001600CE"/>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196C"/>
    <w:rsid w:val="001B45F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20016"/>
    <w:rsid w:val="00226BE1"/>
    <w:rsid w:val="00230818"/>
    <w:rsid w:val="00236823"/>
    <w:rsid w:val="00237EB1"/>
    <w:rsid w:val="0024149A"/>
    <w:rsid w:val="00242407"/>
    <w:rsid w:val="00251D9A"/>
    <w:rsid w:val="00256ACB"/>
    <w:rsid w:val="002652D7"/>
    <w:rsid w:val="00270172"/>
    <w:rsid w:val="00270E0E"/>
    <w:rsid w:val="00271E64"/>
    <w:rsid w:val="00284E82"/>
    <w:rsid w:val="00291284"/>
    <w:rsid w:val="00291626"/>
    <w:rsid w:val="00296640"/>
    <w:rsid w:val="002A00C8"/>
    <w:rsid w:val="002A0F6C"/>
    <w:rsid w:val="002A25A3"/>
    <w:rsid w:val="002A538B"/>
    <w:rsid w:val="002A7984"/>
    <w:rsid w:val="002C39EA"/>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629C6"/>
    <w:rsid w:val="003718A8"/>
    <w:rsid w:val="0037637F"/>
    <w:rsid w:val="00392FB8"/>
    <w:rsid w:val="003A1F5E"/>
    <w:rsid w:val="003A2B98"/>
    <w:rsid w:val="003A3650"/>
    <w:rsid w:val="003A50BC"/>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3F2E56"/>
    <w:rsid w:val="0040056B"/>
    <w:rsid w:val="0040468B"/>
    <w:rsid w:val="004133B9"/>
    <w:rsid w:val="004148F0"/>
    <w:rsid w:val="00414AC3"/>
    <w:rsid w:val="004152F1"/>
    <w:rsid w:val="00415551"/>
    <w:rsid w:val="00417D50"/>
    <w:rsid w:val="00424624"/>
    <w:rsid w:val="00425A56"/>
    <w:rsid w:val="00425F3E"/>
    <w:rsid w:val="004270CC"/>
    <w:rsid w:val="00427D07"/>
    <w:rsid w:val="00430179"/>
    <w:rsid w:val="0043232E"/>
    <w:rsid w:val="0044288D"/>
    <w:rsid w:val="004437F0"/>
    <w:rsid w:val="004438A1"/>
    <w:rsid w:val="00446D98"/>
    <w:rsid w:val="004524D0"/>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6418"/>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0A8"/>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44CD"/>
    <w:rsid w:val="005B741C"/>
    <w:rsid w:val="005C0557"/>
    <w:rsid w:val="005D0D38"/>
    <w:rsid w:val="005D1CC0"/>
    <w:rsid w:val="005D6CAA"/>
    <w:rsid w:val="005E2620"/>
    <w:rsid w:val="005E2E20"/>
    <w:rsid w:val="005F4289"/>
    <w:rsid w:val="005F5F4F"/>
    <w:rsid w:val="006044C8"/>
    <w:rsid w:val="00604703"/>
    <w:rsid w:val="0060510E"/>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1670"/>
    <w:rsid w:val="0069225F"/>
    <w:rsid w:val="0069282A"/>
    <w:rsid w:val="006928D8"/>
    <w:rsid w:val="00692CF2"/>
    <w:rsid w:val="00694332"/>
    <w:rsid w:val="00695E64"/>
    <w:rsid w:val="00696891"/>
    <w:rsid w:val="006B1B06"/>
    <w:rsid w:val="006B33AD"/>
    <w:rsid w:val="006B5B06"/>
    <w:rsid w:val="006C409F"/>
    <w:rsid w:val="006C5D51"/>
    <w:rsid w:val="006D46C4"/>
    <w:rsid w:val="006D4B9E"/>
    <w:rsid w:val="006E1D8D"/>
    <w:rsid w:val="006E4FED"/>
    <w:rsid w:val="006F4334"/>
    <w:rsid w:val="006F6493"/>
    <w:rsid w:val="007028EF"/>
    <w:rsid w:val="00710086"/>
    <w:rsid w:val="007116E7"/>
    <w:rsid w:val="007168A8"/>
    <w:rsid w:val="00717B6E"/>
    <w:rsid w:val="00717FF3"/>
    <w:rsid w:val="007344D3"/>
    <w:rsid w:val="00740F00"/>
    <w:rsid w:val="0075260E"/>
    <w:rsid w:val="00760160"/>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E15E2"/>
    <w:rsid w:val="007F2D0E"/>
    <w:rsid w:val="008008F0"/>
    <w:rsid w:val="0080305E"/>
    <w:rsid w:val="0081005B"/>
    <w:rsid w:val="008102F6"/>
    <w:rsid w:val="00811C3C"/>
    <w:rsid w:val="00813DAE"/>
    <w:rsid w:val="00814E42"/>
    <w:rsid w:val="00821D2A"/>
    <w:rsid w:val="00823927"/>
    <w:rsid w:val="0082672C"/>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048B"/>
    <w:rsid w:val="008814FE"/>
    <w:rsid w:val="00881544"/>
    <w:rsid w:val="00883481"/>
    <w:rsid w:val="00895A36"/>
    <w:rsid w:val="008A0ADD"/>
    <w:rsid w:val="008A36CC"/>
    <w:rsid w:val="008A7AF4"/>
    <w:rsid w:val="008B5D73"/>
    <w:rsid w:val="008C230C"/>
    <w:rsid w:val="008C4D54"/>
    <w:rsid w:val="008D0597"/>
    <w:rsid w:val="008D2A1B"/>
    <w:rsid w:val="008D424C"/>
    <w:rsid w:val="008D5009"/>
    <w:rsid w:val="008D7793"/>
    <w:rsid w:val="008E1D1C"/>
    <w:rsid w:val="008F1B52"/>
    <w:rsid w:val="008F4C9D"/>
    <w:rsid w:val="008F5D0A"/>
    <w:rsid w:val="008F6031"/>
    <w:rsid w:val="008F6193"/>
    <w:rsid w:val="009020BC"/>
    <w:rsid w:val="00903030"/>
    <w:rsid w:val="0090485B"/>
    <w:rsid w:val="009060D0"/>
    <w:rsid w:val="00913604"/>
    <w:rsid w:val="00924D6C"/>
    <w:rsid w:val="009274A2"/>
    <w:rsid w:val="00930C58"/>
    <w:rsid w:val="00932D04"/>
    <w:rsid w:val="009331D5"/>
    <w:rsid w:val="0093447D"/>
    <w:rsid w:val="00947621"/>
    <w:rsid w:val="00952F29"/>
    <w:rsid w:val="00955C53"/>
    <w:rsid w:val="00955D64"/>
    <w:rsid w:val="00962634"/>
    <w:rsid w:val="0096275C"/>
    <w:rsid w:val="00973909"/>
    <w:rsid w:val="00975627"/>
    <w:rsid w:val="00975C12"/>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06A2"/>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7B45"/>
    <w:rsid w:val="00BF5840"/>
    <w:rsid w:val="00BF65DF"/>
    <w:rsid w:val="00C10825"/>
    <w:rsid w:val="00C26AB0"/>
    <w:rsid w:val="00C34029"/>
    <w:rsid w:val="00C34F51"/>
    <w:rsid w:val="00C4210B"/>
    <w:rsid w:val="00C43556"/>
    <w:rsid w:val="00C43E90"/>
    <w:rsid w:val="00C447E1"/>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5F12"/>
    <w:rsid w:val="00C971D9"/>
    <w:rsid w:val="00CA1C87"/>
    <w:rsid w:val="00CA4578"/>
    <w:rsid w:val="00CA694C"/>
    <w:rsid w:val="00CA6A8E"/>
    <w:rsid w:val="00CA71CE"/>
    <w:rsid w:val="00CB6B17"/>
    <w:rsid w:val="00CB76D1"/>
    <w:rsid w:val="00CD16F7"/>
    <w:rsid w:val="00CD5269"/>
    <w:rsid w:val="00CE2A12"/>
    <w:rsid w:val="00CE4E9C"/>
    <w:rsid w:val="00CE53CB"/>
    <w:rsid w:val="00CE5D56"/>
    <w:rsid w:val="00CE7783"/>
    <w:rsid w:val="00CE7B28"/>
    <w:rsid w:val="00CF6CBD"/>
    <w:rsid w:val="00D01B0E"/>
    <w:rsid w:val="00D04530"/>
    <w:rsid w:val="00D102D5"/>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2818"/>
    <w:rsid w:val="00E43231"/>
    <w:rsid w:val="00E542B3"/>
    <w:rsid w:val="00E56718"/>
    <w:rsid w:val="00E577B7"/>
    <w:rsid w:val="00E612D2"/>
    <w:rsid w:val="00E655F2"/>
    <w:rsid w:val="00E65ADA"/>
    <w:rsid w:val="00E70ED7"/>
    <w:rsid w:val="00E7394C"/>
    <w:rsid w:val="00E75408"/>
    <w:rsid w:val="00E85105"/>
    <w:rsid w:val="00E86175"/>
    <w:rsid w:val="00E9254F"/>
    <w:rsid w:val="00E95886"/>
    <w:rsid w:val="00EA64EF"/>
    <w:rsid w:val="00EB40A2"/>
    <w:rsid w:val="00EC0A59"/>
    <w:rsid w:val="00EC2995"/>
    <w:rsid w:val="00EC419B"/>
    <w:rsid w:val="00ED5DAF"/>
    <w:rsid w:val="00ED738C"/>
    <w:rsid w:val="00EE08A4"/>
    <w:rsid w:val="00EF5973"/>
    <w:rsid w:val="00EF737E"/>
    <w:rsid w:val="00F00088"/>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3437"/>
    <w:rsid w:val="00F554EE"/>
    <w:rsid w:val="00F562A0"/>
    <w:rsid w:val="00F56741"/>
    <w:rsid w:val="00F60890"/>
    <w:rsid w:val="00F63F04"/>
    <w:rsid w:val="00F64159"/>
    <w:rsid w:val="00F6498A"/>
    <w:rsid w:val="00F653CC"/>
    <w:rsid w:val="00F66767"/>
    <w:rsid w:val="00F75CF0"/>
    <w:rsid w:val="00F77908"/>
    <w:rsid w:val="00F82CCB"/>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7F59"/>
  <w15:chartTrackingRefBased/>
  <w15:docId w15:val="{9CA232F5-50EF-428B-8485-136D0E23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semiHidden/>
    <w:unhideWhenUsed/>
    <w:qFormat/>
    <w:rsid w:val="005550A8"/>
    <w:pPr>
      <w:keepNext/>
      <w:spacing w:before="240" w:after="60"/>
      <w:outlineLvl w:val="1"/>
    </w:pPr>
    <w:rPr>
      <w:rFonts w:ascii="Calibri Light" w:eastAsia="Times New Roman" w:hAnsi="Calibri Light"/>
      <w:b/>
      <w:bCs/>
      <w:i/>
      <w:iCs/>
      <w:sz w:val="28"/>
      <w:szCs w:val="28"/>
    </w:rPr>
  </w:style>
  <w:style w:type="paragraph" w:styleId="Heading3">
    <w:name w:val="heading 3"/>
    <w:basedOn w:val="Normal"/>
    <w:link w:val="Heading3Char"/>
    <w:uiPriority w:val="9"/>
    <w:qFormat/>
    <w:rsid w:val="0082672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rPr>
      <w:rFonts w:ascii="Times New Roman" w:hAnsi="Times New Roman"/>
      <w:sz w:val="24"/>
      <w:szCs w:val="22"/>
    </w:rPr>
  </w:style>
  <w:style w:type="paragraph" w:styleId="NormalWeb">
    <w:name w:val="Normal (Web)"/>
    <w:basedOn w:val="Normal"/>
    <w:uiPriority w:val="99"/>
    <w:unhideWhenUsed/>
    <w:rsid w:val="001B196C"/>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1B196C"/>
    <w:rPr>
      <w:color w:val="0000FF"/>
      <w:u w:val="single"/>
    </w:rPr>
  </w:style>
  <w:style w:type="character" w:customStyle="1" w:styleId="Heading3Char">
    <w:name w:val="Heading 3 Char"/>
    <w:link w:val="Heading3"/>
    <w:uiPriority w:val="9"/>
    <w:rsid w:val="0082672C"/>
    <w:rPr>
      <w:rFonts w:ascii="Times New Roman" w:eastAsia="Times New Roman" w:hAnsi="Times New Roman"/>
      <w:b/>
      <w:bCs/>
      <w:sz w:val="27"/>
      <w:szCs w:val="27"/>
    </w:rPr>
  </w:style>
  <w:style w:type="character" w:customStyle="1" w:styleId="Heading2Char">
    <w:name w:val="Heading 2 Char"/>
    <w:link w:val="Heading2"/>
    <w:uiPriority w:val="9"/>
    <w:semiHidden/>
    <w:rsid w:val="005550A8"/>
    <w:rPr>
      <w:rFonts w:ascii="Calibri Light" w:eastAsia="Times New Roman" w:hAnsi="Calibri Light" w:cs="Times New Roman"/>
      <w:b/>
      <w:bCs/>
      <w:i/>
      <w:iCs/>
      <w:sz w:val="28"/>
      <w:szCs w:val="28"/>
    </w:rPr>
  </w:style>
  <w:style w:type="character" w:customStyle="1" w:styleId="tocnumber">
    <w:name w:val="tocnumber"/>
    <w:rsid w:val="005550A8"/>
  </w:style>
  <w:style w:type="character" w:customStyle="1" w:styleId="toctext">
    <w:name w:val="toctext"/>
    <w:rsid w:val="005550A8"/>
  </w:style>
  <w:style w:type="character" w:customStyle="1" w:styleId="mw-headline">
    <w:name w:val="mw-headline"/>
    <w:rsid w:val="005550A8"/>
  </w:style>
  <w:style w:type="character" w:customStyle="1" w:styleId="reference-text">
    <w:name w:val="reference-text"/>
    <w:rsid w:val="005550A8"/>
  </w:style>
  <w:style w:type="character" w:styleId="HTMLCite">
    <w:name w:val="HTML Cite"/>
    <w:uiPriority w:val="99"/>
    <w:semiHidden/>
    <w:unhideWhenUsed/>
    <w:rsid w:val="005550A8"/>
    <w:rPr>
      <w:i/>
      <w:iCs/>
    </w:rPr>
  </w:style>
  <w:style w:type="character" w:customStyle="1" w:styleId="reference-accessdate">
    <w:name w:val="reference-accessdate"/>
    <w:rsid w:val="005550A8"/>
  </w:style>
  <w:style w:type="character" w:customStyle="1" w:styleId="nowrap">
    <w:name w:val="nowrap"/>
    <w:rsid w:val="005550A8"/>
  </w:style>
  <w:style w:type="character" w:styleId="FollowedHyperlink">
    <w:name w:val="FollowedHyperlink"/>
    <w:uiPriority w:val="99"/>
    <w:semiHidden/>
    <w:unhideWhenUsed/>
    <w:rsid w:val="005550A8"/>
    <w:rPr>
      <w:color w:val="954F72"/>
      <w:u w:val="single"/>
    </w:rPr>
  </w:style>
  <w:style w:type="paragraph" w:styleId="FootnoteText">
    <w:name w:val="footnote text"/>
    <w:basedOn w:val="Normal"/>
    <w:link w:val="FootnoteTextChar"/>
    <w:uiPriority w:val="99"/>
    <w:semiHidden/>
    <w:unhideWhenUsed/>
    <w:rsid w:val="001B45F6"/>
    <w:rPr>
      <w:sz w:val="20"/>
      <w:szCs w:val="20"/>
    </w:rPr>
  </w:style>
  <w:style w:type="character" w:customStyle="1" w:styleId="FootnoteTextChar">
    <w:name w:val="Footnote Text Char"/>
    <w:basedOn w:val="DefaultParagraphFont"/>
    <w:link w:val="FootnoteText"/>
    <w:uiPriority w:val="99"/>
    <w:semiHidden/>
    <w:rsid w:val="001B45F6"/>
  </w:style>
  <w:style w:type="character" w:styleId="FootnoteReference">
    <w:name w:val="footnote reference"/>
    <w:uiPriority w:val="99"/>
    <w:semiHidden/>
    <w:unhideWhenUsed/>
    <w:rsid w:val="001B45F6"/>
    <w:rPr>
      <w:vertAlign w:val="superscript"/>
    </w:rPr>
  </w:style>
  <w:style w:type="character" w:customStyle="1" w:styleId="body-c">
    <w:name w:val="body-c"/>
    <w:rsid w:val="001B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13666">
      <w:bodyDiv w:val="1"/>
      <w:marLeft w:val="0"/>
      <w:marRight w:val="0"/>
      <w:marTop w:val="0"/>
      <w:marBottom w:val="0"/>
      <w:divBdr>
        <w:top w:val="none" w:sz="0" w:space="0" w:color="auto"/>
        <w:left w:val="none" w:sz="0" w:space="0" w:color="auto"/>
        <w:bottom w:val="none" w:sz="0" w:space="0" w:color="auto"/>
        <w:right w:val="none" w:sz="0" w:space="0" w:color="auto"/>
      </w:divBdr>
      <w:divsChild>
        <w:div w:id="120465586">
          <w:marLeft w:val="0"/>
          <w:marRight w:val="0"/>
          <w:marTop w:val="0"/>
          <w:marBottom w:val="0"/>
          <w:divBdr>
            <w:top w:val="none" w:sz="0" w:space="0" w:color="auto"/>
            <w:left w:val="none" w:sz="0" w:space="0" w:color="auto"/>
            <w:bottom w:val="none" w:sz="0" w:space="0" w:color="auto"/>
            <w:right w:val="none" w:sz="0" w:space="0" w:color="auto"/>
          </w:divBdr>
          <w:divsChild>
            <w:div w:id="1760976939">
              <w:marLeft w:val="0"/>
              <w:marRight w:val="0"/>
              <w:marTop w:val="0"/>
              <w:marBottom w:val="0"/>
              <w:divBdr>
                <w:top w:val="none" w:sz="0" w:space="0" w:color="auto"/>
                <w:left w:val="none" w:sz="0" w:space="0" w:color="auto"/>
                <w:bottom w:val="none" w:sz="0" w:space="0" w:color="auto"/>
                <w:right w:val="none" w:sz="0" w:space="0" w:color="auto"/>
              </w:divBdr>
            </w:div>
          </w:divsChild>
        </w:div>
        <w:div w:id="1720787082">
          <w:marLeft w:val="0"/>
          <w:marRight w:val="0"/>
          <w:marTop w:val="0"/>
          <w:marBottom w:val="0"/>
          <w:divBdr>
            <w:top w:val="none" w:sz="0" w:space="0" w:color="auto"/>
            <w:left w:val="none" w:sz="0" w:space="0" w:color="auto"/>
            <w:bottom w:val="none" w:sz="0" w:space="0" w:color="auto"/>
            <w:right w:val="none" w:sz="0" w:space="0" w:color="auto"/>
          </w:divBdr>
          <w:divsChild>
            <w:div w:id="1765415887">
              <w:marLeft w:val="0"/>
              <w:marRight w:val="0"/>
              <w:marTop w:val="0"/>
              <w:marBottom w:val="0"/>
              <w:divBdr>
                <w:top w:val="none" w:sz="0" w:space="0" w:color="auto"/>
                <w:left w:val="none" w:sz="0" w:space="0" w:color="auto"/>
                <w:bottom w:val="none" w:sz="0" w:space="0" w:color="auto"/>
                <w:right w:val="none" w:sz="0" w:space="0" w:color="auto"/>
              </w:divBdr>
            </w:div>
          </w:divsChild>
        </w:div>
        <w:div w:id="1984384820">
          <w:marLeft w:val="0"/>
          <w:marRight w:val="0"/>
          <w:marTop w:val="0"/>
          <w:marBottom w:val="0"/>
          <w:divBdr>
            <w:top w:val="none" w:sz="0" w:space="0" w:color="auto"/>
            <w:left w:val="none" w:sz="0" w:space="0" w:color="auto"/>
            <w:bottom w:val="none" w:sz="0" w:space="0" w:color="auto"/>
            <w:right w:val="none" w:sz="0" w:space="0" w:color="auto"/>
          </w:divBdr>
          <w:divsChild>
            <w:div w:id="1561011989">
              <w:marLeft w:val="0"/>
              <w:marRight w:val="0"/>
              <w:marTop w:val="0"/>
              <w:marBottom w:val="0"/>
              <w:divBdr>
                <w:top w:val="none" w:sz="0" w:space="0" w:color="auto"/>
                <w:left w:val="none" w:sz="0" w:space="0" w:color="auto"/>
                <w:bottom w:val="none" w:sz="0" w:space="0" w:color="auto"/>
                <w:right w:val="none" w:sz="0" w:space="0" w:color="auto"/>
              </w:divBdr>
              <w:divsChild>
                <w:div w:id="10393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20252">
      <w:bodyDiv w:val="1"/>
      <w:marLeft w:val="0"/>
      <w:marRight w:val="0"/>
      <w:marTop w:val="0"/>
      <w:marBottom w:val="0"/>
      <w:divBdr>
        <w:top w:val="none" w:sz="0" w:space="0" w:color="auto"/>
        <w:left w:val="none" w:sz="0" w:space="0" w:color="auto"/>
        <w:bottom w:val="none" w:sz="0" w:space="0" w:color="auto"/>
        <w:right w:val="none" w:sz="0" w:space="0" w:color="auto"/>
      </w:divBdr>
    </w:div>
    <w:div w:id="1996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milio_Estrada" TargetMode="External"/><Relationship Id="rId18" Type="http://schemas.openxmlformats.org/officeDocument/2006/relationships/hyperlink" Target="https://en.wikipedia.org/wiki/Kidney_beans" TargetMode="External"/><Relationship Id="rId26" Type="http://schemas.openxmlformats.org/officeDocument/2006/relationships/hyperlink" Target="https://en.wikipedia.org/wiki/J%C5%8Dmon_culture" TargetMode="External"/><Relationship Id="rId39" Type="http://schemas.openxmlformats.org/officeDocument/2006/relationships/hyperlink" Target="https://en.wikipedia.org/wiki/Valdivia_culture" TargetMode="External"/><Relationship Id="rId21" Type="http://schemas.openxmlformats.org/officeDocument/2006/relationships/hyperlink" Target="https://en.wikipedia.org/wiki/Chili_pepper" TargetMode="External"/><Relationship Id="rId34" Type="http://schemas.openxmlformats.org/officeDocument/2006/relationships/hyperlink" Target="https://en.wikipedia.org/wiki/Valdivia_culture" TargetMode="External"/><Relationship Id="rId42" Type="http://schemas.openxmlformats.org/officeDocument/2006/relationships/hyperlink" Target="https://en.wikipedia.org/wiki/Valdivia_culture" TargetMode="External"/><Relationship Id="rId47" Type="http://schemas.openxmlformats.org/officeDocument/2006/relationships/hyperlink" Target="https://dx.doi.org/10.1126%2Fscience.135.3501.371" TargetMode="External"/><Relationship Id="rId50" Type="http://schemas.openxmlformats.org/officeDocument/2006/relationships/hyperlink" Target="https://en.wikipedia.org/wiki/Neil_Asher_Silberman"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Ecuador" TargetMode="External"/><Relationship Id="rId17" Type="http://schemas.openxmlformats.org/officeDocument/2006/relationships/hyperlink" Target="https://en.wikipedia.org/wiki/Maize" TargetMode="External"/><Relationship Id="rId25" Type="http://schemas.openxmlformats.org/officeDocument/2006/relationships/hyperlink" Target="https://en.wikipedia.org/wiki/Guayaquil,_Ecuador" TargetMode="External"/><Relationship Id="rId33" Type="http://schemas.openxmlformats.org/officeDocument/2006/relationships/hyperlink" Target="https://en.wikipedia.org/wiki/Diffusionist" TargetMode="External"/><Relationship Id="rId38" Type="http://schemas.openxmlformats.org/officeDocument/2006/relationships/hyperlink" Target="https://en.wikipedia.org/wiki/Valdivia_culture" TargetMode="External"/><Relationship Id="rId46" Type="http://schemas.openxmlformats.org/officeDocument/2006/relationships/hyperlink" Target="https://en.wikipedia.org/wiki/Digital_object_identifier" TargetMode="External"/><Relationship Id="rId2" Type="http://schemas.openxmlformats.org/officeDocument/2006/relationships/numbering" Target="numbering.xml"/><Relationship Id="rId16" Type="http://schemas.openxmlformats.org/officeDocument/2006/relationships/hyperlink" Target="https://en.wikipedia.org/wiki/Deer" TargetMode="External"/><Relationship Id="rId20" Type="http://schemas.openxmlformats.org/officeDocument/2006/relationships/hyperlink" Target="https://en.wikipedia.org/wiki/Cassava" TargetMode="External"/><Relationship Id="rId29" Type="http://schemas.openxmlformats.org/officeDocument/2006/relationships/hyperlink" Target="https://en.wikipedia.org/wiki/Valdivia_culture" TargetMode="External"/><Relationship Id="rId41" Type="http://schemas.openxmlformats.org/officeDocument/2006/relationships/hyperlink" Target="https://en.wikipedia.org/wiki/Puerto_Hormiga_archaeological_sit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ndex.php?title=Valdivia,_Ecuador&amp;action=edit&amp;redlink=1" TargetMode="External"/><Relationship Id="rId24" Type="http://schemas.openxmlformats.org/officeDocument/2006/relationships/hyperlink" Target="https://en.wikipedia.org/wiki/Universidad_de_Especialidades_Esp%C3%ADritu_Santo" TargetMode="External"/><Relationship Id="rId32" Type="http://schemas.openxmlformats.org/officeDocument/2006/relationships/hyperlink" Target="https://en.wikipedia.org/wiki/Valdivia_culture" TargetMode="External"/><Relationship Id="rId37" Type="http://schemas.openxmlformats.org/officeDocument/2006/relationships/hyperlink" Target="https://en.wikipedia.org/wiki/Valdivia_culture" TargetMode="External"/><Relationship Id="rId40" Type="http://schemas.openxmlformats.org/officeDocument/2006/relationships/hyperlink" Target="https://en.wikipedia.org/wiki/Valdivia_culture" TargetMode="External"/><Relationship Id="rId45" Type="http://schemas.openxmlformats.org/officeDocument/2006/relationships/hyperlink" Target="https://books.google.co.uk/books?id=iqjGZUxK5tkC&amp;pg=PA187&amp;dq=Valdivia+pottery&amp;hl=en&amp;sa=X&amp;ved=0ahUKEwj72-yJ36fMAhXKPCYKHY8cDbIQ6AEIKzAB" TargetMode="External"/><Relationship Id="rId53" Type="http://schemas.openxmlformats.org/officeDocument/2006/relationships/hyperlink" Target="https://en.wikipedia.org/wiki/Special:BookSources/9780199735785" TargetMode="External"/><Relationship Id="rId5" Type="http://schemas.openxmlformats.org/officeDocument/2006/relationships/webSettings" Target="webSettings.xml"/><Relationship Id="rId15" Type="http://schemas.openxmlformats.org/officeDocument/2006/relationships/hyperlink" Target="https://en.wikipedia.org/wiki/Sedentism" TargetMode="External"/><Relationship Id="rId23" Type="http://schemas.openxmlformats.org/officeDocument/2006/relationships/hyperlink" Target="https://en.wikipedia.org/wiki/Venus_%28mythology%29" TargetMode="External"/><Relationship Id="rId28" Type="http://schemas.openxmlformats.org/officeDocument/2006/relationships/hyperlink" Target="https://en.wikipedia.org/wiki/Japan" TargetMode="External"/><Relationship Id="rId36" Type="http://schemas.openxmlformats.org/officeDocument/2006/relationships/hyperlink" Target="https://en.wikipedia.org/wiki/Brooklyn_Museum" TargetMode="External"/><Relationship Id="rId49" Type="http://schemas.openxmlformats.org/officeDocument/2006/relationships/hyperlink" Target="https://www.ncbi.nlm.nih.gov/pubmed/17782632" TargetMode="External"/><Relationship Id="rId10" Type="http://schemas.openxmlformats.org/officeDocument/2006/relationships/hyperlink" Target="https://en.wikipedia.org/wiki/Santa_Elena_Province" TargetMode="External"/><Relationship Id="rId19" Type="http://schemas.openxmlformats.org/officeDocument/2006/relationships/hyperlink" Target="https://en.wikipedia.org/wiki/Squash_%28fruit%29" TargetMode="External"/><Relationship Id="rId31" Type="http://schemas.openxmlformats.org/officeDocument/2006/relationships/hyperlink" Target="https://en.wikipedia.org/wiki/Betty_Meggers" TargetMode="External"/><Relationship Id="rId44" Type="http://schemas.openxmlformats.org/officeDocument/2006/relationships/hyperlink" Target="https://en.wikipedia.org/wiki/Valdivia_culture" TargetMode="External"/><Relationship Id="rId52" Type="http://schemas.openxmlformats.org/officeDocument/2006/relationships/hyperlink" Target="https://en.wikipedia.org/wiki/International_Standard_Book_Number" TargetMode="External"/><Relationship Id="rId4" Type="http://schemas.openxmlformats.org/officeDocument/2006/relationships/settings" Target="settings.xml"/><Relationship Id="rId9" Type="http://schemas.openxmlformats.org/officeDocument/2006/relationships/hyperlink" Target="https://en.wikipedia.org/wiki/Las_Vegas_culture" TargetMode="External"/><Relationship Id="rId14" Type="http://schemas.openxmlformats.org/officeDocument/2006/relationships/hyperlink" Target="https://en.wikipedia.org/wiki/Betty_Meggers" TargetMode="External"/><Relationship Id="rId22" Type="http://schemas.openxmlformats.org/officeDocument/2006/relationships/hyperlink" Target="https://en.wikipedia.org/wiki/Cotton" TargetMode="External"/><Relationship Id="rId27" Type="http://schemas.openxmlformats.org/officeDocument/2006/relationships/hyperlink" Target="https://en.wikipedia.org/wiki/Ky%C5%ABsh%C5%AB" TargetMode="External"/><Relationship Id="rId30" Type="http://schemas.openxmlformats.org/officeDocument/2006/relationships/hyperlink" Target="https://en.wikipedia.org/wiki/Emilio_Estrada" TargetMode="External"/><Relationship Id="rId35" Type="http://schemas.openxmlformats.org/officeDocument/2006/relationships/hyperlink" Target="https://en.wikipedia.org/wiki/File:Valdivia_Female_Figurine_2600-1500_BCE_Brooklyn_Museum.jpg" TargetMode="External"/><Relationship Id="rId43" Type="http://schemas.openxmlformats.org/officeDocument/2006/relationships/hyperlink" Target="https://en.wikipedia.org/wiki/Valdivia_culture" TargetMode="External"/><Relationship Id="rId48" Type="http://schemas.openxmlformats.org/officeDocument/2006/relationships/hyperlink" Target="https://en.wikipedia.org/wiki/PubMed_Identifier" TargetMode="External"/><Relationship Id="rId8" Type="http://schemas.openxmlformats.org/officeDocument/2006/relationships/image" Target="media/image1.png"/><Relationship Id="rId51" Type="http://schemas.openxmlformats.org/officeDocument/2006/relationships/hyperlink" Target="https://books.google.co.uk/books?id=xeJMAgAAQBAJ&amp;pg=RA2-PA335&amp;dq=Valdivia+pottery+++San+Pablo+style,&amp;hl=en&amp;sa=X&amp;ved=0ahUKEwiLzuqVscfKAhXCSBQKHWrUAi0Q6AEIPTAC"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New%20folder\A000-AM,S-Chile-Valdivia-Venus%20figurin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A0BA8-61E3-4689-951C-46E14097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A000-AM,S-Chile-Valdivia-Venus figurines</Template>
  <TotalTime>0</TotalTime>
  <Pages>4</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Links>
    <vt:vector size="270" baseType="variant">
      <vt:variant>
        <vt:i4>3276913</vt:i4>
      </vt:variant>
      <vt:variant>
        <vt:i4>132</vt:i4>
      </vt:variant>
      <vt:variant>
        <vt:i4>0</vt:i4>
      </vt:variant>
      <vt:variant>
        <vt:i4>5</vt:i4>
      </vt:variant>
      <vt:variant>
        <vt:lpwstr>https://en.wikipedia.org/wiki/Special:BookSources/9780199735785</vt:lpwstr>
      </vt:variant>
      <vt:variant>
        <vt:lpwstr/>
      </vt:variant>
      <vt:variant>
        <vt:i4>4522024</vt:i4>
      </vt:variant>
      <vt:variant>
        <vt:i4>129</vt:i4>
      </vt:variant>
      <vt:variant>
        <vt:i4>0</vt:i4>
      </vt:variant>
      <vt:variant>
        <vt:i4>5</vt:i4>
      </vt:variant>
      <vt:variant>
        <vt:lpwstr>https://en.wikipedia.org/wiki/International_Standard_Book_Number</vt:lpwstr>
      </vt:variant>
      <vt:variant>
        <vt:lpwstr/>
      </vt:variant>
      <vt:variant>
        <vt:i4>65626</vt:i4>
      </vt:variant>
      <vt:variant>
        <vt:i4>126</vt:i4>
      </vt:variant>
      <vt:variant>
        <vt:i4>0</vt:i4>
      </vt:variant>
      <vt:variant>
        <vt:i4>5</vt:i4>
      </vt:variant>
      <vt:variant>
        <vt:lpwstr>https://books.google.co.uk/books?id=xeJMAgAAQBAJ&amp;pg=RA2-PA335&amp;dq=Valdivia+pottery+++San+Pablo+style,&amp;hl=en&amp;sa=X&amp;ved=0ahUKEwiLzuqVscfKAhXCSBQKHWrUAi0Q6AEIPTAC</vt:lpwstr>
      </vt:variant>
      <vt:variant>
        <vt:lpwstr>v=onepage&amp;q=Valdivia%20pottery%20%20%20San%20Pablo%20style%2C&amp;f=false</vt:lpwstr>
      </vt:variant>
      <vt:variant>
        <vt:i4>2490493</vt:i4>
      </vt:variant>
      <vt:variant>
        <vt:i4>123</vt:i4>
      </vt:variant>
      <vt:variant>
        <vt:i4>0</vt:i4>
      </vt:variant>
      <vt:variant>
        <vt:i4>5</vt:i4>
      </vt:variant>
      <vt:variant>
        <vt:lpwstr>https://en.wikipedia.org/wiki/Neil_Asher_Silberman</vt:lpwstr>
      </vt:variant>
      <vt:variant>
        <vt:lpwstr/>
      </vt:variant>
      <vt:variant>
        <vt:i4>327772</vt:i4>
      </vt:variant>
      <vt:variant>
        <vt:i4>120</vt:i4>
      </vt:variant>
      <vt:variant>
        <vt:i4>0</vt:i4>
      </vt:variant>
      <vt:variant>
        <vt:i4>5</vt:i4>
      </vt:variant>
      <vt:variant>
        <vt:lpwstr>https://www.ncbi.nlm.nih.gov/pubmed/17782632</vt:lpwstr>
      </vt:variant>
      <vt:variant>
        <vt:lpwstr/>
      </vt:variant>
      <vt:variant>
        <vt:i4>2752598</vt:i4>
      </vt:variant>
      <vt:variant>
        <vt:i4>117</vt:i4>
      </vt:variant>
      <vt:variant>
        <vt:i4>0</vt:i4>
      </vt:variant>
      <vt:variant>
        <vt:i4>5</vt:i4>
      </vt:variant>
      <vt:variant>
        <vt:lpwstr>https://en.wikipedia.org/wiki/PubMed_Identifier</vt:lpwstr>
      </vt:variant>
      <vt:variant>
        <vt:lpwstr/>
      </vt:variant>
      <vt:variant>
        <vt:i4>4784135</vt:i4>
      </vt:variant>
      <vt:variant>
        <vt:i4>114</vt:i4>
      </vt:variant>
      <vt:variant>
        <vt:i4>0</vt:i4>
      </vt:variant>
      <vt:variant>
        <vt:i4>5</vt:i4>
      </vt:variant>
      <vt:variant>
        <vt:lpwstr>https://dx.doi.org/10.1126%2Fscience.135.3501.371</vt:lpwstr>
      </vt:variant>
      <vt:variant>
        <vt:lpwstr/>
      </vt:variant>
      <vt:variant>
        <vt:i4>1769564</vt:i4>
      </vt:variant>
      <vt:variant>
        <vt:i4>111</vt:i4>
      </vt:variant>
      <vt:variant>
        <vt:i4>0</vt:i4>
      </vt:variant>
      <vt:variant>
        <vt:i4>5</vt:i4>
      </vt:variant>
      <vt:variant>
        <vt:lpwstr>https://en.wikipedia.org/wiki/Digital_object_identifier</vt:lpwstr>
      </vt:variant>
      <vt:variant>
        <vt:lpwstr/>
      </vt:variant>
      <vt:variant>
        <vt:i4>5177433</vt:i4>
      </vt:variant>
      <vt:variant>
        <vt:i4>108</vt:i4>
      </vt:variant>
      <vt:variant>
        <vt:i4>0</vt:i4>
      </vt:variant>
      <vt:variant>
        <vt:i4>5</vt:i4>
      </vt:variant>
      <vt:variant>
        <vt:lpwstr>https://books.google.co.uk/books?id=iqjGZUxK5tkC&amp;pg=PA187&amp;dq=Valdivia+pottery&amp;hl=en&amp;sa=X&amp;ved=0ahUKEwj72-yJ36fMAhXKPCYKHY8cDbIQ6AEIKzAB</vt:lpwstr>
      </vt:variant>
      <vt:variant>
        <vt:lpwstr>v=onepage&amp;q=Valdivia%20pottery&amp;f=false</vt:lpwstr>
      </vt:variant>
      <vt:variant>
        <vt:i4>6029398</vt:i4>
      </vt:variant>
      <vt:variant>
        <vt:i4>105</vt:i4>
      </vt:variant>
      <vt:variant>
        <vt:i4>0</vt:i4>
      </vt:variant>
      <vt:variant>
        <vt:i4>5</vt:i4>
      </vt:variant>
      <vt:variant>
        <vt:lpwstr>https://en.wikipedia.org/wiki/Valdivia_culture</vt:lpwstr>
      </vt:variant>
      <vt:variant>
        <vt:lpwstr>cite_note-Oxford-4</vt:lpwstr>
      </vt:variant>
      <vt:variant>
        <vt:i4>6029398</vt:i4>
      </vt:variant>
      <vt:variant>
        <vt:i4>102</vt:i4>
      </vt:variant>
      <vt:variant>
        <vt:i4>0</vt:i4>
      </vt:variant>
      <vt:variant>
        <vt:i4>5</vt:i4>
      </vt:variant>
      <vt:variant>
        <vt:lpwstr>https://en.wikipedia.org/wiki/Valdivia_culture</vt:lpwstr>
      </vt:variant>
      <vt:variant>
        <vt:lpwstr>cite_note-Oxford-4</vt:lpwstr>
      </vt:variant>
      <vt:variant>
        <vt:i4>4915275</vt:i4>
      </vt:variant>
      <vt:variant>
        <vt:i4>99</vt:i4>
      </vt:variant>
      <vt:variant>
        <vt:i4>0</vt:i4>
      </vt:variant>
      <vt:variant>
        <vt:i4>5</vt:i4>
      </vt:variant>
      <vt:variant>
        <vt:lpwstr>https://en.wikipedia.org/wiki/Valdivia_culture</vt:lpwstr>
      </vt:variant>
      <vt:variant>
        <vt:lpwstr>cite_note-fiedel-1</vt:lpwstr>
      </vt:variant>
      <vt:variant>
        <vt:i4>7274508</vt:i4>
      </vt:variant>
      <vt:variant>
        <vt:i4>96</vt:i4>
      </vt:variant>
      <vt:variant>
        <vt:i4>0</vt:i4>
      </vt:variant>
      <vt:variant>
        <vt:i4>5</vt:i4>
      </vt:variant>
      <vt:variant>
        <vt:lpwstr>https://en.wikipedia.org/wiki/Puerto_Hormiga_archaeological_site</vt:lpwstr>
      </vt:variant>
      <vt:variant>
        <vt:lpwstr/>
      </vt:variant>
      <vt:variant>
        <vt:i4>6029398</vt:i4>
      </vt:variant>
      <vt:variant>
        <vt:i4>93</vt:i4>
      </vt:variant>
      <vt:variant>
        <vt:i4>0</vt:i4>
      </vt:variant>
      <vt:variant>
        <vt:i4>5</vt:i4>
      </vt:variant>
      <vt:variant>
        <vt:lpwstr>https://en.wikipedia.org/wiki/Valdivia_culture</vt:lpwstr>
      </vt:variant>
      <vt:variant>
        <vt:lpwstr>cite_note-Oxford-4</vt:lpwstr>
      </vt:variant>
      <vt:variant>
        <vt:i4>4915275</vt:i4>
      </vt:variant>
      <vt:variant>
        <vt:i4>90</vt:i4>
      </vt:variant>
      <vt:variant>
        <vt:i4>0</vt:i4>
      </vt:variant>
      <vt:variant>
        <vt:i4>5</vt:i4>
      </vt:variant>
      <vt:variant>
        <vt:lpwstr>https://en.wikipedia.org/wiki/Valdivia_culture</vt:lpwstr>
      </vt:variant>
      <vt:variant>
        <vt:lpwstr>cite_note-fiedel-1</vt:lpwstr>
      </vt:variant>
      <vt:variant>
        <vt:i4>4915275</vt:i4>
      </vt:variant>
      <vt:variant>
        <vt:i4>87</vt:i4>
      </vt:variant>
      <vt:variant>
        <vt:i4>0</vt:i4>
      </vt:variant>
      <vt:variant>
        <vt:i4>5</vt:i4>
      </vt:variant>
      <vt:variant>
        <vt:lpwstr>https://en.wikipedia.org/wiki/Valdivia_culture</vt:lpwstr>
      </vt:variant>
      <vt:variant>
        <vt:lpwstr>cite_note-fiedel-1</vt:lpwstr>
      </vt:variant>
      <vt:variant>
        <vt:i4>4915275</vt:i4>
      </vt:variant>
      <vt:variant>
        <vt:i4>84</vt:i4>
      </vt:variant>
      <vt:variant>
        <vt:i4>0</vt:i4>
      </vt:variant>
      <vt:variant>
        <vt:i4>5</vt:i4>
      </vt:variant>
      <vt:variant>
        <vt:lpwstr>https://en.wikipedia.org/wiki/Valdivia_culture</vt:lpwstr>
      </vt:variant>
      <vt:variant>
        <vt:lpwstr>cite_note-fiedel-1</vt:lpwstr>
      </vt:variant>
      <vt:variant>
        <vt:i4>5832740</vt:i4>
      </vt:variant>
      <vt:variant>
        <vt:i4>81</vt:i4>
      </vt:variant>
      <vt:variant>
        <vt:i4>0</vt:i4>
      </vt:variant>
      <vt:variant>
        <vt:i4>5</vt:i4>
      </vt:variant>
      <vt:variant>
        <vt:lpwstr>https://en.wikipedia.org/wiki/Brooklyn_Museum</vt:lpwstr>
      </vt:variant>
      <vt:variant>
        <vt:lpwstr/>
      </vt:variant>
      <vt:variant>
        <vt:i4>589828</vt:i4>
      </vt:variant>
      <vt:variant>
        <vt:i4>78</vt:i4>
      </vt:variant>
      <vt:variant>
        <vt:i4>0</vt:i4>
      </vt:variant>
      <vt:variant>
        <vt:i4>5</vt:i4>
      </vt:variant>
      <vt:variant>
        <vt:lpwstr>https://en.wikipedia.org/wiki/File:Valdivia_Female_Figurine_2600-1500_BCE_Brooklyn_Museum.jpg</vt:lpwstr>
      </vt:variant>
      <vt:variant>
        <vt:lpwstr/>
      </vt:variant>
      <vt:variant>
        <vt:i4>1769472</vt:i4>
      </vt:variant>
      <vt:variant>
        <vt:i4>75</vt:i4>
      </vt:variant>
      <vt:variant>
        <vt:i4>0</vt:i4>
      </vt:variant>
      <vt:variant>
        <vt:i4>5</vt:i4>
      </vt:variant>
      <vt:variant>
        <vt:lpwstr>https://en.wikipedia.org/wiki/Valdivia_culture</vt:lpwstr>
      </vt:variant>
      <vt:variant>
        <vt:lpwstr>cite_note-3</vt:lpwstr>
      </vt:variant>
      <vt:variant>
        <vt:i4>2293879</vt:i4>
      </vt:variant>
      <vt:variant>
        <vt:i4>72</vt:i4>
      </vt:variant>
      <vt:variant>
        <vt:i4>0</vt:i4>
      </vt:variant>
      <vt:variant>
        <vt:i4>5</vt:i4>
      </vt:variant>
      <vt:variant>
        <vt:lpwstr>https://en.wikipedia.org/wiki/Diffusionist</vt:lpwstr>
      </vt:variant>
      <vt:variant>
        <vt:lpwstr/>
      </vt:variant>
      <vt:variant>
        <vt:i4>3866723</vt:i4>
      </vt:variant>
      <vt:variant>
        <vt:i4>69</vt:i4>
      </vt:variant>
      <vt:variant>
        <vt:i4>0</vt:i4>
      </vt:variant>
      <vt:variant>
        <vt:i4>5</vt:i4>
      </vt:variant>
      <vt:variant>
        <vt:lpwstr>https://en.wikipedia.org/wiki/Valdivia_culture</vt:lpwstr>
      </vt:variant>
      <vt:variant>
        <vt:lpwstr>cite_note-three-2</vt:lpwstr>
      </vt:variant>
      <vt:variant>
        <vt:i4>1245300</vt:i4>
      </vt:variant>
      <vt:variant>
        <vt:i4>66</vt:i4>
      </vt:variant>
      <vt:variant>
        <vt:i4>0</vt:i4>
      </vt:variant>
      <vt:variant>
        <vt:i4>5</vt:i4>
      </vt:variant>
      <vt:variant>
        <vt:lpwstr>https://en.wikipedia.org/wiki/Betty_Meggers</vt:lpwstr>
      </vt:variant>
      <vt:variant>
        <vt:lpwstr/>
      </vt:variant>
      <vt:variant>
        <vt:i4>5373995</vt:i4>
      </vt:variant>
      <vt:variant>
        <vt:i4>63</vt:i4>
      </vt:variant>
      <vt:variant>
        <vt:i4>0</vt:i4>
      </vt:variant>
      <vt:variant>
        <vt:i4>5</vt:i4>
      </vt:variant>
      <vt:variant>
        <vt:lpwstr>https://en.wikipedia.org/wiki/Emilio_Estrada</vt:lpwstr>
      </vt:variant>
      <vt:variant>
        <vt:lpwstr/>
      </vt:variant>
      <vt:variant>
        <vt:i4>4915275</vt:i4>
      </vt:variant>
      <vt:variant>
        <vt:i4>60</vt:i4>
      </vt:variant>
      <vt:variant>
        <vt:i4>0</vt:i4>
      </vt:variant>
      <vt:variant>
        <vt:i4>5</vt:i4>
      </vt:variant>
      <vt:variant>
        <vt:lpwstr>https://en.wikipedia.org/wiki/Valdivia_culture</vt:lpwstr>
      </vt:variant>
      <vt:variant>
        <vt:lpwstr>cite_note-fiedel-1</vt:lpwstr>
      </vt:variant>
      <vt:variant>
        <vt:i4>2949230</vt:i4>
      </vt:variant>
      <vt:variant>
        <vt:i4>57</vt:i4>
      </vt:variant>
      <vt:variant>
        <vt:i4>0</vt:i4>
      </vt:variant>
      <vt:variant>
        <vt:i4>5</vt:i4>
      </vt:variant>
      <vt:variant>
        <vt:lpwstr>https://en.wikipedia.org/wiki/Japan</vt:lpwstr>
      </vt:variant>
      <vt:variant>
        <vt:lpwstr/>
      </vt:variant>
      <vt:variant>
        <vt:i4>3932268</vt:i4>
      </vt:variant>
      <vt:variant>
        <vt:i4>54</vt:i4>
      </vt:variant>
      <vt:variant>
        <vt:i4>0</vt:i4>
      </vt:variant>
      <vt:variant>
        <vt:i4>5</vt:i4>
      </vt:variant>
      <vt:variant>
        <vt:lpwstr>https://en.wikipedia.org/wiki/Ky%C5%ABsh%C5%AB</vt:lpwstr>
      </vt:variant>
      <vt:variant>
        <vt:lpwstr/>
      </vt:variant>
      <vt:variant>
        <vt:i4>1638527</vt:i4>
      </vt:variant>
      <vt:variant>
        <vt:i4>51</vt:i4>
      </vt:variant>
      <vt:variant>
        <vt:i4>0</vt:i4>
      </vt:variant>
      <vt:variant>
        <vt:i4>5</vt:i4>
      </vt:variant>
      <vt:variant>
        <vt:lpwstr>https://en.wikipedia.org/wiki/J%C5%8Dmon_culture</vt:lpwstr>
      </vt:variant>
      <vt:variant>
        <vt:lpwstr/>
      </vt:variant>
      <vt:variant>
        <vt:i4>1245240</vt:i4>
      </vt:variant>
      <vt:variant>
        <vt:i4>48</vt:i4>
      </vt:variant>
      <vt:variant>
        <vt:i4>0</vt:i4>
      </vt:variant>
      <vt:variant>
        <vt:i4>5</vt:i4>
      </vt:variant>
      <vt:variant>
        <vt:lpwstr>https://en.wikipedia.org/wiki/Guayaquil,_Ecuador</vt:lpwstr>
      </vt:variant>
      <vt:variant>
        <vt:lpwstr/>
      </vt:variant>
      <vt:variant>
        <vt:i4>1572883</vt:i4>
      </vt:variant>
      <vt:variant>
        <vt:i4>45</vt:i4>
      </vt:variant>
      <vt:variant>
        <vt:i4>0</vt:i4>
      </vt:variant>
      <vt:variant>
        <vt:i4>5</vt:i4>
      </vt:variant>
      <vt:variant>
        <vt:lpwstr>https://en.wikipedia.org/wiki/Universidad_de_Especialidades_Esp%C3%ADritu_Santo</vt:lpwstr>
      </vt:variant>
      <vt:variant>
        <vt:lpwstr/>
      </vt:variant>
      <vt:variant>
        <vt:i4>131133</vt:i4>
      </vt:variant>
      <vt:variant>
        <vt:i4>42</vt:i4>
      </vt:variant>
      <vt:variant>
        <vt:i4>0</vt:i4>
      </vt:variant>
      <vt:variant>
        <vt:i4>5</vt:i4>
      </vt:variant>
      <vt:variant>
        <vt:lpwstr>https://en.wikipedia.org/wiki/Venus_%28mythology%29</vt:lpwstr>
      </vt:variant>
      <vt:variant>
        <vt:lpwstr/>
      </vt:variant>
      <vt:variant>
        <vt:i4>5767180</vt:i4>
      </vt:variant>
      <vt:variant>
        <vt:i4>39</vt:i4>
      </vt:variant>
      <vt:variant>
        <vt:i4>0</vt:i4>
      </vt:variant>
      <vt:variant>
        <vt:i4>5</vt:i4>
      </vt:variant>
      <vt:variant>
        <vt:lpwstr>https://en.wikipedia.org/wiki/Cotton</vt:lpwstr>
      </vt:variant>
      <vt:variant>
        <vt:lpwstr/>
      </vt:variant>
      <vt:variant>
        <vt:i4>1114226</vt:i4>
      </vt:variant>
      <vt:variant>
        <vt:i4>36</vt:i4>
      </vt:variant>
      <vt:variant>
        <vt:i4>0</vt:i4>
      </vt:variant>
      <vt:variant>
        <vt:i4>5</vt:i4>
      </vt:variant>
      <vt:variant>
        <vt:lpwstr>https://en.wikipedia.org/wiki/Chili_pepper</vt:lpwstr>
      </vt:variant>
      <vt:variant>
        <vt:lpwstr/>
      </vt:variant>
      <vt:variant>
        <vt:i4>4784133</vt:i4>
      </vt:variant>
      <vt:variant>
        <vt:i4>33</vt:i4>
      </vt:variant>
      <vt:variant>
        <vt:i4>0</vt:i4>
      </vt:variant>
      <vt:variant>
        <vt:i4>5</vt:i4>
      </vt:variant>
      <vt:variant>
        <vt:lpwstr>https://en.wikipedia.org/wiki/Cassava</vt:lpwstr>
      </vt:variant>
      <vt:variant>
        <vt:lpwstr/>
      </vt:variant>
      <vt:variant>
        <vt:i4>5177401</vt:i4>
      </vt:variant>
      <vt:variant>
        <vt:i4>30</vt:i4>
      </vt:variant>
      <vt:variant>
        <vt:i4>0</vt:i4>
      </vt:variant>
      <vt:variant>
        <vt:i4>5</vt:i4>
      </vt:variant>
      <vt:variant>
        <vt:lpwstr>https://en.wikipedia.org/wiki/Squash_%28fruit%29</vt:lpwstr>
      </vt:variant>
      <vt:variant>
        <vt:lpwstr/>
      </vt:variant>
      <vt:variant>
        <vt:i4>2293834</vt:i4>
      </vt:variant>
      <vt:variant>
        <vt:i4>27</vt:i4>
      </vt:variant>
      <vt:variant>
        <vt:i4>0</vt:i4>
      </vt:variant>
      <vt:variant>
        <vt:i4>5</vt:i4>
      </vt:variant>
      <vt:variant>
        <vt:lpwstr>https://en.wikipedia.org/wiki/Kidney_beans</vt:lpwstr>
      </vt:variant>
      <vt:variant>
        <vt:lpwstr/>
      </vt:variant>
      <vt:variant>
        <vt:i4>3539056</vt:i4>
      </vt:variant>
      <vt:variant>
        <vt:i4>24</vt:i4>
      </vt:variant>
      <vt:variant>
        <vt:i4>0</vt:i4>
      </vt:variant>
      <vt:variant>
        <vt:i4>5</vt:i4>
      </vt:variant>
      <vt:variant>
        <vt:lpwstr>https://en.wikipedia.org/wiki/Maize</vt:lpwstr>
      </vt:variant>
      <vt:variant>
        <vt:lpwstr/>
      </vt:variant>
      <vt:variant>
        <vt:i4>3801205</vt:i4>
      </vt:variant>
      <vt:variant>
        <vt:i4>21</vt:i4>
      </vt:variant>
      <vt:variant>
        <vt:i4>0</vt:i4>
      </vt:variant>
      <vt:variant>
        <vt:i4>5</vt:i4>
      </vt:variant>
      <vt:variant>
        <vt:lpwstr>https://en.wikipedia.org/wiki/Deer</vt:lpwstr>
      </vt:variant>
      <vt:variant>
        <vt:lpwstr/>
      </vt:variant>
      <vt:variant>
        <vt:i4>2752612</vt:i4>
      </vt:variant>
      <vt:variant>
        <vt:i4>18</vt:i4>
      </vt:variant>
      <vt:variant>
        <vt:i4>0</vt:i4>
      </vt:variant>
      <vt:variant>
        <vt:i4>5</vt:i4>
      </vt:variant>
      <vt:variant>
        <vt:lpwstr>https://en.wikipedia.org/wiki/Sedentism</vt:lpwstr>
      </vt:variant>
      <vt:variant>
        <vt:lpwstr/>
      </vt:variant>
      <vt:variant>
        <vt:i4>1245300</vt:i4>
      </vt:variant>
      <vt:variant>
        <vt:i4>15</vt:i4>
      </vt:variant>
      <vt:variant>
        <vt:i4>0</vt:i4>
      </vt:variant>
      <vt:variant>
        <vt:i4>5</vt:i4>
      </vt:variant>
      <vt:variant>
        <vt:lpwstr>https://en.wikipedia.org/wiki/Betty_Meggers</vt:lpwstr>
      </vt:variant>
      <vt:variant>
        <vt:lpwstr/>
      </vt:variant>
      <vt:variant>
        <vt:i4>5373995</vt:i4>
      </vt:variant>
      <vt:variant>
        <vt:i4>12</vt:i4>
      </vt:variant>
      <vt:variant>
        <vt:i4>0</vt:i4>
      </vt:variant>
      <vt:variant>
        <vt:i4>5</vt:i4>
      </vt:variant>
      <vt:variant>
        <vt:lpwstr>https://en.wikipedia.org/wiki/Emilio_Estrada</vt:lpwstr>
      </vt:variant>
      <vt:variant>
        <vt:lpwstr/>
      </vt:variant>
      <vt:variant>
        <vt:i4>4194304</vt:i4>
      </vt:variant>
      <vt:variant>
        <vt:i4>9</vt:i4>
      </vt:variant>
      <vt:variant>
        <vt:i4>0</vt:i4>
      </vt:variant>
      <vt:variant>
        <vt:i4>5</vt:i4>
      </vt:variant>
      <vt:variant>
        <vt:lpwstr>https://en.wikipedia.org/wiki/Ecuador</vt:lpwstr>
      </vt:variant>
      <vt:variant>
        <vt:lpwstr/>
      </vt:variant>
      <vt:variant>
        <vt:i4>3866627</vt:i4>
      </vt:variant>
      <vt:variant>
        <vt:i4>6</vt:i4>
      </vt:variant>
      <vt:variant>
        <vt:i4>0</vt:i4>
      </vt:variant>
      <vt:variant>
        <vt:i4>5</vt:i4>
      </vt:variant>
      <vt:variant>
        <vt:lpwstr>https://en.wikipedia.org/w/index.php?title=Valdivia,_Ecuador&amp;action=edit&amp;redlink=1</vt:lpwstr>
      </vt:variant>
      <vt:variant>
        <vt:lpwstr/>
      </vt:variant>
      <vt:variant>
        <vt:i4>3473532</vt:i4>
      </vt:variant>
      <vt:variant>
        <vt:i4>3</vt:i4>
      </vt:variant>
      <vt:variant>
        <vt:i4>0</vt:i4>
      </vt:variant>
      <vt:variant>
        <vt:i4>5</vt:i4>
      </vt:variant>
      <vt:variant>
        <vt:lpwstr>https://en.wikipedia.org/wiki/Santa_Elena_Province</vt:lpwstr>
      </vt:variant>
      <vt:variant>
        <vt:lpwstr/>
      </vt:variant>
      <vt:variant>
        <vt:i4>3866739</vt:i4>
      </vt:variant>
      <vt:variant>
        <vt:i4>0</vt:i4>
      </vt:variant>
      <vt:variant>
        <vt:i4>0</vt:i4>
      </vt:variant>
      <vt:variant>
        <vt:i4>5</vt:i4>
      </vt:variant>
      <vt:variant>
        <vt:lpwstr>https://en.wikipedia.org/wiki/Las_Vegas_culture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2019-01-14T20:44:00Z</dcterms:created>
  <dcterms:modified xsi:type="dcterms:W3CDTF">2019-01-14T20:44:00Z</dcterms:modified>
</cp:coreProperties>
</file>